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8C39D">
      <w:pPr>
        <w:spacing w:before="312" w:beforeLines="100" w:after="312" w:afterLines="100"/>
        <w:jc w:val="center"/>
        <w:rPr>
          <w:rFonts w:hint="eastAsia"/>
          <w:b/>
          <w:sz w:val="36"/>
          <w:szCs w:val="36"/>
        </w:rPr>
      </w:pPr>
      <w:bookmarkStart w:id="1" w:name="_GoBack"/>
      <w:bookmarkEnd w:id="1"/>
      <w:r>
        <w:rPr>
          <w:rFonts w:hint="eastAsia" w:ascii="宋体" w:hAnsi="宋体"/>
          <w:b/>
          <w:sz w:val="36"/>
          <w:szCs w:val="36"/>
        </w:rPr>
        <w:t>2025年硕士研究生入学考试专业课考试大纲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3"/>
      </w:tblGrid>
      <w:tr w14:paraId="0640E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65" w:hRule="atLeast"/>
        </w:trPr>
        <w:tc>
          <w:tcPr>
            <w:tcW w:w="2500" w:type="pct"/>
            <w:noWrap w:val="0"/>
            <w:vAlign w:val="center"/>
          </w:tcPr>
          <w:p w14:paraId="2BD179AF">
            <w:pPr>
              <w:spacing w:line="40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考试科目代号：825</w:t>
            </w:r>
          </w:p>
        </w:tc>
        <w:tc>
          <w:tcPr>
            <w:tcW w:w="2500" w:type="pct"/>
            <w:noWrap w:val="0"/>
            <w:vAlign w:val="center"/>
          </w:tcPr>
          <w:p w14:paraId="5ED3C5E7"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考试科目名称：纺织材料学</w:t>
            </w:r>
          </w:p>
        </w:tc>
      </w:tr>
      <w:tr w14:paraId="4EEC7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9" w:hRule="atLeast"/>
        </w:trPr>
        <w:tc>
          <w:tcPr>
            <w:tcW w:w="5000" w:type="pct"/>
            <w:gridSpan w:val="2"/>
            <w:noWrap w:val="0"/>
            <w:vAlign w:val="center"/>
          </w:tcPr>
          <w:p w14:paraId="1538A60A">
            <w:pPr>
              <w:spacing w:line="4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一、考试要求：</w:t>
            </w:r>
          </w:p>
        </w:tc>
      </w:tr>
      <w:tr w14:paraId="47132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000" w:type="pct"/>
            <w:gridSpan w:val="2"/>
            <w:noWrap w:val="0"/>
            <w:vAlign w:val="top"/>
          </w:tcPr>
          <w:p w14:paraId="7C18F58F">
            <w:pPr>
              <w:pStyle w:val="2"/>
              <w:adjustRightInd w:val="0"/>
              <w:snapToGrid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熟悉纺织纤维、纱线和织物的分类，天然纤维和化学纤维的形成及组成特点；掌握纺织纤维、纱线、织物的结构、性能的基本理论、基本知识和基本技能。了解传统纺织材料和新型纺织材料的性能。</w:t>
            </w:r>
          </w:p>
          <w:p w14:paraId="562AB5E9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 w14:paraId="15B31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05" w:hRule="atLeast"/>
        </w:trPr>
        <w:tc>
          <w:tcPr>
            <w:tcW w:w="5000" w:type="pct"/>
            <w:gridSpan w:val="2"/>
            <w:noWrap w:val="0"/>
            <w:vAlign w:val="center"/>
          </w:tcPr>
          <w:p w14:paraId="41638E8A">
            <w:pPr>
              <w:spacing w:line="4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二、考试内容：</w:t>
            </w:r>
          </w:p>
        </w:tc>
      </w:tr>
      <w:tr w14:paraId="406A1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000" w:type="pct"/>
            <w:gridSpan w:val="2"/>
            <w:noWrap w:val="0"/>
            <w:vAlign w:val="top"/>
          </w:tcPr>
          <w:p w14:paraId="526F2105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1.绪论</w:t>
            </w:r>
          </w:p>
          <w:p w14:paraId="3E2DC429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（1）纺织材料的定义与内容</w:t>
            </w:r>
          </w:p>
          <w:p w14:paraId="18361974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（2）纤维及其分类</w:t>
            </w:r>
          </w:p>
          <w:p w14:paraId="56A8AB15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（3）各类常用纤维简介：天然纤维素纤维;天然蛋白质纤维；再生纤维；普通合成纤维；差别化纤维；功能性纤维；高性能纤维。</w:t>
            </w:r>
          </w:p>
          <w:p w14:paraId="58E1CB8F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（4）纤维的加工：天然纤维的初加工概述；化学纤维制造概述。</w:t>
            </w:r>
          </w:p>
          <w:p w14:paraId="02B6EC82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 纤维的结构特征</w:t>
            </w:r>
          </w:p>
          <w:p w14:paraId="5087D7BC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（1）了解和掌握各类纺织纤维的基本结构知识：纤维的分子结构；纤维的聚集态结构；纤维的形态结构。</w:t>
            </w:r>
          </w:p>
          <w:p w14:paraId="247DF772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（2）了解和掌握典型纤维的结构和特征</w:t>
            </w:r>
          </w:p>
          <w:p w14:paraId="7C3AD3E2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（3）了解纤维的形态特征和表征方式。</w:t>
            </w:r>
          </w:p>
          <w:p w14:paraId="32B8C343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典型天然纤维的结构与特征；典型再生纤维素纤维的结构特征；典型合成纤维的结构特征。</w:t>
            </w:r>
          </w:p>
          <w:p w14:paraId="5B6487A8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 纤维形态的表征</w:t>
            </w:r>
          </w:p>
          <w:p w14:paraId="5A4E86EE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（1）纤维的长度及其分布</w:t>
            </w:r>
          </w:p>
          <w:p w14:paraId="31F9BBAD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纤维长度指标的基本表达；纤维长度分布的基本测量；纤维长度分布及其相互关系；典型纤维的长度表达。</w:t>
            </w:r>
          </w:p>
          <w:p w14:paraId="1353D004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（2）纤维的细度及其分布</w:t>
            </w:r>
          </w:p>
          <w:p w14:paraId="1BD0356F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纤维的细度表征；纤维细度不匀指标；纤维细度及分布的测量方法；纤维细度及其不匀表征的意义。</w:t>
            </w:r>
          </w:p>
          <w:p w14:paraId="31199A5B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 纤维的卷曲或转曲</w:t>
            </w:r>
          </w:p>
          <w:p w14:paraId="3BD1C856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纤维的卷曲形式及表征；纤维的转曲及表征。</w:t>
            </w:r>
          </w:p>
          <w:p w14:paraId="689E445F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（4）纤维的截面形状及表征</w:t>
            </w:r>
          </w:p>
          <w:p w14:paraId="2AD01457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异形纤维的基本概念；纤维截面异形的表征。</w:t>
            </w:r>
          </w:p>
          <w:p w14:paraId="3D451840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4.纺织材料的吸湿性</w:t>
            </w:r>
          </w:p>
          <w:p w14:paraId="40643ADE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（1）了解和掌握纺织材料吸湿的基本原理</w:t>
            </w:r>
          </w:p>
          <w:p w14:paraId="6972AC71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纤维的吸湿与吸湿指标；吸湿等温、等压、等湿线；吸湿机理与理论；吸湿滞后性；影响纤维吸湿的因素。</w:t>
            </w:r>
          </w:p>
          <w:p w14:paraId="30761608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 了解纺织材料吸湿性能的测试方法</w:t>
            </w:r>
          </w:p>
          <w:p w14:paraId="3F14524F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（3）掌握吸湿对纺织材料性能的影响及其应用基本原理。</w:t>
            </w:r>
          </w:p>
          <w:p w14:paraId="15E1C876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吸湿对纤维重量和密度的影响；吸湿对纤维体积的影响；吸湿对纤维力学性质的影响；吸湿对纤维电学性能的影响；吸湿对纤维热学性能的影响；吸湿对纤维光学性能的影响。</w:t>
            </w:r>
          </w:p>
          <w:p w14:paraId="6B7A247B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5.纺织纤维的力学性质</w:t>
            </w:r>
          </w:p>
          <w:p w14:paraId="6B8402CE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（1）了解纺织纤维的拉伸性质，掌握材料拉伸破坏的机理及影响因素</w:t>
            </w:r>
          </w:p>
          <w:p w14:paraId="61D3FAA1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纤维的拉伸曲线与性能指标；常见纤维的拉伸曲线；纤维拉伸性能的测量；拉伸断裂机理及影响因素；束纤维的拉伸性能。</w:t>
            </w:r>
          </w:p>
          <w:p w14:paraId="5FF662BE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（2）掌握纤维材料力学性能的时间依赖性，了解材料的基本力学模型和动态力学性质；应力松弛和蠕变；纤维的弹性；纤维的动态力学性能；基本力学模型；纤维的疲劳。</w:t>
            </w:r>
          </w:p>
          <w:p w14:paraId="038134B7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（3）了解纤维材料的弯曲、扭转、压缩、摩擦、浸润等性质。</w:t>
            </w:r>
          </w:p>
          <w:p w14:paraId="4FCB5CE8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 纤维的摩擦与浸润</w:t>
            </w:r>
          </w:p>
          <w:p w14:paraId="49C6E0ED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纤维摩擦中的基本现象；摩擦机理与测量；纤维浸润现象；纤维浸润性的测量；纤维的芯吸与表征。</w:t>
            </w:r>
          </w:p>
          <w:p w14:paraId="20198EB2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6.纺织纤维的物理性质</w:t>
            </w:r>
          </w:p>
          <w:p w14:paraId="5F875982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（1）掌握纺织材料的热学性质(传热、耐热、燃烧性质等)；比热容；导热系数；热作用时的纤维性状；纤维的耐热性和热稳定性；纤维的燃烧性能。</w:t>
            </w:r>
          </w:p>
          <w:p w14:paraId="2614A988"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掌握纺织纤维及其集合体的光学性质；</w:t>
            </w:r>
          </w:p>
          <w:p w14:paraId="615C8C90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（3）掌握纺织纤维的导电、介电和静电性质。</w:t>
            </w:r>
          </w:p>
          <w:p w14:paraId="4706EE9F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 纱线的结构与性能</w:t>
            </w:r>
          </w:p>
          <w:p w14:paraId="409AB411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 掌握纱线的分类方法，了解常用纱线的结构特征；纱线的分类；纱线的加工与发展；纱线的基本结构特征；常用纱线的结构特征。</w:t>
            </w:r>
          </w:p>
          <w:p w14:paraId="7FBBC7D0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 掌握纱线的基本特征参数；纱线的细度；纱线的细度不匀；纱线细度不匀的构成；纱线加捻的特征指标；纱线的捻缩；加捻对纱线性能的影响；纱线的毛羽与特征；纱中纤维的转移与分布。</w:t>
            </w:r>
          </w:p>
          <w:p w14:paraId="66CF5017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（3）掌握纱线的力学性质，纱线的拉伸性能;纱线的断裂过程；长丝纱条的初始模量和断裂强度；短纤维纱的力学性质及影响因素；混纺纱的拉伸性质；纱线的弯曲、扭转和压缩特性；纱线的耐久性。</w:t>
            </w:r>
          </w:p>
          <w:p w14:paraId="31BA48CA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8.织物的组成、分类与结构 </w:t>
            </w:r>
          </w:p>
          <w:p w14:paraId="25D09728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（1）掌握织物的分类；</w:t>
            </w:r>
          </w:p>
          <w:p w14:paraId="6BFD1159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（2）了解机织物的结构；</w:t>
            </w:r>
          </w:p>
          <w:p w14:paraId="12C39A52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（3）了解针织物的结构；</w:t>
            </w:r>
          </w:p>
          <w:p w14:paraId="3957664E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（4）了解编结物与非织造织物的结构；</w:t>
            </w:r>
          </w:p>
          <w:p w14:paraId="53CF93E0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（5）掌握织物的基本参数；</w:t>
            </w:r>
          </w:p>
          <w:p w14:paraId="3ABF1E63"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（6）掌握织物的力学性质：</w:t>
            </w:r>
            <w:r>
              <w:rPr>
                <w:rFonts w:hint="eastAsia"/>
                <w:color w:val="000000"/>
                <w:szCs w:val="21"/>
              </w:rPr>
              <w:t>织物的拉伸、织物的撕裂、织物的顶破、织物的弯曲性。</w:t>
            </w:r>
          </w:p>
          <w:p w14:paraId="619D70BD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9.纺织品的服用性能     </w:t>
            </w:r>
          </w:p>
          <w:p w14:paraId="6FC97AF3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（1）熟悉织物抗皱、悬垂、起毛起球和热舒适性能的物理含义；</w:t>
            </w:r>
          </w:p>
          <w:p w14:paraId="5A82A55D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（2）了解织物风格的概念；</w:t>
            </w:r>
          </w:p>
          <w:p w14:paraId="6124D9D4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（3）熟悉织物手感与触觉、光泽与视觉风格的关系；</w:t>
            </w:r>
          </w:p>
          <w:p w14:paraId="08105825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（4）了解影响织物服用性能的因素和设计的要点；</w:t>
            </w:r>
          </w:p>
          <w:p w14:paraId="58C80B84">
            <w:pPr>
              <w:spacing w:line="400" w:lineRule="exact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（5）了解织物的卫生防护性能</w:t>
            </w:r>
            <w:r>
              <w:rPr>
                <w:rFonts w:hint="eastAsia" w:ascii="宋体" w:hAnsi="宋体"/>
              </w:rPr>
              <w:t>。</w:t>
            </w:r>
          </w:p>
          <w:p w14:paraId="4529DA14"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 w14:paraId="46F1C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7" w:hRule="atLeast"/>
        </w:trPr>
        <w:tc>
          <w:tcPr>
            <w:tcW w:w="5000" w:type="pct"/>
            <w:gridSpan w:val="2"/>
            <w:noWrap w:val="0"/>
            <w:vAlign w:val="center"/>
          </w:tcPr>
          <w:p w14:paraId="0BEFBC4A">
            <w:pPr>
              <w:spacing w:line="4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三、题型结构</w:t>
            </w:r>
          </w:p>
        </w:tc>
      </w:tr>
      <w:tr w14:paraId="4048F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000" w:type="pct"/>
            <w:gridSpan w:val="2"/>
            <w:noWrap w:val="0"/>
            <w:vAlign w:val="top"/>
          </w:tcPr>
          <w:p w14:paraId="65989D46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1、填空题（共5小题，每题2分，共10分）</w:t>
            </w:r>
          </w:p>
          <w:p w14:paraId="1B8D5B58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2、名词解释（共5小题，每题4分，共20分）</w:t>
            </w:r>
          </w:p>
          <w:p w14:paraId="101BCA3F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3、判断题（共5小题，每题2分，共10分）</w:t>
            </w:r>
          </w:p>
          <w:p w14:paraId="6E0ABD20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4、计算题（共3小题，每题10分，共30分）</w:t>
            </w:r>
          </w:p>
          <w:p w14:paraId="103EA928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5、简答题</w:t>
            </w:r>
            <w:bookmarkStart w:id="0" w:name="OLE_LINK3"/>
            <w:r>
              <w:rPr>
                <w:rFonts w:hint="eastAsia" w:ascii="宋体" w:hAnsi="宋体"/>
                <w:szCs w:val="21"/>
              </w:rPr>
              <w:t>（共8题，每题10分，共80分）</w:t>
            </w:r>
            <w:bookmarkEnd w:id="0"/>
          </w:p>
          <w:p w14:paraId="23452375">
            <w:pPr>
              <w:spacing w:line="240" w:lineRule="atLeast"/>
              <w:rPr>
                <w:rFonts w:hint="eastAsia" w:ascii="宋体" w:hAnsi="宋体"/>
                <w:szCs w:val="21"/>
              </w:rPr>
            </w:pPr>
          </w:p>
        </w:tc>
      </w:tr>
      <w:tr w14:paraId="787D4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7" w:hRule="atLeast"/>
        </w:trPr>
        <w:tc>
          <w:tcPr>
            <w:tcW w:w="5000" w:type="pct"/>
            <w:gridSpan w:val="2"/>
            <w:noWrap w:val="0"/>
            <w:vAlign w:val="center"/>
          </w:tcPr>
          <w:p w14:paraId="211E754C">
            <w:pPr>
              <w:spacing w:line="4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四、参考书目</w:t>
            </w:r>
          </w:p>
        </w:tc>
      </w:tr>
      <w:tr w14:paraId="28779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5000" w:type="pct"/>
            <w:gridSpan w:val="2"/>
            <w:noWrap w:val="0"/>
            <w:vAlign w:val="top"/>
          </w:tcPr>
          <w:p w14:paraId="6FDC5939">
            <w:pPr>
              <w:numPr>
                <w:ilvl w:val="0"/>
                <w:numId w:val="2"/>
              </w:numPr>
              <w:tabs>
                <w:tab w:val="center" w:pos="3798"/>
              </w:tabs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纺织材料学(第二版)，于伟东主编，北京：中国纺织出版社，2018，ISBN：9787518052066 </w:t>
            </w:r>
          </w:p>
          <w:p w14:paraId="0FD806E7">
            <w:pPr>
              <w:tabs>
                <w:tab w:val="center" w:pos="3798"/>
              </w:tabs>
              <w:spacing w:line="240" w:lineRule="atLeast"/>
              <w:rPr>
                <w:rFonts w:hint="eastAsia" w:ascii="宋体" w:hAnsi="宋体"/>
                <w:szCs w:val="21"/>
              </w:rPr>
            </w:pPr>
          </w:p>
          <w:p w14:paraId="360B54BD">
            <w:pPr>
              <w:tabs>
                <w:tab w:val="center" w:pos="3798"/>
              </w:tabs>
              <w:spacing w:line="240" w:lineRule="atLeast"/>
              <w:rPr>
                <w:rFonts w:hint="eastAsia" w:ascii="宋体" w:hAnsi="宋体"/>
                <w:szCs w:val="21"/>
              </w:rPr>
            </w:pPr>
          </w:p>
          <w:p w14:paraId="2F3CE1CB">
            <w:pPr>
              <w:tabs>
                <w:tab w:val="center" w:pos="3798"/>
              </w:tabs>
              <w:spacing w:line="240" w:lineRule="atLeast"/>
              <w:rPr>
                <w:rFonts w:hint="eastAsia" w:ascii="宋体" w:hAnsi="宋体"/>
                <w:szCs w:val="21"/>
              </w:rPr>
            </w:pPr>
          </w:p>
        </w:tc>
      </w:tr>
    </w:tbl>
    <w:p w14:paraId="0A93849E">
      <w:pPr>
        <w:rPr>
          <w:rFonts w:hint="eastAsia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2E8B8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6F6D8"/>
    <w:multiLevelType w:val="singleLevel"/>
    <w:tmpl w:val="C106F6D8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C188D5D2"/>
    <w:multiLevelType w:val="singleLevel"/>
    <w:tmpl w:val="C188D5D2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MjllODZhYTU1YjMxYmNjZDJiMWQyMTZlYTBmM2IifQ=="/>
  </w:docVars>
  <w:rsids>
    <w:rsidRoot w:val="00F83F33"/>
    <w:rsid w:val="00087C44"/>
    <w:rsid w:val="00091357"/>
    <w:rsid w:val="000E4C34"/>
    <w:rsid w:val="00116421"/>
    <w:rsid w:val="001253EC"/>
    <w:rsid w:val="001E67C1"/>
    <w:rsid w:val="00252289"/>
    <w:rsid w:val="0025766D"/>
    <w:rsid w:val="0032737B"/>
    <w:rsid w:val="004364A2"/>
    <w:rsid w:val="004668C9"/>
    <w:rsid w:val="00477107"/>
    <w:rsid w:val="004F49BE"/>
    <w:rsid w:val="005402E0"/>
    <w:rsid w:val="00575BBB"/>
    <w:rsid w:val="005A4B62"/>
    <w:rsid w:val="0067378D"/>
    <w:rsid w:val="00673DD1"/>
    <w:rsid w:val="00690AA8"/>
    <w:rsid w:val="006C08CB"/>
    <w:rsid w:val="00740E92"/>
    <w:rsid w:val="007C0EB4"/>
    <w:rsid w:val="007D4A2E"/>
    <w:rsid w:val="00825A7E"/>
    <w:rsid w:val="0086726F"/>
    <w:rsid w:val="00885F39"/>
    <w:rsid w:val="008B0EEA"/>
    <w:rsid w:val="008B21C3"/>
    <w:rsid w:val="0098614D"/>
    <w:rsid w:val="00A87FC9"/>
    <w:rsid w:val="00B17CE0"/>
    <w:rsid w:val="00B2091F"/>
    <w:rsid w:val="00B97A21"/>
    <w:rsid w:val="00BD29F0"/>
    <w:rsid w:val="00C27963"/>
    <w:rsid w:val="00C60AE1"/>
    <w:rsid w:val="00CB4D72"/>
    <w:rsid w:val="00CD0DC6"/>
    <w:rsid w:val="00E74DF1"/>
    <w:rsid w:val="00F25200"/>
    <w:rsid w:val="00F605A1"/>
    <w:rsid w:val="00F749D0"/>
    <w:rsid w:val="00F82182"/>
    <w:rsid w:val="00F83F33"/>
    <w:rsid w:val="00F84ABE"/>
    <w:rsid w:val="00FA5E8D"/>
    <w:rsid w:val="00FC6285"/>
    <w:rsid w:val="00FC743C"/>
    <w:rsid w:val="00FD510F"/>
    <w:rsid w:val="00FF197B"/>
    <w:rsid w:val="08427AA8"/>
    <w:rsid w:val="3FB277EC"/>
    <w:rsid w:val="42847BF7"/>
    <w:rsid w:val="4B42312C"/>
    <w:rsid w:val="637705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atLeast"/>
      <w:ind w:firstLine="420" w:firstLineChars="200"/>
    </w:pPr>
    <w:rPr>
      <w:rFonts w:ascii="仿宋_GB231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3</Pages>
  <Words>281</Words>
  <Characters>1608</Characters>
  <Lines>13</Lines>
  <Paragraphs>3</Paragraphs>
  <TotalTime>0</TotalTime>
  <ScaleCrop>false</ScaleCrop>
  <LinksUpToDate>false</LinksUpToDate>
  <CharactersWithSpaces>1886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2006-10-12T17:17:00Z</dcterms:created>
  <dc:creator>雨林木风</dc:creator>
  <cp:lastModifiedBy>vertesyuan</cp:lastModifiedBy>
  <dcterms:modified xsi:type="dcterms:W3CDTF">2024-10-12T07:47:20Z</dcterms:modified>
  <dc:title>2011年硕士研究生入学考试专业课考试大纲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2AC97B9237BF45E98C1F19722E292D50_13</vt:lpwstr>
  </property>
</Properties>
</file>