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F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849-软件工程专业基础综合</w:t>
      </w:r>
    </w:p>
    <w:p w14:paraId="2E2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3BFEA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操作系统</w:t>
      </w:r>
    </w:p>
    <w:p w14:paraId="4EC61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eastAsia" w:ascii="黑体" w:hAnsi="Calibri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一、考查目标</w:t>
      </w:r>
    </w:p>
    <w:p w14:paraId="3C6BB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ascii="Calibri" w:hAnsi="Calibri" w:cs="宋体"/>
          <w:kern w:val="0"/>
          <w:szCs w:val="21"/>
        </w:rPr>
      </w:pPr>
      <w:r>
        <w:rPr>
          <w:rFonts w:ascii="Calibri" w:hAnsi="宋体" w:cs="宋体"/>
          <w:kern w:val="0"/>
          <w:szCs w:val="21"/>
        </w:rPr>
        <w:t>操作系统是软件工程专业的一门核心专业基础课程，具有较强的理论性和实践性。该课程的考试内容包括引论、进程管理、内存管理、存储管理（包括文件系统与输入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输出系统）、保护与安全五部分的相关概念、设计原理和实现方法。考试的具体要求包括：</w:t>
      </w:r>
    </w:p>
    <w:p w14:paraId="5E5C0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rPr>
          <w:rStyle w:val="14"/>
          <w:rFonts w:ascii="Calibri" w:hAnsi="Calibri"/>
          <w:b w:val="0"/>
          <w:szCs w:val="21"/>
        </w:rPr>
      </w:pPr>
      <w:r>
        <w:rPr>
          <w:rStyle w:val="14"/>
          <w:rFonts w:hint="eastAsia" w:ascii="Calibri" w:hAnsi="宋体"/>
          <w:b w:val="0"/>
          <w:szCs w:val="21"/>
        </w:rPr>
        <w:t xml:space="preserve">1. </w:t>
      </w:r>
      <w:r>
        <w:rPr>
          <w:rStyle w:val="14"/>
          <w:rFonts w:ascii="Calibri" w:hAnsi="宋体"/>
          <w:b w:val="0"/>
          <w:szCs w:val="21"/>
        </w:rPr>
        <w:t>了解操作系统在计算机系统中的作用、地位、发展和特点。</w:t>
      </w:r>
    </w:p>
    <w:p w14:paraId="13139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Style w:val="14"/>
          <w:rFonts w:ascii="Calibri" w:hAnsi="Calibri" w:cs="宋体"/>
          <w:b w:val="0"/>
          <w:bCs w:val="0"/>
          <w:kern w:val="0"/>
          <w:szCs w:val="21"/>
        </w:rPr>
      </w:pPr>
      <w:r>
        <w:rPr>
          <w:rStyle w:val="14"/>
          <w:rFonts w:hint="eastAsia" w:ascii="Calibri" w:hAnsi="宋体"/>
          <w:b w:val="0"/>
          <w:szCs w:val="21"/>
        </w:rPr>
        <w:t xml:space="preserve">2. </w:t>
      </w:r>
      <w:r>
        <w:rPr>
          <w:rStyle w:val="14"/>
          <w:rFonts w:ascii="Calibri" w:hAnsi="宋体"/>
          <w:b w:val="0"/>
          <w:szCs w:val="21"/>
        </w:rPr>
        <w:t>理解操作系统的基本概念、主要功能、主要组成部分，掌握操作系统各个组成部分的设计方法和实现技术。</w:t>
      </w:r>
    </w:p>
    <w:p w14:paraId="6E72E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rPr>
          <w:rStyle w:val="14"/>
          <w:rFonts w:ascii="Calibri" w:hAnsi="Calibri" w:cs="宋体"/>
          <w:bCs w:val="0"/>
          <w:kern w:val="0"/>
          <w:szCs w:val="21"/>
        </w:rPr>
      </w:pPr>
      <w:r>
        <w:rPr>
          <w:rStyle w:val="14"/>
          <w:rFonts w:hint="eastAsia" w:ascii="Calibri" w:hAnsi="宋体"/>
          <w:b w:val="0"/>
          <w:szCs w:val="21"/>
        </w:rPr>
        <w:t xml:space="preserve">3. </w:t>
      </w:r>
      <w:r>
        <w:rPr>
          <w:rStyle w:val="14"/>
          <w:rFonts w:ascii="Calibri" w:hAnsi="宋体"/>
          <w:b w:val="0"/>
          <w:szCs w:val="21"/>
        </w:rPr>
        <w:t>能够运用所学的操作系统原理、方法和技术对相关问题进行分析和解决。</w:t>
      </w:r>
    </w:p>
    <w:p w14:paraId="33F72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1"/>
        <w:rPr>
          <w:rFonts w:hint="eastAsia" w:ascii="Calibri" w:hAnsi="宋体" w:cs="宋体"/>
          <w:kern w:val="0"/>
          <w:szCs w:val="21"/>
        </w:rPr>
      </w:pPr>
    </w:p>
    <w:p w14:paraId="6E9B38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hint="eastAsia" w:ascii="黑体" w:hAnsi="Calibri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二、考试的内容</w:t>
      </w:r>
    </w:p>
    <w:p w14:paraId="17FFB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导论</w:t>
      </w:r>
    </w:p>
    <w:p w14:paraId="7489B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ascii="Calibri" w:hAnsi="Calibri"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1）</w:t>
      </w:r>
      <w:r>
        <w:rPr>
          <w:rFonts w:ascii="Calibri" w:hAnsi="宋体"/>
          <w:kern w:val="0"/>
          <w:szCs w:val="21"/>
        </w:rPr>
        <w:t>操作系统的概念</w:t>
      </w:r>
    </w:p>
    <w:p w14:paraId="48779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ascii="Calibri" w:hAnsi="Calibri"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2）</w:t>
      </w:r>
      <w:r>
        <w:rPr>
          <w:rFonts w:ascii="Calibri" w:hAnsi="宋体"/>
          <w:kern w:val="0"/>
          <w:szCs w:val="21"/>
        </w:rPr>
        <w:t>计算机系统的操作、存储结构、输入输出结构和计算机系统的体系结构。</w:t>
      </w:r>
    </w:p>
    <w:p w14:paraId="2D719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ascii="Calibri" w:hAnsi="Calibri"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3）</w:t>
      </w:r>
      <w:r>
        <w:rPr>
          <w:rFonts w:ascii="Calibri" w:hAnsi="宋体"/>
          <w:kern w:val="0"/>
          <w:szCs w:val="21"/>
        </w:rPr>
        <w:t>操作系统的结构组成、操作系统的操作及各部分的功能、</w:t>
      </w:r>
      <w:r>
        <w:rPr>
          <w:rFonts w:ascii="Calibri" w:hAnsi="宋体" w:cs="宋体"/>
          <w:kern w:val="0"/>
          <w:szCs w:val="21"/>
        </w:rPr>
        <w:t>高速缓冲存储器</w:t>
      </w:r>
      <w:r>
        <w:rPr>
          <w:rFonts w:ascii="Calibri" w:hAnsi="Calibri"/>
          <w:kern w:val="0"/>
          <w:szCs w:val="21"/>
        </w:rPr>
        <w:t>CACHE</w:t>
      </w:r>
    </w:p>
    <w:p w14:paraId="6D741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ascii="Calibri" w:hAnsi="Calibri"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4）</w:t>
      </w:r>
      <w:r>
        <w:rPr>
          <w:rFonts w:ascii="Calibri" w:hAnsi="宋体"/>
          <w:kern w:val="0"/>
          <w:szCs w:val="21"/>
        </w:rPr>
        <w:t>操作系统的分类和运行环境</w:t>
      </w:r>
    </w:p>
    <w:p w14:paraId="36824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操作系统结构</w:t>
      </w:r>
    </w:p>
    <w:p w14:paraId="52622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操作系统提供的服务类型</w:t>
      </w:r>
    </w:p>
    <w:p w14:paraId="044B5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操作系统的用户接口类型</w:t>
      </w:r>
    </w:p>
    <w:p w14:paraId="75C9B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系统调用及类型</w:t>
      </w:r>
    </w:p>
    <w:p w14:paraId="25D01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操作系统的设计和实现方法</w:t>
      </w:r>
    </w:p>
    <w:p w14:paraId="234AD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操作系统的结构分类及优缺点</w:t>
      </w:r>
    </w:p>
    <w:p w14:paraId="7B7B3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6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虚拟机的基本概念和原理</w:t>
      </w:r>
    </w:p>
    <w:p w14:paraId="71B21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进程</w:t>
      </w:r>
    </w:p>
    <w:p w14:paraId="25E6B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进程的概念、组织、控制和状态转换</w:t>
      </w:r>
    </w:p>
    <w:p w14:paraId="59FF6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进程调度的基本概念</w:t>
      </w:r>
    </w:p>
    <w:p w14:paraId="10C00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进程的操作，包括进程的生成、终止等</w:t>
      </w:r>
    </w:p>
    <w:p w14:paraId="57838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进程通信</w:t>
      </w:r>
    </w:p>
    <w:p w14:paraId="09FFF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线程</w:t>
      </w:r>
    </w:p>
    <w:p w14:paraId="03832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线程的概念与动机</w:t>
      </w:r>
    </w:p>
    <w:p w14:paraId="3261A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多线程模型</w:t>
      </w:r>
    </w:p>
    <w:p w14:paraId="11ACE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Calibri" w:cs="宋体"/>
          <w:b/>
          <w:kern w:val="0"/>
          <w:szCs w:val="21"/>
        </w:rPr>
        <w:t>CPU</w:t>
      </w:r>
      <w:r>
        <w:rPr>
          <w:rFonts w:ascii="Calibri" w:hAnsi="宋体" w:cs="宋体"/>
          <w:b/>
          <w:kern w:val="0"/>
          <w:szCs w:val="21"/>
        </w:rPr>
        <w:t>调度</w:t>
      </w:r>
    </w:p>
    <w:p w14:paraId="0F164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调度的基本概念</w:t>
      </w:r>
    </w:p>
    <w:p w14:paraId="3BB53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调度的时机、切换和过程</w:t>
      </w:r>
    </w:p>
    <w:p w14:paraId="1E490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调度的基本准则</w:t>
      </w:r>
    </w:p>
    <w:p w14:paraId="43ED2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典型调度方法：先来先服务调度算法、最短作业优先调度算法、优先级调度算法、时间片轮转调度算法、多级队列调度算法、多级反馈队列调度算法</w:t>
      </w:r>
    </w:p>
    <w:p w14:paraId="6391B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线程调度</w:t>
      </w:r>
    </w:p>
    <w:p w14:paraId="7ACA4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210" w:firstLineChars="1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6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调度算法的性能评估</w:t>
      </w:r>
    </w:p>
    <w:p w14:paraId="4FDE3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进程同步</w:t>
      </w:r>
    </w:p>
    <w:p w14:paraId="35F4E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进程同步的基本概念</w:t>
      </w:r>
    </w:p>
    <w:p w14:paraId="581F4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临界区访问的原则及实现临界区互斥的基本方法：软件实现方法和硬件实现方法</w:t>
      </w:r>
    </w:p>
    <w:p w14:paraId="43141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信号量概念与基本机制</w:t>
      </w:r>
    </w:p>
    <w:p w14:paraId="566DC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经典同步问题：生产者－消费者问题、读者－写者问题、哲学家就餐问题和理发师问题。</w:t>
      </w:r>
    </w:p>
    <w:p w14:paraId="4A8D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管程的基本概念、原理和实现</w:t>
      </w:r>
    </w:p>
    <w:p w14:paraId="5CDE4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死锁</w:t>
      </w:r>
    </w:p>
    <w:p w14:paraId="1A5A9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死锁的概念及条件</w:t>
      </w:r>
    </w:p>
    <w:p w14:paraId="664DC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死锁的处理策略</w:t>
      </w:r>
    </w:p>
    <w:p w14:paraId="7E499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死锁的预防及实现方法</w:t>
      </w:r>
    </w:p>
    <w:p w14:paraId="2C8E9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死锁的避免：系统安全状态、资源分配图算法、银行家算法</w:t>
      </w:r>
    </w:p>
    <w:p w14:paraId="168EA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死锁的检测方法和解除</w:t>
      </w:r>
    </w:p>
    <w:p w14:paraId="4BC55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主存</w:t>
      </w:r>
    </w:p>
    <w:p w14:paraId="04DC1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内存管理的基本概念：程序的装入与链接、逻辑地址与物理地址、内存保护</w:t>
      </w:r>
    </w:p>
    <w:p w14:paraId="48B3C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交换技术</w:t>
      </w:r>
    </w:p>
    <w:p w14:paraId="28C66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内存的分配管理方法：连续分配管理方法、分页管理方法、分段管理方法、段页式管理方法。</w:t>
      </w:r>
    </w:p>
    <w:p w14:paraId="2D236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虚拟内存</w:t>
      </w:r>
    </w:p>
    <w:p w14:paraId="6DCEB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虚拟内存的基本概念</w:t>
      </w:r>
    </w:p>
    <w:p w14:paraId="77285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请求分页管理方法</w:t>
      </w:r>
    </w:p>
    <w:p w14:paraId="1C4D5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页面置换算法：先进先出置换算法、最佳置换算法、最近最少使用置换算法、近似最近最少使用置换算法</w:t>
      </w:r>
    </w:p>
    <w:p w14:paraId="33750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帧的分配策略</w:t>
      </w:r>
    </w:p>
    <w:p w14:paraId="61403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抖动现象的原因及解决方法</w:t>
      </w:r>
    </w:p>
    <w:p w14:paraId="758EA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6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内核内存的分配方法</w:t>
      </w:r>
    </w:p>
    <w:p w14:paraId="62745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7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虚拟内存中需要考虑的其他问题：预调页、页大小的影响、</w:t>
      </w:r>
      <w:r>
        <w:rPr>
          <w:rFonts w:ascii="Calibri" w:hAnsi="Calibri" w:cs="宋体"/>
          <w:kern w:val="0"/>
          <w:szCs w:val="21"/>
        </w:rPr>
        <w:t>TLB</w:t>
      </w:r>
      <w:r>
        <w:rPr>
          <w:rFonts w:ascii="Calibri" w:hAnsi="宋体" w:cs="宋体"/>
          <w:kern w:val="0"/>
          <w:szCs w:val="21"/>
        </w:rPr>
        <w:t>的搜索能力、逆向页表等</w:t>
      </w:r>
    </w:p>
    <w:p w14:paraId="2B1BD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文件系统接口</w:t>
      </w:r>
    </w:p>
    <w:p w14:paraId="1B36C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文件的基本概念</w:t>
      </w:r>
    </w:p>
    <w:p w14:paraId="6BA5E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文件的结构：顺序文件、索引文件等</w:t>
      </w:r>
    </w:p>
    <w:p w14:paraId="2C736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文件的访问方法</w:t>
      </w:r>
    </w:p>
    <w:p w14:paraId="42BA1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目录结构：文件的存储结构、单级目录结构、两级目录结构、树形目录结构、无环图目录结构、通用图目录结构</w:t>
      </w:r>
    </w:p>
    <w:p w14:paraId="45B4A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文件共享</w:t>
      </w:r>
    </w:p>
    <w:p w14:paraId="52766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文件系统实现</w:t>
      </w:r>
    </w:p>
    <w:p w14:paraId="25243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文件系统的结构</w:t>
      </w:r>
    </w:p>
    <w:p w14:paraId="66D79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文件系统的实现</w:t>
      </w:r>
    </w:p>
    <w:p w14:paraId="5E4FC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目录的实现</w:t>
      </w:r>
    </w:p>
    <w:p w14:paraId="4A72F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文件的磁盘空间分配方法：连续、链式、索引</w:t>
      </w:r>
    </w:p>
    <w:p w14:paraId="6F1C3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空闲空间的管理</w:t>
      </w:r>
    </w:p>
    <w:p w14:paraId="0C0DB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大容量存储</w:t>
      </w:r>
    </w:p>
    <w:p w14:paraId="04CB4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磁盘的结构</w:t>
      </w:r>
    </w:p>
    <w:p w14:paraId="361EE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磁盘的调度方法：先到先服务调度算法、最短寻道时间调度算法、</w:t>
      </w:r>
      <w:r>
        <w:rPr>
          <w:rFonts w:ascii="Calibri" w:hAnsi="Calibri" w:cs="宋体"/>
          <w:kern w:val="0"/>
          <w:szCs w:val="21"/>
        </w:rPr>
        <w:t>SCAN</w:t>
      </w:r>
      <w:r>
        <w:rPr>
          <w:rFonts w:ascii="Calibri" w:hAnsi="宋体" w:cs="宋体"/>
          <w:kern w:val="0"/>
          <w:szCs w:val="21"/>
        </w:rPr>
        <w:t>调度算法、</w:t>
      </w:r>
      <w:r>
        <w:rPr>
          <w:rFonts w:ascii="Calibri" w:hAnsi="Calibri" w:cs="宋体"/>
          <w:kern w:val="0"/>
          <w:szCs w:val="21"/>
        </w:rPr>
        <w:t>C-SCAN</w:t>
      </w:r>
      <w:r>
        <w:rPr>
          <w:rFonts w:ascii="Calibri" w:hAnsi="宋体" w:cs="宋体"/>
          <w:kern w:val="0"/>
          <w:szCs w:val="21"/>
        </w:rPr>
        <w:t>调度算法、</w:t>
      </w:r>
      <w:r>
        <w:rPr>
          <w:rFonts w:ascii="Calibri" w:hAnsi="Calibri" w:cs="宋体"/>
          <w:kern w:val="0"/>
          <w:szCs w:val="21"/>
        </w:rPr>
        <w:t>LOOK</w:t>
      </w:r>
      <w:r>
        <w:rPr>
          <w:rFonts w:ascii="Calibri" w:hAnsi="宋体" w:cs="宋体"/>
          <w:kern w:val="0"/>
          <w:szCs w:val="21"/>
        </w:rPr>
        <w:t>调度算法、</w:t>
      </w:r>
      <w:r>
        <w:rPr>
          <w:rFonts w:ascii="Calibri" w:hAnsi="Calibri" w:cs="宋体"/>
          <w:kern w:val="0"/>
          <w:szCs w:val="21"/>
        </w:rPr>
        <w:t>C-LOOK</w:t>
      </w:r>
      <w:r>
        <w:rPr>
          <w:rFonts w:ascii="Calibri" w:hAnsi="宋体" w:cs="宋体"/>
          <w:kern w:val="0"/>
          <w:szCs w:val="21"/>
        </w:rPr>
        <w:t>调度算法</w:t>
      </w:r>
    </w:p>
    <w:p w14:paraId="0FAF8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磁盘管理：格式化、引导块、坏块的处理</w:t>
      </w:r>
    </w:p>
    <w:p w14:paraId="7EEB0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Calibri" w:cs="宋体"/>
          <w:kern w:val="0"/>
          <w:szCs w:val="21"/>
        </w:rPr>
        <w:t>RAID</w:t>
      </w:r>
      <w:r>
        <w:rPr>
          <w:rFonts w:ascii="Calibri" w:hAnsi="宋体" w:cs="宋体"/>
          <w:kern w:val="0"/>
          <w:szCs w:val="21"/>
        </w:rPr>
        <w:t>结构</w:t>
      </w:r>
    </w:p>
    <w:p w14:paraId="47E1E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输入</w:t>
      </w:r>
      <w:r>
        <w:rPr>
          <w:rFonts w:ascii="Calibri" w:hAnsi="Calibri" w:cs="宋体"/>
          <w:b/>
          <w:kern w:val="0"/>
          <w:szCs w:val="21"/>
        </w:rPr>
        <w:t>/</w:t>
      </w:r>
      <w:r>
        <w:rPr>
          <w:rFonts w:ascii="Calibri" w:hAnsi="宋体" w:cs="宋体"/>
          <w:b/>
          <w:kern w:val="0"/>
          <w:szCs w:val="21"/>
        </w:rPr>
        <w:t>输出系统</w:t>
      </w:r>
    </w:p>
    <w:p w14:paraId="5BC80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输出硬件</w:t>
      </w:r>
    </w:p>
    <w:p w14:paraId="38E6F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输出访问控制方式</w:t>
      </w:r>
    </w:p>
    <w:p w14:paraId="03221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输出应用接口</w:t>
      </w:r>
    </w:p>
    <w:p w14:paraId="191FF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4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内核输入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输出子系统：输入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输出调度、缓存、缓冲、假脱机与设备预留、错误处理、输入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输出保护、内核数据结构</w:t>
      </w:r>
    </w:p>
    <w:p w14:paraId="40F4B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5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输入</w:t>
      </w:r>
      <w:r>
        <w:rPr>
          <w:rFonts w:ascii="Calibri" w:hAnsi="Calibri" w:cs="宋体"/>
          <w:kern w:val="0"/>
          <w:szCs w:val="21"/>
        </w:rPr>
        <w:t>/</w:t>
      </w:r>
      <w:r>
        <w:rPr>
          <w:rFonts w:ascii="Calibri" w:hAnsi="宋体" w:cs="宋体"/>
          <w:kern w:val="0"/>
          <w:szCs w:val="21"/>
        </w:rPr>
        <w:t>输出从请求到硬件操作的转换过程</w:t>
      </w:r>
    </w:p>
    <w:p w14:paraId="0B9B2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保护</w:t>
      </w:r>
    </w:p>
    <w:p w14:paraId="776AB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保护的目标与原则</w:t>
      </w:r>
    </w:p>
    <w:p w14:paraId="50315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保护域</w:t>
      </w:r>
    </w:p>
    <w:p w14:paraId="3E27B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访问矩阵及实现方法：全局表、访问列表、能力表</w:t>
      </w:r>
    </w:p>
    <w:p w14:paraId="3AEB5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b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15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宋体"/>
          <w:b/>
          <w:kern w:val="0"/>
          <w:szCs w:val="21"/>
        </w:rPr>
        <w:t>安全</w:t>
      </w:r>
    </w:p>
    <w:p w14:paraId="36CC6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1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系统中存在的安全问题以及安全措施的级别</w:t>
      </w:r>
    </w:p>
    <w:p w14:paraId="011DC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2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程序的威胁：木马、后门、逻辑炸弹、栈与缓冲溢出、病毒</w:t>
      </w:r>
    </w:p>
    <w:p w14:paraId="351BE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hint="eastAsia"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>3</w:t>
      </w:r>
      <w:r>
        <w:rPr>
          <w:rFonts w:hint="eastAsia" w:ascii="Calibri" w:hAnsi="宋体"/>
          <w:kern w:val="0"/>
          <w:szCs w:val="21"/>
        </w:rPr>
        <w:t>）</w:t>
      </w:r>
      <w:r>
        <w:rPr>
          <w:rFonts w:ascii="Calibri" w:hAnsi="宋体" w:cs="宋体"/>
          <w:kern w:val="0"/>
          <w:szCs w:val="21"/>
        </w:rPr>
        <w:t>系统与网络威胁：蠕虫、端口扫描、</w:t>
      </w:r>
      <w:r>
        <w:rPr>
          <w:rFonts w:ascii="Calibri" w:hAnsi="Calibri" w:cs="宋体"/>
          <w:kern w:val="0"/>
          <w:szCs w:val="21"/>
        </w:rPr>
        <w:t>DoS</w:t>
      </w:r>
    </w:p>
    <w:p w14:paraId="17B52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outlineLvl w:val="1"/>
        <w:rPr>
          <w:rFonts w:hint="eastAsia" w:ascii="Calibri" w:hAnsi="Calibri" w:cs="宋体"/>
          <w:kern w:val="0"/>
          <w:szCs w:val="21"/>
        </w:rPr>
      </w:pPr>
    </w:p>
    <w:p w14:paraId="55DF0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数据结构</w:t>
      </w:r>
    </w:p>
    <w:p w14:paraId="62573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 w:cs="微软雅黑"/>
          <w:szCs w:val="21"/>
        </w:rPr>
        <w:t>一、考试基本要求</w:t>
      </w:r>
    </w:p>
    <w:p w14:paraId="6921C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要求考生系统地理解数据结构的基本概念，掌握各种数据结构的定义和实现算法。要求考生具有抽象思维能力，逻辑推理能力，和综合运用所学的知识分析问题和解决问题的能力。</w:t>
      </w:r>
    </w:p>
    <w:p w14:paraId="55C8D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宋体" w:eastAsia="黑体" w:cs="微软雅黑"/>
          <w:szCs w:val="21"/>
        </w:rPr>
      </w:pPr>
    </w:p>
    <w:p w14:paraId="7A1A3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 w:cs="微软雅黑"/>
          <w:szCs w:val="21"/>
        </w:rPr>
        <w:t>二、考试范围和主要内容</w:t>
      </w:r>
    </w:p>
    <w:p w14:paraId="43A39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预备知识</w:t>
      </w:r>
    </w:p>
    <w:p w14:paraId="2B5B3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了解</w:t>
      </w:r>
      <w:r>
        <w:rPr>
          <w:rFonts w:ascii="Calibri" w:hAnsi="Calibri" w:cs="微软雅黑"/>
          <w:szCs w:val="21"/>
        </w:rPr>
        <w:t>C++</w:t>
      </w:r>
      <w:r>
        <w:rPr>
          <w:rFonts w:ascii="Calibri" w:hAnsi="宋体" w:cs="微软雅黑"/>
          <w:szCs w:val="21"/>
        </w:rPr>
        <w:t>和</w:t>
      </w:r>
      <w:r>
        <w:rPr>
          <w:rFonts w:ascii="Calibri" w:hAnsi="Calibri" w:cs="微软雅黑"/>
          <w:szCs w:val="21"/>
        </w:rPr>
        <w:t>Java</w:t>
      </w:r>
      <w:r>
        <w:rPr>
          <w:rFonts w:ascii="Calibri" w:hAnsi="宋体" w:cs="微软雅黑"/>
          <w:szCs w:val="21"/>
        </w:rPr>
        <w:t>基本语法结构；掌握递归思想</w:t>
      </w:r>
      <w:r>
        <w:rPr>
          <w:rFonts w:hint="eastAsia" w:ascii="Calibri" w:hAnsi="宋体" w:cs="微软雅黑"/>
          <w:szCs w:val="21"/>
        </w:rPr>
        <w:t>及算法</w:t>
      </w:r>
      <w:r>
        <w:rPr>
          <w:rFonts w:ascii="Calibri" w:hAnsi="宋体" w:cs="微软雅黑"/>
          <w:szCs w:val="21"/>
        </w:rPr>
        <w:t>。</w:t>
      </w:r>
    </w:p>
    <w:p w14:paraId="0D519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程序性能</w:t>
      </w:r>
    </w:p>
    <w:p w14:paraId="72767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了解复杂</w:t>
      </w:r>
      <w:r>
        <w:rPr>
          <w:rFonts w:hint="eastAsia" w:ascii="Calibri" w:hAnsi="宋体" w:cs="微软雅黑"/>
          <w:szCs w:val="21"/>
        </w:rPr>
        <w:t>度</w:t>
      </w:r>
      <w:r>
        <w:rPr>
          <w:rFonts w:ascii="Calibri" w:hAnsi="宋体" w:cs="微软雅黑"/>
          <w:szCs w:val="21"/>
        </w:rPr>
        <w:t>的</w:t>
      </w:r>
      <w:r>
        <w:rPr>
          <w:rFonts w:hint="eastAsia" w:ascii="Calibri" w:hAnsi="宋体" w:cs="微软雅黑"/>
          <w:szCs w:val="21"/>
        </w:rPr>
        <w:t>类型、</w:t>
      </w:r>
      <w:r>
        <w:rPr>
          <w:rFonts w:ascii="Calibri" w:hAnsi="宋体" w:cs="微软雅黑"/>
          <w:szCs w:val="21"/>
        </w:rPr>
        <w:t>表示和</w:t>
      </w:r>
      <w:r>
        <w:rPr>
          <w:rFonts w:hint="eastAsia" w:ascii="Calibri" w:hAnsi="宋体" w:cs="微软雅黑"/>
          <w:szCs w:val="21"/>
        </w:rPr>
        <w:t>详细的</w:t>
      </w:r>
      <w:r>
        <w:rPr>
          <w:rFonts w:ascii="Calibri" w:hAnsi="宋体" w:cs="微软雅黑"/>
          <w:szCs w:val="21"/>
        </w:rPr>
        <w:t>计算方法。</w:t>
      </w:r>
    </w:p>
    <w:p w14:paraId="2BFC3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掌握插入排序、选择排序、冒泡排序、</w:t>
      </w:r>
      <w:r>
        <w:rPr>
          <w:rFonts w:hint="eastAsia" w:ascii="Calibri" w:hAnsi="宋体" w:cs="微软雅黑"/>
          <w:szCs w:val="21"/>
        </w:rPr>
        <w:t>名次</w:t>
      </w:r>
      <w:r>
        <w:rPr>
          <w:rFonts w:ascii="Calibri" w:hAnsi="宋体" w:cs="微软雅黑"/>
          <w:szCs w:val="21"/>
        </w:rPr>
        <w:t>排序基本思想</w:t>
      </w:r>
      <w:r>
        <w:rPr>
          <w:rFonts w:hint="eastAsia" w:ascii="Calibri" w:hAnsi="宋体" w:cs="微软雅黑"/>
          <w:szCs w:val="21"/>
        </w:rPr>
        <w:t>及算法</w:t>
      </w:r>
      <w:r>
        <w:rPr>
          <w:rFonts w:ascii="Calibri" w:hAnsi="宋体" w:cs="微软雅黑"/>
          <w:szCs w:val="21"/>
        </w:rPr>
        <w:t>。</w:t>
      </w:r>
    </w:p>
    <w:p w14:paraId="289A2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数据描述</w:t>
      </w:r>
    </w:p>
    <w:p w14:paraId="40420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掌握线性表的公式化描述、链表描述、间接寻址等存储方法，了解遍历器的作用和实现方法，掌握插入、删除、合并等运算方法。</w:t>
      </w:r>
    </w:p>
    <w:p w14:paraId="00D29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掌握箱子排序、基数排序</w:t>
      </w:r>
      <w:r>
        <w:rPr>
          <w:rFonts w:hint="eastAsia" w:ascii="Calibri" w:hAnsi="宋体" w:cs="微软雅黑"/>
          <w:szCs w:val="21"/>
        </w:rPr>
        <w:t>的</w:t>
      </w:r>
      <w:r>
        <w:rPr>
          <w:rFonts w:ascii="Calibri" w:hAnsi="宋体" w:cs="微软雅黑"/>
          <w:szCs w:val="21"/>
        </w:rPr>
        <w:t>基本思想</w:t>
      </w:r>
      <w:r>
        <w:rPr>
          <w:rFonts w:hint="eastAsia" w:ascii="Calibri" w:hAnsi="宋体" w:cs="微软雅黑"/>
          <w:szCs w:val="21"/>
        </w:rPr>
        <w:t>及算法</w:t>
      </w:r>
      <w:r>
        <w:rPr>
          <w:rFonts w:ascii="Calibri" w:hAnsi="宋体" w:cs="微软雅黑"/>
          <w:szCs w:val="21"/>
        </w:rPr>
        <w:t>。</w:t>
      </w:r>
    </w:p>
    <w:p w14:paraId="4D1A7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数组和矩阵</w:t>
      </w:r>
    </w:p>
    <w:p w14:paraId="2F4EA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掌握对角矩阵、三对角矩阵、三角矩阵、对称矩阵等特殊矩阵的特征，掌握存储方法和基本运算实现。</w:t>
      </w:r>
    </w:p>
    <w:p w14:paraId="180DD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堆栈</w:t>
      </w:r>
    </w:p>
    <w:p w14:paraId="08547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掌握堆栈的基本概念、基本操作和实现方法。</w:t>
      </w:r>
    </w:p>
    <w:p w14:paraId="7396C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掌握括号匹配</w:t>
      </w:r>
      <w:r>
        <w:rPr>
          <w:rFonts w:hint="eastAsia" w:ascii="Calibri" w:hAnsi="宋体" w:cs="微软雅黑"/>
          <w:szCs w:val="21"/>
        </w:rPr>
        <w:t>等堆栈应用</w:t>
      </w:r>
      <w:r>
        <w:rPr>
          <w:rFonts w:ascii="Calibri" w:hAnsi="宋体" w:cs="微软雅黑"/>
          <w:szCs w:val="21"/>
        </w:rPr>
        <w:t>的实现</w:t>
      </w:r>
      <w:r>
        <w:rPr>
          <w:rFonts w:hint="eastAsia" w:ascii="Calibri" w:hAnsi="宋体" w:cs="微软雅黑"/>
          <w:szCs w:val="21"/>
        </w:rPr>
        <w:t>方法</w:t>
      </w:r>
      <w:r>
        <w:rPr>
          <w:rFonts w:ascii="Calibri" w:hAnsi="宋体" w:cs="微软雅黑"/>
          <w:szCs w:val="21"/>
        </w:rPr>
        <w:t>。</w:t>
      </w:r>
    </w:p>
    <w:p w14:paraId="7FF50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队列</w:t>
      </w:r>
      <w:r>
        <w:rPr>
          <w:rFonts w:ascii="Calibri" w:hAnsi="Calibri" w:cs="微软雅黑"/>
          <w:b/>
          <w:szCs w:val="21"/>
        </w:rPr>
        <w:t xml:space="preserve"> </w:t>
      </w:r>
    </w:p>
    <w:p w14:paraId="3514C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ascii="Calibri" w:hAnsi="宋体" w:cs="微软雅黑"/>
          <w:szCs w:val="21"/>
        </w:rPr>
        <w:t>掌握队列的基本概念、基本操作和实现方法。</w:t>
      </w:r>
    </w:p>
    <w:p w14:paraId="024E3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Calibri" w:hAnsi="宋体" w:cs="微软雅黑"/>
          <w:szCs w:val="21"/>
        </w:rPr>
      </w:pPr>
      <w:r>
        <w:rPr>
          <w:rFonts w:ascii="Calibri" w:hAnsi="宋体" w:cs="微软雅黑"/>
          <w:szCs w:val="21"/>
        </w:rPr>
        <w:t>掌握</w:t>
      </w:r>
      <w:r>
        <w:rPr>
          <w:rFonts w:hint="eastAsia" w:ascii="Calibri" w:hAnsi="宋体" w:cs="微软雅黑"/>
          <w:szCs w:val="21"/>
        </w:rPr>
        <w:t>火车车厢重排等队列应用</w:t>
      </w:r>
      <w:r>
        <w:rPr>
          <w:rFonts w:ascii="Calibri" w:hAnsi="宋体" w:cs="微软雅黑"/>
          <w:szCs w:val="21"/>
        </w:rPr>
        <w:t>的实现</w:t>
      </w:r>
      <w:r>
        <w:rPr>
          <w:rFonts w:hint="eastAsia" w:ascii="Calibri" w:hAnsi="宋体" w:cs="微软雅黑"/>
          <w:szCs w:val="21"/>
        </w:rPr>
        <w:t>方法</w:t>
      </w:r>
      <w:r>
        <w:rPr>
          <w:rFonts w:ascii="Calibri" w:hAnsi="宋体" w:cs="微软雅黑"/>
          <w:szCs w:val="21"/>
        </w:rPr>
        <w:t>。</w:t>
      </w:r>
    </w:p>
    <w:p w14:paraId="4CA9E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 w:cs="微软雅黑"/>
          <w:szCs w:val="21"/>
        </w:rPr>
        <w:t>7</w:t>
      </w:r>
      <w:r>
        <w:rPr>
          <w:rFonts w:ascii="Calibri" w:hAnsi="宋体" w:cs="微软雅黑"/>
          <w:szCs w:val="21"/>
        </w:rPr>
        <w:t>.</w:t>
      </w:r>
      <w:r>
        <w:rPr>
          <w:rFonts w:ascii="Calibri" w:hAnsi="宋体" w:cs="微软雅黑"/>
          <w:b/>
          <w:szCs w:val="21"/>
        </w:rPr>
        <w:t xml:space="preserve"> 散列</w:t>
      </w:r>
    </w:p>
    <w:p w14:paraId="14ED8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掌握散列的基本概念、基本操作和实现方法。</w:t>
      </w:r>
    </w:p>
    <w:p w14:paraId="0C3DB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kern w:val="0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二叉树</w:t>
      </w:r>
    </w:p>
    <w:p w14:paraId="0D470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掌握二叉树的基本概念、存储方法、常用操作和特征；掌握二叉树的前序、中序、后序、按层遍历方法。</w:t>
      </w:r>
    </w:p>
    <w:p w14:paraId="18929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kern w:val="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优先队列</w:t>
      </w:r>
    </w:p>
    <w:p w14:paraId="6C834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掌握堆的基本概念和插入、删除和初始化方法。</w:t>
      </w:r>
    </w:p>
    <w:p w14:paraId="5E2247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掌握堆排序思想。</w:t>
      </w:r>
    </w:p>
    <w:p w14:paraId="06F84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掌握霍夫曼树、霍夫曼编码实现方法。</w:t>
      </w:r>
    </w:p>
    <w:p w14:paraId="3BD6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kern w:val="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搜索树</w:t>
      </w:r>
    </w:p>
    <w:p w14:paraId="5BE85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掌握二叉搜索树</w:t>
      </w:r>
      <w:r>
        <w:rPr>
          <w:rFonts w:ascii="Calibri" w:hAnsi="Calibri" w:cs="微软雅黑"/>
          <w:szCs w:val="21"/>
        </w:rPr>
        <w:t>(</w:t>
      </w:r>
      <w:r>
        <w:rPr>
          <w:rFonts w:ascii="Calibri" w:hAnsi="宋体" w:cs="微软雅黑"/>
          <w:szCs w:val="21"/>
        </w:rPr>
        <w:t>排序树</w:t>
      </w:r>
      <w:r>
        <w:rPr>
          <w:rFonts w:ascii="Calibri" w:hAnsi="Calibri" w:cs="微软雅黑"/>
          <w:szCs w:val="21"/>
        </w:rPr>
        <w:t>)</w:t>
      </w:r>
      <w:r>
        <w:rPr>
          <w:rFonts w:ascii="Calibri" w:hAnsi="宋体" w:cs="微软雅黑"/>
          <w:szCs w:val="21"/>
        </w:rPr>
        <w:t>基本概念和插入、删除、搜索的实现方法。</w:t>
      </w:r>
    </w:p>
    <w:p w14:paraId="69A39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ascii="Calibri" w:hAnsi="宋体" w:cs="微软雅黑"/>
          <w:szCs w:val="21"/>
        </w:rPr>
        <w:t>掌握</w:t>
      </w:r>
      <w:r>
        <w:rPr>
          <w:rFonts w:ascii="Calibri" w:hAnsi="Calibri" w:cs="微软雅黑"/>
          <w:szCs w:val="21"/>
        </w:rPr>
        <w:t>m</w:t>
      </w:r>
      <w:r>
        <w:rPr>
          <w:rFonts w:ascii="Calibri" w:hAnsi="宋体" w:cs="微软雅黑"/>
          <w:szCs w:val="21"/>
        </w:rPr>
        <w:t>叉搜索树和</w:t>
      </w:r>
      <w:r>
        <w:rPr>
          <w:rFonts w:ascii="Calibri" w:hAnsi="Calibri" w:cs="微软雅黑"/>
          <w:szCs w:val="21"/>
        </w:rPr>
        <w:t>B</w:t>
      </w:r>
      <w:r>
        <w:rPr>
          <w:rFonts w:ascii="Calibri" w:hAnsi="宋体" w:cs="微软雅黑"/>
          <w:szCs w:val="21"/>
        </w:rPr>
        <w:t>树基本概念以及插入、删除、搜索的实现方法。</w:t>
      </w:r>
    </w:p>
    <w:p w14:paraId="53B8A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掌握AVL搜索树基本概念和插入、删除、搜索的实现方法。</w:t>
      </w:r>
    </w:p>
    <w:p w14:paraId="109D0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1</w:t>
      </w:r>
      <w:r>
        <w:rPr>
          <w:rFonts w:ascii="Calibri" w:hAnsi="宋体"/>
          <w:kern w:val="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图</w:t>
      </w:r>
    </w:p>
    <w:p w14:paraId="456B4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掌握图基本概念。</w:t>
      </w:r>
    </w:p>
    <w:p w14:paraId="5DAFB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掌握图的邻接矩阵和</w:t>
      </w:r>
      <w:r>
        <w:rPr>
          <w:rFonts w:hint="eastAsia" w:ascii="Calibri" w:hAnsi="宋体" w:cs="微软雅黑"/>
          <w:szCs w:val="21"/>
        </w:rPr>
        <w:t>邻接</w:t>
      </w:r>
      <w:r>
        <w:rPr>
          <w:rFonts w:ascii="Calibri" w:hAnsi="宋体" w:cs="微软雅黑"/>
          <w:szCs w:val="21"/>
        </w:rPr>
        <w:t>链表存储方法；掌握图的深度优先和广度优先遍历算法。</w:t>
      </w:r>
    </w:p>
    <w:p w14:paraId="07102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了解图的寻找路径和寻找连通构件方法。</w:t>
      </w:r>
    </w:p>
    <w:p w14:paraId="57F24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了解生成树的寻找方法。</w:t>
      </w:r>
    </w:p>
    <w:p w14:paraId="0470C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1</w:t>
      </w:r>
      <w:r>
        <w:rPr>
          <w:rFonts w:ascii="Calibri" w:hAnsi="宋体"/>
          <w:kern w:val="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贪婪算法</w:t>
      </w:r>
    </w:p>
    <w:p w14:paraId="53761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hint="eastAsia" w:ascii="Calibri" w:hAnsi="宋体" w:cs="微软雅黑"/>
          <w:szCs w:val="21"/>
        </w:rPr>
        <w:t>掌握贪婪算法思想。</w:t>
      </w:r>
    </w:p>
    <w:p w14:paraId="37051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</w:t>
      </w:r>
      <w:r>
        <w:rPr>
          <w:rFonts w:ascii="Calibri" w:hAnsi="Calibri" w:cs="微软雅黑"/>
          <w:szCs w:val="21"/>
        </w:rPr>
        <w:t>AOV</w:t>
      </w:r>
      <w:r>
        <w:rPr>
          <w:rFonts w:ascii="Calibri" w:hAnsi="宋体" w:cs="微软雅黑"/>
          <w:szCs w:val="21"/>
        </w:rPr>
        <w:t>网的拓扑排序算法。</w:t>
      </w:r>
    </w:p>
    <w:p w14:paraId="55F62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掌握单源最短路径</w:t>
      </w:r>
      <w:r>
        <w:rPr>
          <w:rFonts w:ascii="Calibri" w:hAnsi="Calibri" w:cs="微软雅黑"/>
          <w:szCs w:val="21"/>
        </w:rPr>
        <w:t>Dijkstra</w:t>
      </w:r>
      <w:r>
        <w:rPr>
          <w:rFonts w:ascii="Calibri" w:hAnsi="宋体" w:cs="微软雅黑"/>
          <w:szCs w:val="21"/>
        </w:rPr>
        <w:t>算法。</w:t>
      </w:r>
    </w:p>
    <w:p w14:paraId="728D6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 w:cs="微软雅黑"/>
          <w:szCs w:val="21"/>
        </w:rPr>
        <w:t>掌握最小耗费生成树的概念</w:t>
      </w:r>
      <w:r>
        <w:rPr>
          <w:rFonts w:hint="eastAsia" w:ascii="Calibri" w:hAnsi="宋体" w:cs="微软雅黑"/>
          <w:szCs w:val="21"/>
        </w:rPr>
        <w:t>及实现方法</w:t>
      </w:r>
      <w:r>
        <w:rPr>
          <w:rFonts w:ascii="Calibri" w:hAnsi="宋体" w:cs="微软雅黑"/>
          <w:szCs w:val="21"/>
        </w:rPr>
        <w:t>。</w:t>
      </w:r>
    </w:p>
    <w:p w14:paraId="4A09A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kern w:val="0"/>
          <w:szCs w:val="21"/>
        </w:rPr>
        <w:t>1</w:t>
      </w:r>
      <w:r>
        <w:rPr>
          <w:rFonts w:ascii="Calibri" w:hAnsi="宋体"/>
          <w:kern w:val="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 w:cs="微软雅黑"/>
          <w:b/>
          <w:szCs w:val="21"/>
        </w:rPr>
        <w:t>分而治之算法</w:t>
      </w:r>
    </w:p>
    <w:p w14:paraId="601A2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hint="eastAsia" w:ascii="Calibri" w:hAnsi="宋体" w:cs="微软雅黑"/>
          <w:szCs w:val="21"/>
        </w:rPr>
        <w:t>掌握分而治之算法思想。</w:t>
      </w:r>
    </w:p>
    <w:p w14:paraId="52FAE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ascii="Calibri" w:hAnsi="宋体" w:cs="微软雅黑"/>
          <w:szCs w:val="21"/>
        </w:rPr>
        <w:t>掌握归并排序、快速排序实现方法。</w:t>
      </w:r>
    </w:p>
    <w:p w14:paraId="4FF72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14</w:t>
      </w:r>
      <w:r>
        <w:rPr>
          <w:rFonts w:hint="eastAsia" w:ascii="宋体" w:hAnsi="宋体" w:eastAsia="宋体" w:cs="宋体"/>
          <w:b/>
          <w:color w:val="000000"/>
          <w:szCs w:val="21"/>
        </w:rPr>
        <w:t>．动态规划算法</w:t>
      </w:r>
    </w:p>
    <w:p w14:paraId="6523F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hint="eastAsia" w:ascii="Calibri" w:hAnsi="宋体" w:cs="微软雅黑"/>
          <w:szCs w:val="21"/>
        </w:rPr>
        <w:t>掌握动态规划算法思想。</w:t>
      </w:r>
    </w:p>
    <w:p w14:paraId="3F056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Calibri" w:hAnsi="宋体" w:cs="微软雅黑"/>
          <w:szCs w:val="21"/>
        </w:rPr>
      </w:pPr>
      <w:r>
        <w:rPr>
          <w:rFonts w:ascii="Calibri" w:hAnsi="宋体" w:cs="微软雅黑"/>
          <w:szCs w:val="21"/>
        </w:rPr>
        <w:t>掌握</w:t>
      </w:r>
      <w:r>
        <w:rPr>
          <w:rFonts w:hint="eastAsia" w:ascii="Calibri" w:hAnsi="宋体" w:cs="微软雅黑"/>
          <w:szCs w:val="21"/>
        </w:rPr>
        <w:t>所有顶点对之间最短路径</w:t>
      </w:r>
      <w:r>
        <w:rPr>
          <w:rFonts w:ascii="Calibri" w:hAnsi="宋体" w:cs="微软雅黑"/>
          <w:szCs w:val="21"/>
        </w:rPr>
        <w:t>Floyd</w:t>
      </w:r>
      <w:r>
        <w:rPr>
          <w:rFonts w:hint="eastAsia" w:ascii="Calibri" w:hAnsi="宋体" w:cs="微软雅黑"/>
          <w:szCs w:val="21"/>
        </w:rPr>
        <w:t>算法</w:t>
      </w:r>
      <w:r>
        <w:rPr>
          <w:rFonts w:ascii="Calibri" w:hAnsi="宋体" w:cs="微软雅黑"/>
          <w:szCs w:val="21"/>
        </w:rPr>
        <w:t>。</w:t>
      </w:r>
    </w:p>
    <w:p w14:paraId="44F24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Calibri" w:hAnsi="宋体" w:cs="微软雅黑"/>
          <w:szCs w:val="21"/>
        </w:rPr>
      </w:pPr>
    </w:p>
    <w:p w14:paraId="69AE8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</w:p>
    <w:p w14:paraId="6FD23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Calibri" w:hAnsi="Calibri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96CA5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  <w:lang/>
      </w:rPr>
      <w:t>1</w:t>
    </w:r>
    <w:r>
      <w:rPr>
        <w:rStyle w:val="15"/>
      </w:rPr>
      <w:fldChar w:fldCharType="end"/>
    </w:r>
  </w:p>
  <w:p w14:paraId="69765D45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E5AF2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91F60A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BC6E5B"/>
    <w:rsid w:val="00001458"/>
    <w:rsid w:val="00001BAC"/>
    <w:rsid w:val="00006C5C"/>
    <w:rsid w:val="0001307A"/>
    <w:rsid w:val="0001545D"/>
    <w:rsid w:val="00020469"/>
    <w:rsid w:val="00027CFB"/>
    <w:rsid w:val="000378B9"/>
    <w:rsid w:val="000451B2"/>
    <w:rsid w:val="000518A0"/>
    <w:rsid w:val="00061602"/>
    <w:rsid w:val="000666A6"/>
    <w:rsid w:val="00072011"/>
    <w:rsid w:val="00072E34"/>
    <w:rsid w:val="00077E52"/>
    <w:rsid w:val="0009302D"/>
    <w:rsid w:val="000C2D65"/>
    <w:rsid w:val="000C7B4C"/>
    <w:rsid w:val="000D13AF"/>
    <w:rsid w:val="000D3378"/>
    <w:rsid w:val="000D33C8"/>
    <w:rsid w:val="000E13EA"/>
    <w:rsid w:val="0010129F"/>
    <w:rsid w:val="00103D8D"/>
    <w:rsid w:val="00117224"/>
    <w:rsid w:val="00117A3F"/>
    <w:rsid w:val="00121217"/>
    <w:rsid w:val="001228E1"/>
    <w:rsid w:val="001338DA"/>
    <w:rsid w:val="00143216"/>
    <w:rsid w:val="00145801"/>
    <w:rsid w:val="00156753"/>
    <w:rsid w:val="0016112D"/>
    <w:rsid w:val="001666AF"/>
    <w:rsid w:val="00172AC6"/>
    <w:rsid w:val="00172C23"/>
    <w:rsid w:val="001829E4"/>
    <w:rsid w:val="00183554"/>
    <w:rsid w:val="001878C7"/>
    <w:rsid w:val="001C4EE8"/>
    <w:rsid w:val="001E477F"/>
    <w:rsid w:val="001E74D4"/>
    <w:rsid w:val="001F23A4"/>
    <w:rsid w:val="00200040"/>
    <w:rsid w:val="002100D3"/>
    <w:rsid w:val="00225BA5"/>
    <w:rsid w:val="00241B96"/>
    <w:rsid w:val="00252019"/>
    <w:rsid w:val="00270C41"/>
    <w:rsid w:val="00287501"/>
    <w:rsid w:val="00297AB9"/>
    <w:rsid w:val="002A738A"/>
    <w:rsid w:val="002A7CDA"/>
    <w:rsid w:val="002B70FD"/>
    <w:rsid w:val="002C3293"/>
    <w:rsid w:val="002D02A1"/>
    <w:rsid w:val="002F06F2"/>
    <w:rsid w:val="002F46DA"/>
    <w:rsid w:val="002F489E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576F6"/>
    <w:rsid w:val="00357B61"/>
    <w:rsid w:val="00366259"/>
    <w:rsid w:val="003704E6"/>
    <w:rsid w:val="00377042"/>
    <w:rsid w:val="0038755D"/>
    <w:rsid w:val="00393C75"/>
    <w:rsid w:val="003A6014"/>
    <w:rsid w:val="003A66B7"/>
    <w:rsid w:val="003A6B00"/>
    <w:rsid w:val="003C3F63"/>
    <w:rsid w:val="003D3A06"/>
    <w:rsid w:val="003D6622"/>
    <w:rsid w:val="003D730D"/>
    <w:rsid w:val="003E050D"/>
    <w:rsid w:val="003E6782"/>
    <w:rsid w:val="003F1460"/>
    <w:rsid w:val="003F7815"/>
    <w:rsid w:val="004045C0"/>
    <w:rsid w:val="004052C0"/>
    <w:rsid w:val="00406E8B"/>
    <w:rsid w:val="00416C5F"/>
    <w:rsid w:val="00421495"/>
    <w:rsid w:val="00423042"/>
    <w:rsid w:val="0044256E"/>
    <w:rsid w:val="0045415B"/>
    <w:rsid w:val="00454E0D"/>
    <w:rsid w:val="004833F4"/>
    <w:rsid w:val="004A1C46"/>
    <w:rsid w:val="004C699E"/>
    <w:rsid w:val="004D66AF"/>
    <w:rsid w:val="004F44F4"/>
    <w:rsid w:val="004F5883"/>
    <w:rsid w:val="00501AB5"/>
    <w:rsid w:val="00527384"/>
    <w:rsid w:val="00535927"/>
    <w:rsid w:val="005361F2"/>
    <w:rsid w:val="00540ECA"/>
    <w:rsid w:val="00571004"/>
    <w:rsid w:val="00573533"/>
    <w:rsid w:val="005745DC"/>
    <w:rsid w:val="0058771D"/>
    <w:rsid w:val="005A0E3F"/>
    <w:rsid w:val="005B5BD8"/>
    <w:rsid w:val="005E2767"/>
    <w:rsid w:val="005E392B"/>
    <w:rsid w:val="005E42A3"/>
    <w:rsid w:val="005E4A78"/>
    <w:rsid w:val="00603AAF"/>
    <w:rsid w:val="006122A2"/>
    <w:rsid w:val="00626A0B"/>
    <w:rsid w:val="00631833"/>
    <w:rsid w:val="0063552D"/>
    <w:rsid w:val="00640E3D"/>
    <w:rsid w:val="006863B2"/>
    <w:rsid w:val="006876C3"/>
    <w:rsid w:val="006879E7"/>
    <w:rsid w:val="006910AA"/>
    <w:rsid w:val="006A635D"/>
    <w:rsid w:val="006B0D03"/>
    <w:rsid w:val="006B1DC3"/>
    <w:rsid w:val="006B6EAD"/>
    <w:rsid w:val="006D0413"/>
    <w:rsid w:val="006E7C4C"/>
    <w:rsid w:val="007000A3"/>
    <w:rsid w:val="007001A0"/>
    <w:rsid w:val="007064B6"/>
    <w:rsid w:val="00717A86"/>
    <w:rsid w:val="00721C99"/>
    <w:rsid w:val="00744D25"/>
    <w:rsid w:val="00751006"/>
    <w:rsid w:val="00752AA0"/>
    <w:rsid w:val="00754B8D"/>
    <w:rsid w:val="007721BD"/>
    <w:rsid w:val="00777566"/>
    <w:rsid w:val="007814B5"/>
    <w:rsid w:val="00791C90"/>
    <w:rsid w:val="00792635"/>
    <w:rsid w:val="007A1F72"/>
    <w:rsid w:val="007A253E"/>
    <w:rsid w:val="007A7439"/>
    <w:rsid w:val="007C5FC1"/>
    <w:rsid w:val="007C6DE3"/>
    <w:rsid w:val="007C7FB7"/>
    <w:rsid w:val="007D1892"/>
    <w:rsid w:val="007D3782"/>
    <w:rsid w:val="007E1E2C"/>
    <w:rsid w:val="008118AC"/>
    <w:rsid w:val="008132AE"/>
    <w:rsid w:val="0081362B"/>
    <w:rsid w:val="00817D66"/>
    <w:rsid w:val="008319B9"/>
    <w:rsid w:val="008364F3"/>
    <w:rsid w:val="00842B01"/>
    <w:rsid w:val="00842E0F"/>
    <w:rsid w:val="00855665"/>
    <w:rsid w:val="00863853"/>
    <w:rsid w:val="0086445B"/>
    <w:rsid w:val="00866BC8"/>
    <w:rsid w:val="00872572"/>
    <w:rsid w:val="0087747F"/>
    <w:rsid w:val="00884E56"/>
    <w:rsid w:val="0088584A"/>
    <w:rsid w:val="00886944"/>
    <w:rsid w:val="008A115B"/>
    <w:rsid w:val="008A501E"/>
    <w:rsid w:val="008B54A5"/>
    <w:rsid w:val="008B75D8"/>
    <w:rsid w:val="008D10CC"/>
    <w:rsid w:val="008D75AF"/>
    <w:rsid w:val="008D7831"/>
    <w:rsid w:val="008F1EE2"/>
    <w:rsid w:val="008F4DEF"/>
    <w:rsid w:val="008F5463"/>
    <w:rsid w:val="0090179D"/>
    <w:rsid w:val="00910269"/>
    <w:rsid w:val="009118D7"/>
    <w:rsid w:val="00923465"/>
    <w:rsid w:val="0097089F"/>
    <w:rsid w:val="0098184C"/>
    <w:rsid w:val="0098270D"/>
    <w:rsid w:val="00982DE2"/>
    <w:rsid w:val="00983D3E"/>
    <w:rsid w:val="00994E8E"/>
    <w:rsid w:val="009A1081"/>
    <w:rsid w:val="009B65AC"/>
    <w:rsid w:val="009C79DB"/>
    <w:rsid w:val="009D4A5F"/>
    <w:rsid w:val="009D70C1"/>
    <w:rsid w:val="009E72CA"/>
    <w:rsid w:val="00A05BEB"/>
    <w:rsid w:val="00A07B8C"/>
    <w:rsid w:val="00A1521E"/>
    <w:rsid w:val="00A3089B"/>
    <w:rsid w:val="00A44286"/>
    <w:rsid w:val="00A5419B"/>
    <w:rsid w:val="00A65DB2"/>
    <w:rsid w:val="00A66A41"/>
    <w:rsid w:val="00A8182C"/>
    <w:rsid w:val="00A821F6"/>
    <w:rsid w:val="00A85CE3"/>
    <w:rsid w:val="00A864C1"/>
    <w:rsid w:val="00A947BD"/>
    <w:rsid w:val="00AA29B0"/>
    <w:rsid w:val="00AC0C1A"/>
    <w:rsid w:val="00AC3DCC"/>
    <w:rsid w:val="00AF456C"/>
    <w:rsid w:val="00AF6D11"/>
    <w:rsid w:val="00AF790B"/>
    <w:rsid w:val="00B0663A"/>
    <w:rsid w:val="00B438B2"/>
    <w:rsid w:val="00B5618D"/>
    <w:rsid w:val="00B75C63"/>
    <w:rsid w:val="00B8210A"/>
    <w:rsid w:val="00B8449A"/>
    <w:rsid w:val="00B87946"/>
    <w:rsid w:val="00BA2826"/>
    <w:rsid w:val="00BA39A6"/>
    <w:rsid w:val="00BB2AD8"/>
    <w:rsid w:val="00BB44B2"/>
    <w:rsid w:val="00BC2A7E"/>
    <w:rsid w:val="00BC6E5B"/>
    <w:rsid w:val="00BD508F"/>
    <w:rsid w:val="00BD7008"/>
    <w:rsid w:val="00BE7DD2"/>
    <w:rsid w:val="00BF35E2"/>
    <w:rsid w:val="00BF51AB"/>
    <w:rsid w:val="00C014A0"/>
    <w:rsid w:val="00C07340"/>
    <w:rsid w:val="00C136E3"/>
    <w:rsid w:val="00C43FF2"/>
    <w:rsid w:val="00C57AAA"/>
    <w:rsid w:val="00C60729"/>
    <w:rsid w:val="00C714F7"/>
    <w:rsid w:val="00C73BDD"/>
    <w:rsid w:val="00C76A1E"/>
    <w:rsid w:val="00C77F81"/>
    <w:rsid w:val="00C83598"/>
    <w:rsid w:val="00C85D26"/>
    <w:rsid w:val="00C93385"/>
    <w:rsid w:val="00C9712E"/>
    <w:rsid w:val="00CA1E06"/>
    <w:rsid w:val="00CA3892"/>
    <w:rsid w:val="00CA48C7"/>
    <w:rsid w:val="00CA68EC"/>
    <w:rsid w:val="00CA77F4"/>
    <w:rsid w:val="00CA7A2A"/>
    <w:rsid w:val="00CB53FD"/>
    <w:rsid w:val="00CC168E"/>
    <w:rsid w:val="00CD1F63"/>
    <w:rsid w:val="00CD71E2"/>
    <w:rsid w:val="00CF4B42"/>
    <w:rsid w:val="00CF70B9"/>
    <w:rsid w:val="00D0433C"/>
    <w:rsid w:val="00D46D3A"/>
    <w:rsid w:val="00D51CC8"/>
    <w:rsid w:val="00D6776C"/>
    <w:rsid w:val="00D70B85"/>
    <w:rsid w:val="00D90BBD"/>
    <w:rsid w:val="00D94EED"/>
    <w:rsid w:val="00DA1732"/>
    <w:rsid w:val="00DB6BA3"/>
    <w:rsid w:val="00DC7FBD"/>
    <w:rsid w:val="00DE74E0"/>
    <w:rsid w:val="00DF0970"/>
    <w:rsid w:val="00DF185A"/>
    <w:rsid w:val="00DF1D3A"/>
    <w:rsid w:val="00DF5427"/>
    <w:rsid w:val="00E14CA3"/>
    <w:rsid w:val="00E240BE"/>
    <w:rsid w:val="00E334D4"/>
    <w:rsid w:val="00E44B7E"/>
    <w:rsid w:val="00E469B0"/>
    <w:rsid w:val="00E60B30"/>
    <w:rsid w:val="00E626B2"/>
    <w:rsid w:val="00E637DA"/>
    <w:rsid w:val="00E741E0"/>
    <w:rsid w:val="00E74239"/>
    <w:rsid w:val="00E904DD"/>
    <w:rsid w:val="00EB5C53"/>
    <w:rsid w:val="00EC4749"/>
    <w:rsid w:val="00EE1A04"/>
    <w:rsid w:val="00F02D52"/>
    <w:rsid w:val="00F02F93"/>
    <w:rsid w:val="00F03A47"/>
    <w:rsid w:val="00F07B26"/>
    <w:rsid w:val="00F176D4"/>
    <w:rsid w:val="00F17E6F"/>
    <w:rsid w:val="00F23837"/>
    <w:rsid w:val="00F265BB"/>
    <w:rsid w:val="00F26CD8"/>
    <w:rsid w:val="00F31809"/>
    <w:rsid w:val="00F435EB"/>
    <w:rsid w:val="00F6359A"/>
    <w:rsid w:val="00F64E9A"/>
    <w:rsid w:val="00F97C05"/>
    <w:rsid w:val="00FA1AF0"/>
    <w:rsid w:val="00FA240E"/>
    <w:rsid w:val="00FC2CC2"/>
    <w:rsid w:val="00FD0256"/>
    <w:rsid w:val="00FD3EDE"/>
    <w:rsid w:val="00FD7CE3"/>
    <w:rsid w:val="00FE1E29"/>
    <w:rsid w:val="00FF3A5A"/>
    <w:rsid w:val="00FF6329"/>
    <w:rsid w:val="00FF7A26"/>
    <w:rsid w:val="37863F11"/>
    <w:rsid w:val="3A4E28F7"/>
    <w:rsid w:val="4D4D73BE"/>
    <w:rsid w:val="70935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8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annotation reference"/>
    <w:semiHidden/>
    <w:uiPriority w:val="0"/>
    <w:rPr>
      <w:sz w:val="21"/>
      <w:szCs w:val="21"/>
    </w:rPr>
  </w:style>
  <w:style w:type="character" w:customStyle="1" w:styleId="17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正文文本缩进 2 Char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9">
    <w:name w:val="页眉 Char"/>
    <w:link w:val="8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6</Pages>
  <Words>2378</Words>
  <Characters>2445</Characters>
  <Lines>18</Lines>
  <Paragraphs>5</Paragraphs>
  <TotalTime>0</TotalTime>
  <ScaleCrop>false</ScaleCrop>
  <LinksUpToDate>false</LinksUpToDate>
  <CharactersWithSpaces>2450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2011-07-15T00:17:00Z</dcterms:created>
  <dc:creator>山东大学研究生招生办公室; 孙水</dc:creator>
  <dc:description>山东大学2011年硕士研究生入学考试自命题考试大纲</dc:description>
  <cp:keywords>2011年硕士研究生入学考试考试大纲</cp:keywords>
  <cp:lastModifiedBy>vertesyuan</cp:lastModifiedBy>
  <cp:lastPrinted>2009-09-17T01:56:00Z</cp:lastPrinted>
  <dcterms:modified xsi:type="dcterms:W3CDTF">2024-10-11T00:58:40Z</dcterms:modified>
  <dc:title>全国会计硕士专业学位教育指导委员会秘书处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F411269E9979442D8F92438C0B9B71CE_13</vt:lpwstr>
  </property>
</Properties>
</file>