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2492">
      <w:pPr>
        <w:ind w:left="-525" w:leftChars="-250"/>
        <w:jc w:val="center"/>
        <w:rPr>
          <w:rFonts w:eastAsia="隶书"/>
          <w:b/>
          <w:sz w:val="36"/>
          <w:szCs w:val="36"/>
        </w:rPr>
      </w:pPr>
      <w:r>
        <w:rPr>
          <w:rFonts w:ascii="Times New Roman" w:hAnsi="Times New Roman" w:eastAsia="隶书" w:cs="Times New Roman"/>
          <w:b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隶书" w:cs="Times New Roman"/>
          <w:b/>
          <w:kern w:val="2"/>
          <w:sz w:val="44"/>
          <w:szCs w:val="44"/>
          <w:lang w:val="en-US" w:eastAsia="zh-CN" w:bidi="ar-SA"/>
        </w:rPr>
        <w:t>5年硕士研究生入学考试初试科目大纲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69"/>
        <w:gridCol w:w="2379"/>
        <w:gridCol w:w="3052"/>
      </w:tblGrid>
      <w:tr w14:paraId="11F4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7C87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招生学院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16F8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招生专业代码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22C4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招生专业名称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34C2">
            <w:pPr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考试科目代码及名称</w:t>
            </w:r>
          </w:p>
        </w:tc>
      </w:tr>
      <w:tr w14:paraId="1BDD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42F57">
            <w:pPr>
              <w:spacing w:line="48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风景园林学院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163D">
            <w:pPr>
              <w:wordWrap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86200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B92C">
            <w:pPr>
              <w:wordWrap w:val="0"/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风景园林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专业学位）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D988C">
            <w:pPr>
              <w:wordWrap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344风景园林基础</w:t>
            </w:r>
          </w:p>
        </w:tc>
      </w:tr>
      <w:tr w14:paraId="6E9E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5A7E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28C268EF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556D138E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6F841742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49FB8AFC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35236261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60EC158F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ACE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 xml:space="preserve">一 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园林史</w:t>
            </w:r>
          </w:p>
          <w:p w14:paraId="6CE5E20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（一）要求：</w:t>
            </w:r>
          </w:p>
          <w:p w14:paraId="3CE560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掌握中外各历史时期的造园特点，掌握各历史时期的代表作品及其产生的历史背景；熟悉园林发展的历程；对中外各历史时期造园进行比较。</w:t>
            </w:r>
          </w:p>
          <w:p w14:paraId="40C05E9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要求掌握的主要内容有：园林的生成期（殷、周、秦、汉）、园林的转折期（魏晋南北朝）、园林的全盛期（隋、唐）、园林的成熟期（宋、元、明、清）以及主要的园林理论著作；西方园林史（远古时期、中古时期、文艺复兴时期、勒诺特尔时期、自然风景园林时期、现代公园时期）、伊斯兰园林、日本园林；现代园林中的美国近现代园林、现代主义园林、大地艺术景观、后现代主义园林、</w:t>
            </w:r>
            <w:r>
              <w:rPr>
                <w:rFonts w:ascii="宋体" w:hAnsi="宋体"/>
                <w:sz w:val="24"/>
              </w:rPr>
              <w:t>解构主义园林</w:t>
            </w:r>
            <w:r>
              <w:rPr>
                <w:rFonts w:hint="eastAsia" w:ascii="宋体" w:hAnsi="宋体"/>
                <w:sz w:val="24"/>
              </w:rPr>
              <w:t>、批判的地域主义园林和生态主义园林等。</w:t>
            </w:r>
          </w:p>
          <w:p w14:paraId="15E8C18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（二）内容：</w:t>
            </w:r>
          </w:p>
          <w:p w14:paraId="1E616B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（1）中国园林的生成期——殷、周、秦、汉</w:t>
            </w:r>
          </w:p>
          <w:p w14:paraId="203000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（2）中国园林的转折期——魏、晋、南北朝</w:t>
            </w:r>
          </w:p>
          <w:p w14:paraId="3EB036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（3）园林的全盛期——隋、唐</w:t>
            </w:r>
          </w:p>
          <w:p w14:paraId="275E79C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（4）园林的成熟期（一）——宋代</w:t>
            </w:r>
          </w:p>
          <w:p w14:paraId="448152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（5）园林的成熟期（二）——元、明、清初</w:t>
            </w:r>
          </w:p>
          <w:p w14:paraId="1F0228A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（6）园林的成熟后期——清中叶、后期</w:t>
            </w:r>
          </w:p>
          <w:p w14:paraId="395A07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（7）西方古代造园</w:t>
            </w:r>
          </w:p>
          <w:p w14:paraId="77BF1EF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（8）中世纪造园</w:t>
            </w:r>
          </w:p>
          <w:p w14:paraId="16D549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（9）伊斯兰式园林</w:t>
            </w:r>
          </w:p>
          <w:p w14:paraId="52C9FA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（10）文艺复兴时期的意大利造园</w:t>
            </w:r>
          </w:p>
          <w:p w14:paraId="4F7DE7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（11）勒诺特尔式园林（法国古典主义园林时期）</w:t>
            </w:r>
          </w:p>
          <w:p w14:paraId="7595A0A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（12）英国自然风景式园林</w:t>
            </w:r>
          </w:p>
          <w:p w14:paraId="529D781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（13）日本园林</w:t>
            </w:r>
          </w:p>
          <w:p w14:paraId="6CEFA04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（14）美国近现代园林</w:t>
            </w:r>
          </w:p>
          <w:p w14:paraId="5CF6B2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（15）现代主义园林</w:t>
            </w:r>
          </w:p>
          <w:p w14:paraId="4F00CF7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（16）大地艺术景观</w:t>
            </w:r>
          </w:p>
          <w:p w14:paraId="281380E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（17）后现代主义园林</w:t>
            </w:r>
          </w:p>
          <w:p w14:paraId="1DF7F55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（18）</w:t>
            </w:r>
            <w:r>
              <w:rPr>
                <w:rFonts w:ascii="宋体" w:hAnsi="宋体"/>
                <w:sz w:val="24"/>
              </w:rPr>
              <w:t>解构主义园林</w:t>
            </w:r>
          </w:p>
          <w:p w14:paraId="511DEA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（19）批判的地域主义园林</w:t>
            </w:r>
          </w:p>
          <w:p w14:paraId="0D3C37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（20）生态主义园林</w:t>
            </w:r>
          </w:p>
          <w:p w14:paraId="7E8B2FE2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二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园林建筑</w:t>
            </w:r>
          </w:p>
          <w:p w14:paraId="03D5BF9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（一）要求</w:t>
            </w:r>
            <w:r>
              <w:rPr>
                <w:rFonts w:hint="eastAsia" w:ascii="宋体" w:hAnsi="宋体"/>
                <w:sz w:val="24"/>
              </w:rPr>
              <w:t>：掌握园林建筑制图、构造的基本知识；了解建筑结构基本知识；了解当代园林建筑发展动态；掌握园林建筑设计的方法和技巧；掌握各类园林建筑设计要点。</w:t>
            </w:r>
          </w:p>
          <w:p w14:paraId="5C82E81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（二）内容</w:t>
            </w:r>
          </w:p>
          <w:p w14:paraId="6941D3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园林建筑制图基本知识</w:t>
            </w:r>
          </w:p>
          <w:p w14:paraId="468CBE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（1）绘图基本规定</w:t>
            </w:r>
          </w:p>
          <w:p w14:paraId="66C956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（2）平面图</w:t>
            </w:r>
          </w:p>
          <w:p w14:paraId="3CE539A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（3）立面图</w:t>
            </w:r>
          </w:p>
          <w:p w14:paraId="7FDCE19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4）</w:t>
            </w:r>
            <w:r>
              <w:rPr>
                <w:rFonts w:hint="eastAsia" w:ascii="宋体" w:hAnsi="宋体"/>
                <w:sz w:val="24"/>
              </w:rPr>
              <w:t>剖面</w:t>
            </w:r>
          </w:p>
          <w:p w14:paraId="49A1BC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（5）详图</w:t>
            </w:r>
          </w:p>
          <w:p w14:paraId="63A9006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园林建筑构造基本知识</w:t>
            </w:r>
          </w:p>
          <w:p w14:paraId="0910ABA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（1）基础</w:t>
            </w:r>
          </w:p>
          <w:p w14:paraId="320019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（2）墙</w:t>
            </w:r>
          </w:p>
          <w:p w14:paraId="73369A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（3）楼地面</w:t>
            </w:r>
          </w:p>
          <w:p w14:paraId="3B9251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（4）屋顶</w:t>
            </w:r>
          </w:p>
          <w:p w14:paraId="080D6E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（5）门窗</w:t>
            </w:r>
          </w:p>
          <w:p w14:paraId="5CD063D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（6）楼梯</w:t>
            </w:r>
          </w:p>
          <w:p w14:paraId="0E8A3D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建筑结构基础知识</w:t>
            </w:r>
          </w:p>
          <w:p w14:paraId="5C835D23">
            <w:pPr>
              <w:spacing w:line="360" w:lineRule="auto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（1）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砖混结构</w:t>
            </w:r>
          </w:p>
          <w:p w14:paraId="62471D1B">
            <w:pPr>
              <w:spacing w:line="360" w:lineRule="auto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（2）钢、筋混凝土结构</w:t>
            </w:r>
          </w:p>
          <w:p w14:paraId="29FDE468">
            <w:pPr>
              <w:spacing w:line="360" w:lineRule="auto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（3）砖木结构</w:t>
            </w:r>
          </w:p>
          <w:p w14:paraId="61DD71B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（4）钢筋框架结构</w:t>
            </w:r>
          </w:p>
          <w:p w14:paraId="2D4E08D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园林建筑设计的方法和技巧</w:t>
            </w:r>
          </w:p>
          <w:p w14:paraId="34B61FE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（1）立意</w:t>
            </w:r>
          </w:p>
          <w:p w14:paraId="6658E50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（2）选址</w:t>
            </w:r>
          </w:p>
          <w:p w14:paraId="2D71D89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（3）布局</w:t>
            </w:r>
          </w:p>
          <w:p w14:paraId="26C56B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（4）借景</w:t>
            </w:r>
          </w:p>
          <w:p w14:paraId="211FF83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（5）尺度与比例</w:t>
            </w:r>
          </w:p>
          <w:p w14:paraId="5CD7B4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（6）色彩与质感</w:t>
            </w:r>
          </w:p>
          <w:p w14:paraId="7DE7C28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各类园林建筑设计要点</w:t>
            </w:r>
          </w:p>
          <w:p w14:paraId="08160A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（1）亭</w:t>
            </w:r>
          </w:p>
          <w:p w14:paraId="5423793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（2）廊</w:t>
            </w:r>
          </w:p>
          <w:p w14:paraId="62D4A66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（3）榭</w:t>
            </w:r>
          </w:p>
          <w:p w14:paraId="22DAFC2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（4）舫</w:t>
            </w:r>
          </w:p>
          <w:p w14:paraId="48A9829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（5）入口与大门</w:t>
            </w:r>
          </w:p>
          <w:p w14:paraId="0A98BC6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（6）接待室</w:t>
            </w:r>
          </w:p>
          <w:p w14:paraId="1042A70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（7）展览馆（室）</w:t>
            </w:r>
          </w:p>
          <w:p w14:paraId="679F3C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（8）饮食业建筑</w:t>
            </w:r>
          </w:p>
          <w:p w14:paraId="27F54CD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（9）小卖部</w:t>
            </w:r>
          </w:p>
          <w:p w14:paraId="15D281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（10）摄影部</w:t>
            </w:r>
          </w:p>
          <w:p w14:paraId="35BD5C5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（11）游艇码头</w:t>
            </w:r>
          </w:p>
          <w:p w14:paraId="5A635A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当代园林建筑创作动态</w:t>
            </w:r>
          </w:p>
          <w:p w14:paraId="70E2AA1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（1）文化</w:t>
            </w:r>
          </w:p>
          <w:p w14:paraId="499E6B8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（2）生态</w:t>
            </w:r>
          </w:p>
          <w:p w14:paraId="7218008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（3）新材料</w:t>
            </w:r>
          </w:p>
          <w:p w14:paraId="47F7824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（4）新技术</w:t>
            </w:r>
          </w:p>
          <w:p w14:paraId="41A303F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三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园林工程</w:t>
            </w:r>
          </w:p>
          <w:p w14:paraId="2CBC931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（一）要求：</w:t>
            </w:r>
          </w:p>
          <w:p w14:paraId="036333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本大纲中各章节的基本概念及一般知识；掌握竖向设计、地形设计与土方工程、园路工程设计、水景工程设计、园林种植设计工程基本设计原理和设计方法；掌握园林给排水与灌溉工程设计、园林供电设计的设计原理、计算方法和设计方法。</w:t>
            </w:r>
          </w:p>
          <w:p w14:paraId="2D845E9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（二）内容：</w:t>
            </w:r>
          </w:p>
          <w:p w14:paraId="4FCD16F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（1）竖向设计</w:t>
            </w:r>
          </w:p>
          <w:p w14:paraId="4F1603D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（2）地形设计与土方工程</w:t>
            </w:r>
          </w:p>
          <w:p w14:paraId="3554A51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（3）园林道路工程</w:t>
            </w:r>
          </w:p>
          <w:p w14:paraId="470D3F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（4）水景工程</w:t>
            </w:r>
          </w:p>
          <w:p w14:paraId="76BE123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（5）石景工程</w:t>
            </w:r>
          </w:p>
          <w:p w14:paraId="1B291A1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（6）种植工程</w:t>
            </w:r>
          </w:p>
          <w:p w14:paraId="6B0BD79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（7）给排水及喷灌工程</w:t>
            </w:r>
          </w:p>
          <w:p w14:paraId="6C43020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（8）供电与照明工程</w:t>
            </w:r>
          </w:p>
        </w:tc>
      </w:tr>
      <w:tr w14:paraId="33A0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9C80">
            <w:pPr>
              <w:pStyle w:val="9"/>
              <w:spacing w:line="360" w:lineRule="exact"/>
              <w:ind w:firstLine="0" w:firstLineChars="0"/>
              <w:rPr>
                <w:rFonts w:ascii="华文仿宋" w:hAnsi="华文仿宋" w:eastAsia="华文仿宋"/>
                <w:b/>
                <w:bCs/>
                <w:kern w:val="0"/>
                <w:sz w:val="28"/>
                <w:szCs w:val="28"/>
              </w:rPr>
            </w:pPr>
          </w:p>
          <w:p w14:paraId="6721E397">
            <w:pPr>
              <w:pStyle w:val="9"/>
              <w:spacing w:line="360" w:lineRule="exact"/>
              <w:ind w:firstLine="0" w:firstLineChars="0"/>
              <w:rPr>
                <w:rFonts w:ascii="华文仿宋" w:hAnsi="华文仿宋" w:eastAsia="华文仿宋"/>
                <w:b/>
                <w:bCs/>
                <w:kern w:val="0"/>
                <w:sz w:val="28"/>
                <w:szCs w:val="28"/>
              </w:rPr>
            </w:pPr>
          </w:p>
          <w:p w14:paraId="7256F6F2">
            <w:pPr>
              <w:pStyle w:val="9"/>
              <w:spacing w:line="360" w:lineRule="exact"/>
              <w:ind w:firstLine="0" w:firstLineChars="0"/>
              <w:rPr>
                <w:rFonts w:ascii="隶书" w:hAnsi="宋体" w:eastAsia="隶书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F2B18">
            <w:pPr>
              <w:tabs>
                <w:tab w:val="left" w:pos="7200"/>
                <w:tab w:val="left" w:pos="7380"/>
                <w:tab w:val="left" w:pos="7560"/>
              </w:tabs>
              <w:rPr>
                <w:rFonts w:ascii="宋体" w:hAnsi="宋体"/>
                <w:szCs w:val="21"/>
              </w:rPr>
            </w:pPr>
          </w:p>
          <w:p w14:paraId="263B0DA8">
            <w:pPr>
              <w:tabs>
                <w:tab w:val="left" w:pos="7200"/>
                <w:tab w:val="left" w:pos="7380"/>
                <w:tab w:val="left" w:pos="7560"/>
              </w:tabs>
              <w:rPr>
                <w:rFonts w:ascii="宋体" w:hAnsi="宋体"/>
                <w:szCs w:val="21"/>
              </w:rPr>
            </w:pPr>
          </w:p>
          <w:p w14:paraId="7058BA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不指定参考书目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考试范围以本考试大纲为主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90F092B">
            <w:pPr>
              <w:rPr>
                <w:b/>
                <w:szCs w:val="21"/>
              </w:rPr>
            </w:pPr>
          </w:p>
        </w:tc>
      </w:tr>
    </w:tbl>
    <w:p w14:paraId="70384CA4">
      <w:pPr>
        <w:spacing w:line="36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38077C"/>
    <w:rsid w:val="0038077C"/>
    <w:rsid w:val="00CC5E6A"/>
    <w:rsid w:val="12D65AC6"/>
    <w:rsid w:val="2CAF2D34"/>
    <w:rsid w:val="57AC0538"/>
    <w:rsid w:val="6CCC00EC"/>
    <w:rsid w:val="7CB65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1208</Words>
  <Characters>1231</Characters>
  <Lines>10</Lines>
  <Paragraphs>2</Paragraphs>
  <TotalTime>10</TotalTime>
  <ScaleCrop>false</ScaleCrop>
  <LinksUpToDate>false</LinksUpToDate>
  <CharactersWithSpaces>1242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2016-09-09T02:58:00Z</dcterms:created>
  <dc:creator>倪长雨</dc:creator>
  <cp:lastModifiedBy>X</cp:lastModifiedBy>
  <cp:lastPrinted>2016-09-12T01:40:00Z</cp:lastPrinted>
  <dcterms:modified xsi:type="dcterms:W3CDTF">2024-10-09T07:44:07Z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CD66801F82DC4B3E89C54E1AAB0A4CF9_13</vt:lpwstr>
  </property>
</Properties>
</file>