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3A" w:rsidRPr="00474F68" w:rsidRDefault="00EE7D3A" w:rsidP="00EE7D3A">
      <w:pPr>
        <w:spacing w:line="440" w:lineRule="exact"/>
        <w:jc w:val="center"/>
        <w:outlineLvl w:val="0"/>
        <w:rPr>
          <w:rFonts w:ascii="方正小标宋简体" w:eastAsia="方正小标宋简体" w:hAnsi="宋体" w:cs="宋体" w:hint="eastAsia"/>
          <w:bCs/>
          <w:sz w:val="36"/>
          <w:szCs w:val="32"/>
        </w:rPr>
      </w:pPr>
      <w:r>
        <w:rPr>
          <w:rFonts w:ascii="方正小标宋简体" w:eastAsia="方正小标宋简体" w:hAnsi="宋体" w:cs="宋体" w:hint="eastAsia"/>
          <w:bCs/>
          <w:sz w:val="36"/>
          <w:szCs w:val="32"/>
        </w:rPr>
        <w:t>202</w:t>
      </w:r>
      <w:r>
        <w:rPr>
          <w:rFonts w:ascii="方正小标宋简体" w:eastAsia="方正小标宋简体" w:hAnsi="宋体" w:cs="宋体"/>
          <w:bCs/>
          <w:sz w:val="36"/>
          <w:szCs w:val="32"/>
        </w:rPr>
        <w:t>5</w:t>
      </w:r>
      <w:r w:rsidRPr="00474F68">
        <w:rPr>
          <w:rFonts w:ascii="方正小标宋简体" w:eastAsia="方正小标宋简体" w:hAnsi="宋体" w:cs="宋体" w:hint="eastAsia"/>
          <w:bCs/>
          <w:sz w:val="36"/>
          <w:szCs w:val="32"/>
        </w:rPr>
        <w:t>年考试内容范围说明</w:t>
      </w:r>
    </w:p>
    <w:p w:rsidR="00EE7D3A" w:rsidRPr="00E874D9" w:rsidRDefault="00EE7D3A" w:rsidP="00EE7D3A">
      <w:pPr>
        <w:spacing w:line="440" w:lineRule="exact"/>
        <w:jc w:val="center"/>
        <w:outlineLvl w:val="0"/>
        <w:rPr>
          <w:rFonts w:ascii="宋体" w:hAnsi="宋体" w:cs="宋体" w:hint="eastAsia"/>
          <w:b/>
          <w:bCs/>
          <w:sz w:val="32"/>
          <w:szCs w:val="32"/>
        </w:rPr>
      </w:pPr>
    </w:p>
    <w:p w:rsidR="00EE7D3A" w:rsidRPr="00445EDA" w:rsidRDefault="00EE7D3A" w:rsidP="00EE7D3A">
      <w:pPr>
        <w:adjustRightInd w:val="0"/>
        <w:snapToGrid w:val="0"/>
        <w:rPr>
          <w:rFonts w:ascii="宋体" w:hAnsi="宋体" w:hint="eastAsia"/>
          <w:b/>
          <w:sz w:val="24"/>
        </w:rPr>
      </w:pPr>
      <w:r w:rsidRPr="00E874D9">
        <w:rPr>
          <w:rFonts w:ascii="宋体" w:hAnsi="宋体" w:hint="eastAsia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社会工作实务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Segoe UI Emoji" w:eastAsia="Segoe UI Emoji" w:hAnsi="Segoe UI Emoji" w:cs="Segoe UI Emoji"/>
          <w:b/>
          <w:sz w:val="24"/>
        </w:rPr>
        <w:t>✓</w:t>
      </w:r>
      <w:r>
        <w:rPr>
          <w:rFonts w:ascii="宋体" w:hAnsi="宋体" w:hint="eastAsia"/>
          <w:b/>
          <w:sz w:val="24"/>
        </w:rPr>
        <w:t xml:space="preserve">初试  </w:t>
      </w:r>
      <w:r w:rsidRPr="00445EDA">
        <w:rPr>
          <w:rFonts w:ascii="宋体" w:hAnsi="宋体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复试  </w:t>
      </w:r>
      <w:r w:rsidRPr="00445EDA">
        <w:rPr>
          <w:rFonts w:ascii="宋体" w:hAnsi="宋体" w:hint="eastAsia"/>
          <w:b/>
          <w:sz w:val="24"/>
        </w:rPr>
        <w:t>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E7D3A" w:rsidRPr="00E874D9" w:rsidTr="00595C80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A" w:rsidRPr="00E874D9" w:rsidRDefault="00EE7D3A" w:rsidP="00595C80">
            <w:pPr>
              <w:rPr>
                <w:rFonts w:ascii="宋体" w:hAnsi="宋体" w:hint="eastAsia"/>
                <w:sz w:val="24"/>
              </w:rPr>
            </w:pPr>
          </w:p>
          <w:p w:rsidR="00EE7D3A" w:rsidRPr="00E874D9" w:rsidRDefault="00EE7D3A" w:rsidP="00595C80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 xml:space="preserve">考试内容范围: </w:t>
            </w:r>
          </w:p>
          <w:p w:rsidR="00EE7D3A" w:rsidRPr="008A1AC2" w:rsidRDefault="00EE7D3A" w:rsidP="00EE7D3A"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hint="eastAsia"/>
                <w:sz w:val="24"/>
              </w:rPr>
            </w:pPr>
            <w:r w:rsidRPr="008A1AC2">
              <w:rPr>
                <w:rFonts w:ascii="宋体" w:hAnsi="宋体" w:hint="eastAsia"/>
                <w:sz w:val="24"/>
              </w:rPr>
              <w:t>社会工作伦理</w:t>
            </w:r>
          </w:p>
          <w:p w:rsidR="00EE7D3A" w:rsidRPr="008A1AC2" w:rsidRDefault="00EE7D3A" w:rsidP="00595C80">
            <w:pPr>
              <w:spacing w:line="380" w:lineRule="exact"/>
              <w:ind w:left="420"/>
              <w:rPr>
                <w:rFonts w:ascii="宋体" w:hAnsi="宋体"/>
                <w:sz w:val="24"/>
              </w:rPr>
            </w:pPr>
            <w:r w:rsidRPr="008A1AC2">
              <w:rPr>
                <w:rFonts w:ascii="宋体" w:hAnsi="宋体" w:hint="eastAsia"/>
                <w:sz w:val="24"/>
              </w:rPr>
              <w:t>1. 要求考生了解社会工作的基本价值与伦理。</w:t>
            </w:r>
          </w:p>
          <w:p w:rsidR="00EE7D3A" w:rsidRPr="008A1AC2" w:rsidRDefault="00EE7D3A" w:rsidP="00595C80">
            <w:pPr>
              <w:spacing w:line="380" w:lineRule="exact"/>
              <w:ind w:left="420"/>
              <w:rPr>
                <w:rFonts w:ascii="宋体" w:hAnsi="宋体" w:hint="eastAsia"/>
                <w:sz w:val="24"/>
              </w:rPr>
            </w:pPr>
            <w:r w:rsidRPr="008A1AC2">
              <w:rPr>
                <w:rFonts w:ascii="宋体" w:hAnsi="宋体" w:hint="eastAsia"/>
                <w:sz w:val="24"/>
              </w:rPr>
              <w:t>2. 要求考生了解不同类型的社会工作价值理念。</w:t>
            </w:r>
          </w:p>
          <w:p w:rsidR="00EE7D3A" w:rsidRPr="008A1AC2" w:rsidRDefault="00EE7D3A" w:rsidP="00595C80">
            <w:pPr>
              <w:spacing w:line="380" w:lineRule="exact"/>
              <w:ind w:left="420"/>
              <w:rPr>
                <w:rFonts w:ascii="宋体" w:hAnsi="宋体"/>
                <w:sz w:val="24"/>
              </w:rPr>
            </w:pPr>
          </w:p>
          <w:p w:rsidR="00EE7D3A" w:rsidRPr="008A1AC2" w:rsidRDefault="00EE7D3A" w:rsidP="00EE7D3A"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/>
                <w:sz w:val="24"/>
              </w:rPr>
            </w:pPr>
            <w:r w:rsidRPr="008A1AC2">
              <w:rPr>
                <w:rFonts w:ascii="宋体" w:hAnsi="宋体" w:hint="eastAsia"/>
                <w:sz w:val="24"/>
              </w:rPr>
              <w:t>微观社会工作实务</w:t>
            </w:r>
          </w:p>
          <w:p w:rsidR="00EE7D3A" w:rsidRPr="008A1AC2" w:rsidRDefault="00EE7D3A" w:rsidP="00595C80">
            <w:pPr>
              <w:spacing w:line="380" w:lineRule="exact"/>
              <w:ind w:left="420"/>
              <w:rPr>
                <w:rFonts w:ascii="宋体" w:hAnsi="宋体"/>
                <w:sz w:val="24"/>
              </w:rPr>
            </w:pPr>
            <w:r w:rsidRPr="008A1AC2">
              <w:rPr>
                <w:rFonts w:ascii="宋体" w:hAnsi="宋体" w:hint="eastAsia"/>
                <w:sz w:val="24"/>
              </w:rPr>
              <w:t>1. 要求考生了解个案社会工作实务的定义、历史、发展趋势、基本理论、工作框架、方法、过程等。</w:t>
            </w:r>
          </w:p>
          <w:p w:rsidR="00EE7D3A" w:rsidRPr="008A1AC2" w:rsidRDefault="00EE7D3A" w:rsidP="00595C80">
            <w:pPr>
              <w:widowControl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 w:rsidRPr="008A1AC2">
              <w:rPr>
                <w:rFonts w:ascii="宋体" w:hAnsi="宋体" w:hint="eastAsia"/>
                <w:sz w:val="24"/>
              </w:rPr>
              <w:t>2. 要求考生了解小组（团体）社会工作实务的定义、模式、过程、基本理论，小组的构成、结构等。</w:t>
            </w:r>
          </w:p>
          <w:p w:rsidR="00EE7D3A" w:rsidRPr="008A1AC2" w:rsidRDefault="00EE7D3A" w:rsidP="00595C80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EE7D3A" w:rsidRPr="008A1AC2" w:rsidRDefault="00EE7D3A" w:rsidP="00EE7D3A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hint="eastAsia"/>
                <w:sz w:val="24"/>
              </w:rPr>
            </w:pPr>
            <w:r w:rsidRPr="008A1AC2">
              <w:rPr>
                <w:rFonts w:ascii="宋体" w:hAnsi="宋体" w:hint="eastAsia"/>
                <w:sz w:val="24"/>
              </w:rPr>
              <w:t>宏观社会工作实务</w:t>
            </w:r>
          </w:p>
          <w:p w:rsidR="00EE7D3A" w:rsidRPr="008A1AC2" w:rsidRDefault="00EE7D3A" w:rsidP="00595C80">
            <w:pPr>
              <w:widowControl/>
              <w:ind w:left="480"/>
              <w:jc w:val="left"/>
              <w:rPr>
                <w:rFonts w:ascii="宋体" w:hAnsi="宋体" w:hint="eastAsia"/>
                <w:sz w:val="24"/>
              </w:rPr>
            </w:pPr>
            <w:r w:rsidRPr="008A1AC2">
              <w:rPr>
                <w:rFonts w:ascii="宋体" w:hAnsi="宋体" w:hint="eastAsia"/>
                <w:sz w:val="24"/>
              </w:rPr>
              <w:t>1．要求考生掌握社区工作的涵义、起源、基本理论、基本原则、过程等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EE7D3A" w:rsidRPr="00D97D29" w:rsidRDefault="00EE7D3A" w:rsidP="00595C80">
            <w:pPr>
              <w:spacing w:line="380" w:lineRule="exact"/>
              <w:ind w:left="4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A1AC2">
              <w:rPr>
                <w:rFonts w:ascii="宋体" w:hAnsi="宋体" w:hint="eastAsia"/>
                <w:sz w:val="24"/>
              </w:rPr>
              <w:t>2．要求考生掌握社会工作行政的概念、内容、基本理论、程序、方法等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EE7D3A" w:rsidRPr="00101E02" w:rsidRDefault="00EE7D3A" w:rsidP="00595C8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EE7D3A" w:rsidRPr="00E874D9" w:rsidTr="00595C80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A" w:rsidRPr="00E874D9" w:rsidRDefault="00EE7D3A" w:rsidP="00595C80">
            <w:pPr>
              <w:rPr>
                <w:rFonts w:ascii="宋体" w:hAnsi="宋体" w:hint="eastAsia"/>
                <w:sz w:val="24"/>
              </w:rPr>
            </w:pPr>
          </w:p>
          <w:p w:rsidR="00EE7D3A" w:rsidRDefault="00EE7D3A" w:rsidP="00595C8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考试总分：150分     考试时间：3小时    考试方式：笔试</w:t>
            </w:r>
          </w:p>
          <w:p w:rsidR="00EE7D3A" w:rsidRPr="005B769A" w:rsidRDefault="00EE7D3A" w:rsidP="00595C80">
            <w:pPr>
              <w:pStyle w:val="2"/>
              <w:rPr>
                <w:rFonts w:hint="eastAsia"/>
                <w:szCs w:val="24"/>
              </w:rPr>
            </w:pPr>
            <w:r w:rsidRPr="005B769A">
              <w:rPr>
                <w:rFonts w:hint="eastAsia"/>
                <w:szCs w:val="24"/>
              </w:rPr>
              <w:t>考试题型： 名词（30分）</w:t>
            </w:r>
          </w:p>
          <w:p w:rsidR="00EE7D3A" w:rsidRPr="005B769A" w:rsidRDefault="00EE7D3A" w:rsidP="00595C80">
            <w:pPr>
              <w:pStyle w:val="2"/>
              <w:ind w:firstLineChars="550" w:firstLine="1320"/>
              <w:rPr>
                <w:rFonts w:hint="eastAsia"/>
                <w:szCs w:val="24"/>
              </w:rPr>
            </w:pPr>
            <w:r w:rsidRPr="005B769A">
              <w:rPr>
                <w:rFonts w:hint="eastAsia"/>
                <w:szCs w:val="24"/>
              </w:rPr>
              <w:t>简答（30分）</w:t>
            </w:r>
          </w:p>
          <w:p w:rsidR="00EE7D3A" w:rsidRPr="005B769A" w:rsidRDefault="00EE7D3A" w:rsidP="00595C80">
            <w:pPr>
              <w:pStyle w:val="2"/>
              <w:ind w:firstLineChars="550" w:firstLine="1320"/>
              <w:rPr>
                <w:rFonts w:hint="eastAsia"/>
                <w:szCs w:val="24"/>
              </w:rPr>
            </w:pPr>
            <w:r w:rsidRPr="005B769A">
              <w:rPr>
                <w:rFonts w:hint="eastAsia"/>
                <w:szCs w:val="24"/>
              </w:rPr>
              <w:t>论述（40分）</w:t>
            </w:r>
          </w:p>
          <w:p w:rsidR="00EE7D3A" w:rsidRPr="005B769A" w:rsidRDefault="00EE7D3A" w:rsidP="00595C80">
            <w:pPr>
              <w:pStyle w:val="2"/>
              <w:ind w:firstLineChars="550" w:firstLine="1320"/>
              <w:rPr>
                <w:rFonts w:hAnsi="宋体" w:hint="eastAsia"/>
                <w:szCs w:val="24"/>
              </w:rPr>
            </w:pPr>
            <w:r w:rsidRPr="005B769A">
              <w:rPr>
                <w:rFonts w:hAnsi="宋体" w:hint="eastAsia"/>
                <w:szCs w:val="24"/>
              </w:rPr>
              <w:t>案例分析（50分）</w:t>
            </w:r>
          </w:p>
          <w:p w:rsidR="00EE7D3A" w:rsidRPr="00101E02" w:rsidRDefault="00EE7D3A" w:rsidP="00595C80">
            <w:pPr>
              <w:pStyle w:val="2"/>
              <w:ind w:firstLineChars="550" w:firstLine="1320"/>
              <w:rPr>
                <w:rFonts w:hAnsi="宋体" w:hint="eastAsia"/>
                <w:szCs w:val="24"/>
              </w:rPr>
            </w:pPr>
          </w:p>
        </w:tc>
      </w:tr>
      <w:tr w:rsidR="00EE7D3A" w:rsidRPr="00E874D9" w:rsidTr="00595C80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3A" w:rsidRPr="00E874D9" w:rsidRDefault="00EE7D3A" w:rsidP="00595C80">
            <w:pPr>
              <w:rPr>
                <w:rFonts w:ascii="宋体" w:hAnsi="宋体" w:hint="eastAsia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参考书目（材料）</w:t>
            </w:r>
          </w:p>
          <w:p w:rsidR="00EE7D3A" w:rsidRPr="00383E99" w:rsidRDefault="00EE7D3A" w:rsidP="00595C80">
            <w:pPr>
              <w:rPr>
                <w:rFonts w:ascii="宋体" w:hAnsi="宋体" w:hint="eastAsia"/>
                <w:sz w:val="24"/>
              </w:rPr>
            </w:pPr>
            <w:r w:rsidRPr="00383E99">
              <w:rPr>
                <w:rFonts w:ascii="宋体" w:hAnsi="宋体" w:hint="eastAsia"/>
                <w:sz w:val="24"/>
              </w:rPr>
              <w:t>1.库少雄，《社会工作实务》（第三版），中国人民大学出版社2022年版</w:t>
            </w:r>
          </w:p>
          <w:p w:rsidR="00EE7D3A" w:rsidRPr="00E874D9" w:rsidRDefault="00EE7D3A" w:rsidP="00595C80">
            <w:pPr>
              <w:rPr>
                <w:rFonts w:ascii="宋体" w:hAnsi="宋体" w:hint="eastAsia"/>
                <w:sz w:val="24"/>
              </w:rPr>
            </w:pPr>
            <w:r w:rsidRPr="00383E99">
              <w:rPr>
                <w:rFonts w:ascii="宋体" w:hAnsi="宋体" w:hint="eastAsia"/>
                <w:sz w:val="24"/>
              </w:rPr>
              <w:t>2.范明林，《社会工作实务：过程、方法和技巧》，社会科学文献出版社2018年版</w:t>
            </w:r>
          </w:p>
          <w:p w:rsidR="00EE7D3A" w:rsidRPr="00E874D9" w:rsidRDefault="00EE7D3A" w:rsidP="00595C80">
            <w:pPr>
              <w:rPr>
                <w:rFonts w:ascii="宋体" w:hAnsi="宋体" w:hint="eastAsia"/>
                <w:sz w:val="24"/>
              </w:rPr>
            </w:pPr>
          </w:p>
          <w:p w:rsidR="00EE7D3A" w:rsidRPr="00E874D9" w:rsidRDefault="00EE7D3A" w:rsidP="00595C80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9408F7" w:rsidRPr="00EE7D3A" w:rsidRDefault="009408F7">
      <w:bookmarkStart w:id="0" w:name="_GoBack"/>
      <w:bookmarkEnd w:id="0"/>
    </w:p>
    <w:sectPr w:rsidR="009408F7" w:rsidRPr="00EE7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66" w:rsidRDefault="00F35266" w:rsidP="00EE7D3A">
      <w:r>
        <w:separator/>
      </w:r>
    </w:p>
  </w:endnote>
  <w:endnote w:type="continuationSeparator" w:id="0">
    <w:p w:rsidR="00F35266" w:rsidRDefault="00F35266" w:rsidP="00EE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66" w:rsidRDefault="00F35266" w:rsidP="00EE7D3A">
      <w:r>
        <w:separator/>
      </w:r>
    </w:p>
  </w:footnote>
  <w:footnote w:type="continuationSeparator" w:id="0">
    <w:p w:rsidR="00F35266" w:rsidRDefault="00F35266" w:rsidP="00EE7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CE"/>
    <w:rsid w:val="006B54CE"/>
    <w:rsid w:val="009408F7"/>
    <w:rsid w:val="00EE7D3A"/>
    <w:rsid w:val="00F3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543297-E60F-4C1A-86A4-E4BE0561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D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7D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7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7D3A"/>
    <w:rPr>
      <w:sz w:val="18"/>
      <w:szCs w:val="18"/>
    </w:rPr>
  </w:style>
  <w:style w:type="paragraph" w:styleId="2">
    <w:name w:val="Body Text 2"/>
    <w:basedOn w:val="a"/>
    <w:link w:val="20"/>
    <w:rsid w:val="00EE7D3A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EE7D3A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XZB</dc:creator>
  <cp:keywords/>
  <dc:description/>
  <cp:lastModifiedBy>XZB</cp:lastModifiedBy>
  <cp:revision>2</cp:revision>
  <dcterms:created xsi:type="dcterms:W3CDTF">2024-10-02T05:14:00Z</dcterms:created>
  <dcterms:modified xsi:type="dcterms:W3CDTF">2024-10-02T05:14:00Z</dcterms:modified>
</cp:coreProperties>
</file>