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4" w:right="792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618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618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数学分析</w:t>
      </w:r>
    </w:p>
    <w:p>
      <w:pPr>
        <w:ind w:left="640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firstLine="643"/>
        <w:spacing w:before="263" w:line="370" w:lineRule="auto"/>
        <w:rPr/>
      </w:pPr>
      <w:r>
        <w:rPr>
          <w:spacing w:val="4"/>
        </w:rPr>
        <w:t>数学分析是[070100]数学专业硕士生入学考试的业务课。考</w:t>
      </w:r>
      <w:r>
        <w:rPr>
          <w:spacing w:val="1"/>
        </w:rPr>
        <w:t xml:space="preserve"> </w:t>
      </w:r>
      <w:r>
        <w:rPr>
          <w:spacing w:val="7"/>
        </w:rPr>
        <w:t>试对象为参加[070100]数学专业</w:t>
      </w:r>
      <w:r>
        <w:rPr>
          <w:spacing w:val="-42"/>
        </w:rPr>
        <w:t xml:space="preserve"> </w:t>
      </w:r>
      <w:r>
        <w:rPr>
          <w:spacing w:val="7"/>
        </w:rPr>
        <w:t>2025</w:t>
      </w:r>
      <w:r>
        <w:rPr>
          <w:spacing w:val="-44"/>
        </w:rPr>
        <w:t xml:space="preserve"> </w:t>
      </w:r>
      <w:r>
        <w:rPr>
          <w:spacing w:val="7"/>
        </w:rPr>
        <w:t>年全国硕士研究生入学考</w:t>
      </w:r>
      <w:r>
        <w:rPr/>
        <w:t xml:space="preserve"> </w:t>
      </w:r>
      <w:r>
        <w:rPr>
          <w:spacing w:val="6"/>
        </w:rPr>
        <w:t>试的准考考生。</w:t>
      </w:r>
    </w:p>
    <w:p>
      <w:pPr>
        <w:ind w:left="640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8"/>
        <w:spacing w:before="258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8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42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8"/>
        <w:spacing w:before="256" w:line="228" w:lineRule="auto"/>
        <w:outlineLvl w:val="1"/>
        <w:rPr/>
      </w:pPr>
      <w:r>
        <w:rPr>
          <w:spacing w:val="5"/>
        </w:rPr>
        <w:t>（一）极限论</w:t>
      </w:r>
    </w:p>
    <w:p>
      <w:pPr>
        <w:pStyle w:val="BodyText"/>
        <w:ind w:left="658"/>
        <w:spacing w:before="257" w:line="226" w:lineRule="auto"/>
        <w:rPr/>
      </w:pPr>
      <w:r>
        <w:rPr>
          <w:spacing w:val="7"/>
        </w:rPr>
        <w:t>1．数列极限、函数极限的概念、性质和计算；</w:t>
      </w:r>
    </w:p>
    <w:p>
      <w:pPr>
        <w:pStyle w:val="BodyText"/>
        <w:ind w:left="638"/>
        <w:spacing w:before="262" w:line="226" w:lineRule="auto"/>
        <w:rPr/>
      </w:pPr>
      <w:r>
        <w:rPr>
          <w:spacing w:val="8"/>
        </w:rPr>
        <w:t>2．连续函数（包括一致连续）的概念、性质及应用；</w:t>
      </w:r>
    </w:p>
    <w:p>
      <w:pPr>
        <w:pStyle w:val="BodyText"/>
        <w:ind w:left="640"/>
        <w:spacing w:before="259" w:line="228" w:lineRule="auto"/>
        <w:rPr/>
      </w:pPr>
      <w:r>
        <w:rPr>
          <w:spacing w:val="7"/>
        </w:rPr>
        <w:t>3．实数基本定理及应用。</w:t>
      </w:r>
    </w:p>
    <w:p>
      <w:pPr>
        <w:pStyle w:val="BodyText"/>
        <w:ind w:left="648"/>
        <w:spacing w:before="257" w:line="229" w:lineRule="auto"/>
        <w:outlineLvl w:val="1"/>
        <w:rPr/>
      </w:pPr>
      <w:r>
        <w:rPr>
          <w:spacing w:val="5"/>
        </w:rPr>
        <w:t>（二）微分学</w:t>
      </w:r>
    </w:p>
    <w:p>
      <w:pPr>
        <w:pStyle w:val="BodyText"/>
        <w:ind w:left="658"/>
        <w:spacing w:before="257" w:line="226" w:lineRule="auto"/>
        <w:rPr/>
      </w:pPr>
      <w:r>
        <w:rPr>
          <w:spacing w:val="7"/>
        </w:rPr>
        <w:t>1．一元函数与多元函数导数的概念、性质及计算；</w:t>
      </w:r>
    </w:p>
    <w:p>
      <w:pPr>
        <w:pStyle w:val="BodyText"/>
        <w:ind w:left="638"/>
        <w:spacing w:before="259" w:line="228" w:lineRule="auto"/>
        <w:rPr/>
      </w:pPr>
      <w:r>
        <w:rPr>
          <w:spacing w:val="7"/>
        </w:rPr>
        <w:t>2．微分学基本定理及其应用。</w:t>
      </w:r>
    </w:p>
    <w:p>
      <w:pPr>
        <w:pStyle w:val="BodyText"/>
        <w:ind w:left="648"/>
        <w:spacing w:before="257" w:line="229" w:lineRule="auto"/>
        <w:outlineLvl w:val="1"/>
        <w:rPr/>
      </w:pPr>
      <w:r>
        <w:rPr>
          <w:spacing w:val="5"/>
        </w:rPr>
        <w:t>（三）积分学</w:t>
      </w:r>
    </w:p>
    <w:p>
      <w:pPr>
        <w:pStyle w:val="BodyText"/>
        <w:ind w:left="658"/>
        <w:spacing w:before="257" w:line="226" w:lineRule="auto"/>
        <w:rPr/>
      </w:pPr>
      <w:r>
        <w:rPr>
          <w:spacing w:val="7"/>
        </w:rPr>
        <w:t>1．一元函数积分学的概念、性质和计算；</w:t>
      </w:r>
    </w:p>
    <w:p>
      <w:pPr>
        <w:pStyle w:val="BodyText"/>
        <w:ind w:left="638"/>
        <w:spacing w:before="259" w:line="226" w:lineRule="auto"/>
        <w:rPr/>
      </w:pPr>
      <w:r>
        <w:rPr>
          <w:spacing w:val="7"/>
        </w:rPr>
        <w:t>2．重积分的概念、性质和计算；</w:t>
      </w:r>
    </w:p>
    <w:p>
      <w:pPr>
        <w:spacing w:line="226" w:lineRule="auto"/>
        <w:sectPr>
          <w:pgSz w:w="11906" w:h="16839"/>
          <w:pgMar w:top="1431" w:right="1530" w:bottom="0" w:left="1548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633"/>
        <w:spacing w:before="101" w:line="226" w:lineRule="auto"/>
        <w:rPr/>
      </w:pPr>
      <w:r>
        <w:rPr>
          <w:spacing w:val="4"/>
        </w:rPr>
        <w:t>3．</w:t>
      </w:r>
      <w:r>
        <w:rPr>
          <w:spacing w:val="-79"/>
        </w:rPr>
        <w:t xml:space="preserve"> </w:t>
      </w:r>
      <w:r>
        <w:rPr>
          <w:spacing w:val="4"/>
        </w:rPr>
        <w:t>曲线与曲面积分的概念、性质和计算；</w:t>
      </w:r>
    </w:p>
    <w:p>
      <w:pPr>
        <w:pStyle w:val="BodyText"/>
        <w:ind w:left="625"/>
        <w:spacing w:before="262" w:line="226" w:lineRule="auto"/>
        <w:rPr/>
      </w:pPr>
      <w:r>
        <w:rPr>
          <w:spacing w:val="7"/>
        </w:rPr>
        <w:t>4．各种积分间的关系问题。</w:t>
      </w:r>
    </w:p>
    <w:p>
      <w:pPr>
        <w:pStyle w:val="BodyText"/>
        <w:ind w:left="641"/>
        <w:spacing w:before="257" w:line="229" w:lineRule="auto"/>
        <w:outlineLvl w:val="1"/>
        <w:rPr/>
      </w:pPr>
      <w:r>
        <w:rPr>
          <w:spacing w:val="7"/>
        </w:rPr>
        <w:t>（四）级数论与广义积分</w:t>
      </w:r>
    </w:p>
    <w:p>
      <w:pPr>
        <w:pStyle w:val="BodyText"/>
        <w:ind w:right="148" w:firstLine="650"/>
        <w:spacing w:before="255" w:line="304" w:lineRule="auto"/>
        <w:rPr/>
      </w:pPr>
      <w:r>
        <w:rPr>
          <w:spacing w:val="8"/>
        </w:rPr>
        <w:t>1．常数项级数与广义积分的概念、性质和收敛性（包括一</w:t>
      </w:r>
      <w:r>
        <w:rPr>
          <w:spacing w:val="8"/>
        </w:rPr>
        <w:t xml:space="preserve"> </w:t>
      </w:r>
      <w:r>
        <w:rPr>
          <w:spacing w:val="-3"/>
        </w:rPr>
        <w:t>致收敛性）</w:t>
      </w:r>
      <w:r>
        <w:rPr>
          <w:spacing w:val="-88"/>
        </w:rPr>
        <w:t xml:space="preserve"> </w:t>
      </w:r>
      <w:r>
        <w:rPr>
          <w:spacing w:val="-3"/>
        </w:rPr>
        <w:t>问题；</w:t>
      </w:r>
    </w:p>
    <w:p>
      <w:pPr>
        <w:pStyle w:val="BodyText"/>
        <w:ind w:right="148" w:firstLine="630"/>
        <w:spacing w:before="258" w:line="304" w:lineRule="auto"/>
        <w:rPr/>
      </w:pPr>
      <w:r>
        <w:rPr>
          <w:spacing w:val="9"/>
        </w:rPr>
        <w:t>2．函数项级数与含参变量广义积分的概念、性质和收敛性</w:t>
      </w:r>
      <w:r>
        <w:rPr>
          <w:spacing w:val="2"/>
        </w:rPr>
        <w:t xml:space="preserve"> </w:t>
      </w:r>
      <w:r>
        <w:rPr>
          <w:spacing w:val="1"/>
        </w:rPr>
        <w:t>（包括一致收敛性）</w:t>
      </w:r>
      <w:r>
        <w:rPr>
          <w:spacing w:val="-86"/>
        </w:rPr>
        <w:t xml:space="preserve"> </w:t>
      </w:r>
      <w:r>
        <w:rPr>
          <w:spacing w:val="1"/>
        </w:rPr>
        <w:t>问题；</w:t>
      </w:r>
    </w:p>
    <w:p>
      <w:pPr>
        <w:pStyle w:val="BodyText"/>
        <w:ind w:left="645" w:right="1474" w:hanging="12"/>
        <w:spacing w:before="263" w:line="303" w:lineRule="auto"/>
        <w:rPr>
          <w:rFonts w:ascii="SimHei" w:hAnsi="SimHei" w:eastAsia="SimHei" w:cs="SimHei"/>
        </w:rPr>
      </w:pPr>
      <w:r>
        <w:rPr>
          <w:spacing w:val="6"/>
        </w:rPr>
        <w:t>3．特殊的函数项级数——幂级数与傅里叶级数。</w:t>
      </w:r>
      <w:r>
        <w:rPr>
          <w:spacing w:val="15"/>
        </w:rPr>
        <w:t xml:space="preserve"> </w:t>
      </w:r>
      <w:r>
        <w:rPr>
          <w:rFonts w:ascii="SimHei" w:hAnsi="SimHei" w:eastAsia="SimHei" w:cs="SimHei"/>
          <w:spacing w:val="3"/>
        </w:rPr>
        <w:t>附件</w:t>
      </w:r>
      <w:r>
        <w:rPr>
          <w:rFonts w:ascii="SimHei" w:hAnsi="SimHei" w:eastAsia="SimHei" w:cs="SimHei"/>
          <w:spacing w:val="-44"/>
        </w:rPr>
        <w:t xml:space="preserve"> </w:t>
      </w:r>
      <w:r>
        <w:rPr>
          <w:rFonts w:ascii="SimHei" w:hAnsi="SimHei" w:eastAsia="SimHei" w:cs="SimHei"/>
          <w:spacing w:val="3"/>
        </w:rPr>
        <w:t>1：试题导语参考</w:t>
      </w:r>
    </w:p>
    <w:p>
      <w:pPr>
        <w:pStyle w:val="BodyText"/>
        <w:ind w:left="642"/>
        <w:spacing w:before="261" w:line="227" w:lineRule="auto"/>
        <w:rPr/>
      </w:pPr>
      <w:r>
        <w:rPr>
          <w:spacing w:val="2"/>
        </w:rPr>
        <w:t>一、计算题（4</w:t>
      </w:r>
      <w:r>
        <w:rPr>
          <w:spacing w:val="-48"/>
        </w:rPr>
        <w:t xml:space="preserve"> </w:t>
      </w:r>
      <w:r>
        <w:rPr>
          <w:spacing w:val="2"/>
        </w:rPr>
        <w:t>小题，共</w:t>
      </w:r>
      <w:r>
        <w:rPr>
          <w:spacing w:val="-62"/>
        </w:rPr>
        <w:t xml:space="preserve"> </w:t>
      </w:r>
      <w:r>
        <w:rPr>
          <w:spacing w:val="2"/>
        </w:rPr>
        <w:t>60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47"/>
        <w:spacing w:before="260" w:line="229" w:lineRule="auto"/>
        <w:rPr/>
      </w:pPr>
      <w:r>
        <w:rPr>
          <w:spacing w:val="2"/>
        </w:rPr>
        <w:t>二、证明题（6</w:t>
      </w:r>
      <w:r>
        <w:rPr>
          <w:spacing w:val="-52"/>
        </w:rPr>
        <w:t xml:space="preserve"> </w:t>
      </w:r>
      <w:r>
        <w:rPr>
          <w:spacing w:val="2"/>
        </w:rPr>
        <w:t>小题，共</w:t>
      </w:r>
      <w:r>
        <w:rPr>
          <w:spacing w:val="-63"/>
        </w:rPr>
        <w:t xml:space="preserve"> </w:t>
      </w:r>
      <w:r>
        <w:rPr>
          <w:spacing w:val="2"/>
        </w:rPr>
        <w:t>90</w:t>
      </w:r>
      <w:r>
        <w:rPr>
          <w:spacing w:val="-50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45" w:right="2867"/>
        <w:spacing w:before="252" w:line="366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left="2" w:firstLine="648"/>
        <w:spacing w:before="52" w:line="349" w:lineRule="auto"/>
        <w:rPr/>
      </w:pPr>
      <w:r>
        <w:rPr/>
        <w:t>1.</w:t>
      </w:r>
      <w:r>
        <w:rPr>
          <w:spacing w:val="55"/>
        </w:rPr>
        <w:t xml:space="preserve"> </w:t>
      </w:r>
      <w:r>
        <w:rPr/>
        <w:t>欧阳光中、朱学炎、金福临、陈传璋等，数学分析（上、</w:t>
      </w:r>
      <w:r>
        <w:rPr/>
        <w:t xml:space="preserve"> </w:t>
      </w:r>
      <w:r>
        <w:rPr>
          <w:spacing w:val="2"/>
        </w:rPr>
        <w:t>下册</w:t>
      </w:r>
      <w:r>
        <w:rPr>
          <w:spacing w:val="37"/>
        </w:rPr>
        <w:t>），</w:t>
      </w:r>
      <w:r>
        <w:rPr>
          <w:spacing w:val="2"/>
        </w:rPr>
        <w:t>第四版，高等教育出版社，2018</w:t>
      </w:r>
      <w:r>
        <w:rPr>
          <w:spacing w:val="-47"/>
        </w:rPr>
        <w:t xml:space="preserve"> </w:t>
      </w:r>
      <w:r>
        <w:rPr>
          <w:spacing w:val="2"/>
        </w:rPr>
        <w:t>年</w:t>
      </w:r>
      <w:r>
        <w:rPr>
          <w:spacing w:val="-61"/>
        </w:rPr>
        <w:t xml:space="preserve"> </w:t>
      </w:r>
      <w:r>
        <w:rPr>
          <w:spacing w:val="2"/>
        </w:rPr>
        <w:t>8</w:t>
      </w:r>
      <w:r>
        <w:rPr>
          <w:spacing w:val="-39"/>
        </w:rPr>
        <w:t xml:space="preserve"> </w:t>
      </w:r>
      <w:r>
        <w:rPr>
          <w:spacing w:val="2"/>
        </w:rPr>
        <w:t>月.</w:t>
      </w:r>
    </w:p>
    <w:p>
      <w:pPr>
        <w:ind w:firstLine="2871"/>
        <w:spacing w:line="3691" w:lineRule="exact"/>
        <w:rPr/>
      </w:pPr>
      <w:r>
        <w:rPr>
          <w:position w:val="-73"/>
        </w:rPr>
        <w:drawing>
          <wp:inline distT="0" distB="0" distL="0" distR="0">
            <wp:extent cx="1879091" cy="234391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79091" cy="2343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8"/>
        <w:spacing w:before="174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428" w:bottom="0" w:left="155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creator>zsy</dc:creator>
  <dcterms:created xsi:type="dcterms:W3CDTF">2024-10-08T14:44:22Z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2024-10-10T17:27:10</vt:filetime>
  </property>
</Properties>
</file>