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1284"/>
        <w:spacing w:before="140" w:line="218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</w:p>
    <w:p>
      <w:pPr>
        <w:ind w:left="1144"/>
        <w:spacing w:before="51" w:line="218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902"/>
        <w:spacing w:before="153" w:line="221" w:lineRule="auto"/>
        <w:rPr/>
      </w:pPr>
      <w:r>
        <w:rPr>
          <w:spacing w:val="8"/>
        </w:rPr>
        <w:t>科目代码：F1103</w:t>
      </w:r>
      <w:r>
        <w:rPr>
          <w:spacing w:val="8"/>
        </w:rPr>
        <w:t xml:space="preserve">   </w:t>
      </w:r>
      <w:r>
        <w:rPr>
          <w:spacing w:val="8"/>
        </w:rPr>
        <w:t>科目名称：数据库原理与</w:t>
      </w:r>
      <w:r>
        <w:rPr>
          <w:spacing w:val="7"/>
        </w:rPr>
        <w:t>应用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647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left="5" w:right="83" w:firstLine="650"/>
        <w:spacing w:before="180" w:line="326" w:lineRule="auto"/>
        <w:rPr/>
      </w:pPr>
      <w:r>
        <w:rPr>
          <w:spacing w:val="9"/>
        </w:rPr>
        <w:t>主要考查学生对关系模型和关系代数、</w:t>
      </w:r>
      <w:r>
        <w:rPr/>
        <w:t>SQL</w:t>
      </w:r>
      <w:r>
        <w:rPr>
          <w:spacing w:val="9"/>
        </w:rPr>
        <w:t>、数据库设计和</w:t>
      </w:r>
      <w:r>
        <w:rPr>
          <w:spacing w:val="11"/>
        </w:rPr>
        <w:t xml:space="preserve"> </w:t>
      </w:r>
      <w:r>
        <w:rPr>
          <w:spacing w:val="7"/>
        </w:rPr>
        <w:t>E-R</w:t>
      </w:r>
      <w:r>
        <w:rPr>
          <w:spacing w:val="-57"/>
        </w:rPr>
        <w:t xml:space="preserve"> </w:t>
      </w:r>
      <w:r>
        <w:rPr>
          <w:spacing w:val="7"/>
        </w:rPr>
        <w:t>模型，关系数据库设计，数据库事务管理与并发控制、恢复</w:t>
      </w:r>
      <w:r>
        <w:rPr/>
        <w:t xml:space="preserve"> </w:t>
      </w:r>
      <w:r>
        <w:rPr>
          <w:spacing w:val="5"/>
        </w:rPr>
        <w:t>系统、数据库应用开发和数据仓库与数据挖掘等知识的理解、掌</w:t>
      </w:r>
      <w:r>
        <w:rPr>
          <w:spacing w:val="6"/>
        </w:rPr>
        <w:t xml:space="preserve"> </w:t>
      </w:r>
      <w:r>
        <w:rPr>
          <w:spacing w:val="6"/>
        </w:rPr>
        <w:t>握及应用能力。</w:t>
      </w:r>
    </w:p>
    <w:p>
      <w:pPr>
        <w:ind w:left="647"/>
        <w:spacing w:before="5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ind w:left="662"/>
        <w:spacing w:before="180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1.关系模型和关系代数</w:t>
      </w:r>
    </w:p>
    <w:p>
      <w:pPr>
        <w:pStyle w:val="BodyText"/>
        <w:ind w:left="17" w:right="43" w:firstLine="638"/>
        <w:spacing w:before="188" w:line="324" w:lineRule="auto"/>
        <w:rPr/>
      </w:pPr>
      <w:r>
        <w:rPr>
          <w:spacing w:val="4"/>
        </w:rPr>
        <w:t>关系模型和关系数据库的基本概念，完整性约束的含义及类</w:t>
      </w:r>
      <w:r>
        <w:rPr>
          <w:spacing w:val="11"/>
        </w:rPr>
        <w:t xml:space="preserve"> </w:t>
      </w:r>
      <w:r>
        <w:rPr>
          <w:spacing w:val="6"/>
        </w:rPr>
        <w:t>型，关系数据库的结构，数据库模式，模式图，关系查询语言，</w:t>
      </w:r>
      <w:r>
        <w:rPr>
          <w:spacing w:val="6"/>
        </w:rPr>
        <w:t xml:space="preserve"> </w:t>
      </w:r>
      <w:r>
        <w:rPr>
          <w:spacing w:val="2"/>
        </w:rPr>
        <w:t>关系运算。</w:t>
      </w:r>
    </w:p>
    <w:p>
      <w:pPr>
        <w:ind w:left="654"/>
        <w:spacing w:before="50" w:line="23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</w:rPr>
        <w:t>2.SQL</w:t>
      </w:r>
    </w:p>
    <w:p>
      <w:pPr>
        <w:pStyle w:val="BodyText"/>
        <w:ind w:left="11" w:firstLine="639"/>
        <w:spacing w:before="164" w:line="317" w:lineRule="auto"/>
        <w:rPr/>
      </w:pPr>
      <w:r>
        <w:rPr/>
        <w:t>SQL</w:t>
      </w:r>
      <w:r>
        <w:rPr>
          <w:spacing w:val="-41"/>
        </w:rPr>
        <w:t xml:space="preserve"> </w:t>
      </w:r>
      <w:r>
        <w:rPr/>
        <w:t>数据定义，SQL</w:t>
      </w:r>
      <w:r>
        <w:rPr>
          <w:spacing w:val="-65"/>
        </w:rPr>
        <w:t xml:space="preserve"> </w:t>
      </w:r>
      <w:r>
        <w:rPr/>
        <w:t>查询的基本结构，集合运算，聚集函数，</w:t>
      </w:r>
      <w:r>
        <w:rPr/>
        <w:t xml:space="preserve"> </w:t>
      </w:r>
      <w:r>
        <w:rPr>
          <w:spacing w:val="7"/>
        </w:rPr>
        <w:t>嵌套子查询，数据库的修改操作。</w:t>
      </w:r>
    </w:p>
    <w:p>
      <w:pPr>
        <w:ind w:left="667"/>
        <w:spacing w:before="53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3"/>
        </w:rPr>
        <w:t>3.中级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SQL</w:t>
      </w:r>
    </w:p>
    <w:p>
      <w:pPr>
        <w:pStyle w:val="BodyText"/>
        <w:ind w:right="81" w:firstLine="647"/>
        <w:spacing w:before="188" w:line="319" w:lineRule="auto"/>
        <w:rPr/>
      </w:pPr>
      <w:r>
        <w:rPr>
          <w:spacing w:val="6"/>
        </w:rPr>
        <w:t>视图的概念、事务的概念、完整性约束、</w:t>
      </w:r>
      <w:r>
        <w:rPr/>
        <w:t>SQL</w:t>
      </w:r>
      <w:r>
        <w:rPr>
          <w:spacing w:val="-18"/>
        </w:rPr>
        <w:t xml:space="preserve"> </w:t>
      </w:r>
      <w:r>
        <w:rPr>
          <w:spacing w:val="6"/>
        </w:rPr>
        <w:t>的数据类型与</w:t>
      </w:r>
      <w:r>
        <w:rPr/>
        <w:t xml:space="preserve"> </w:t>
      </w:r>
      <w:r>
        <w:rPr>
          <w:spacing w:val="3"/>
        </w:rPr>
        <w:t>模式。</w:t>
      </w:r>
    </w:p>
    <w:p>
      <w:pPr>
        <w:ind w:left="653"/>
        <w:spacing w:before="49" w:line="21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4.数据库设计和</w:t>
      </w:r>
      <w:r>
        <w:rPr>
          <w:rFonts w:ascii="KaiTi" w:hAnsi="KaiTi" w:eastAsia="KaiTi" w:cs="KaiTi"/>
          <w:sz w:val="31"/>
          <w:szCs w:val="31"/>
          <w:spacing w:val="-60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E-R</w:t>
      </w:r>
      <w:r>
        <w:rPr>
          <w:rFonts w:ascii="KaiTi" w:hAnsi="KaiTi" w:eastAsia="KaiTi" w:cs="KaiTi"/>
          <w:sz w:val="31"/>
          <w:szCs w:val="31"/>
          <w:spacing w:val="-77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模型</w:t>
      </w:r>
    </w:p>
    <w:p>
      <w:pPr>
        <w:pStyle w:val="BodyText"/>
        <w:ind w:left="658"/>
        <w:spacing w:before="197" w:line="220" w:lineRule="auto"/>
        <w:rPr/>
      </w:pPr>
      <w:r>
        <w:rPr>
          <w:spacing w:val="16"/>
        </w:rPr>
        <w:t>实体-联系模型，约束，从实体集中删除冗余属性，实体-</w:t>
      </w:r>
    </w:p>
    <w:p>
      <w:pPr>
        <w:spacing w:line="220" w:lineRule="auto"/>
        <w:sectPr>
          <w:footerReference w:type="default" r:id="rId1"/>
          <w:pgSz w:w="11906" w:h="16839"/>
          <w:pgMar w:top="1431" w:right="1391" w:bottom="1115" w:left="1597" w:header="0" w:footer="836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661" w:right="2116" w:hanging="654"/>
        <w:spacing w:before="100" w:line="316" w:lineRule="auto"/>
        <w:rPr>
          <w:rFonts w:ascii="KaiTi" w:hAnsi="KaiTi" w:eastAsia="KaiTi" w:cs="KaiTi"/>
        </w:rPr>
      </w:pPr>
      <w:r>
        <w:rPr>
          <w:spacing w:val="4"/>
        </w:rPr>
        <w:t>联系图，实体-联系设计问题，扩展的</w:t>
      </w:r>
      <w:r>
        <w:rPr>
          <w:spacing w:val="-56"/>
        </w:rPr>
        <w:t xml:space="preserve"> </w:t>
      </w:r>
      <w:r>
        <w:rPr>
          <w:spacing w:val="4"/>
        </w:rPr>
        <w:t>E-R</w:t>
      </w:r>
      <w:r>
        <w:rPr>
          <w:spacing w:val="-61"/>
        </w:rPr>
        <w:t xml:space="preserve"> </w:t>
      </w:r>
      <w:r>
        <w:rPr>
          <w:spacing w:val="4"/>
        </w:rPr>
        <w:t>特性。</w:t>
      </w:r>
      <w:r>
        <w:rPr/>
        <w:t xml:space="preserve"> </w:t>
      </w:r>
      <w:r>
        <w:rPr>
          <w:rFonts w:ascii="KaiTi" w:hAnsi="KaiTi" w:eastAsia="KaiTi" w:cs="KaiTi"/>
          <w:spacing w:val="5"/>
        </w:rPr>
        <w:t>5.关系数据库设计</w:t>
      </w:r>
    </w:p>
    <w:p>
      <w:pPr>
        <w:pStyle w:val="BodyText"/>
        <w:ind w:left="10" w:firstLine="644"/>
        <w:spacing w:before="57" w:line="319" w:lineRule="auto"/>
        <w:rPr/>
      </w:pPr>
      <w:r>
        <w:rPr>
          <w:spacing w:val="-4"/>
        </w:rPr>
        <w:t>原子域和第一范式，使用函数依赖进行分解，函数依赖理论，</w:t>
      </w:r>
      <w:r>
        <w:rPr>
          <w:spacing w:val="2"/>
        </w:rPr>
        <w:t xml:space="preserve"> </w:t>
      </w:r>
      <w:r>
        <w:rPr>
          <w:spacing w:val="8"/>
        </w:rPr>
        <w:t>分解算法，使用多值依赖的分解。</w:t>
      </w:r>
    </w:p>
    <w:p>
      <w:pPr>
        <w:ind w:left="661"/>
        <w:spacing w:before="47" w:line="21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6.数据库事务管理与并发控制</w:t>
      </w:r>
    </w:p>
    <w:p>
      <w:pPr>
        <w:pStyle w:val="BodyText"/>
        <w:ind w:left="20" w:right="83" w:firstLine="635"/>
        <w:spacing w:before="192" w:line="319" w:lineRule="auto"/>
        <w:rPr/>
      </w:pPr>
      <w:r>
        <w:rPr>
          <w:spacing w:val="4"/>
        </w:rPr>
        <w:t>事务的原子性、持久性和隔离性，锁协议，死锁处理，时间</w:t>
      </w:r>
      <w:r>
        <w:rPr>
          <w:spacing w:val="15"/>
        </w:rPr>
        <w:t xml:space="preserve"> </w:t>
      </w:r>
      <w:r>
        <w:rPr>
          <w:spacing w:val="8"/>
        </w:rPr>
        <w:t>戳协议，基于有效性检查的协议，多版本机制，快照隔离。</w:t>
      </w:r>
    </w:p>
    <w:p>
      <w:pPr>
        <w:ind w:left="661"/>
        <w:spacing w:before="50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7.恢复系统</w:t>
      </w:r>
    </w:p>
    <w:p>
      <w:pPr>
        <w:pStyle w:val="BodyText"/>
        <w:ind w:left="35" w:right="83" w:firstLine="620"/>
        <w:spacing w:before="189" w:line="319" w:lineRule="auto"/>
        <w:rPr/>
      </w:pPr>
      <w:r>
        <w:rPr>
          <w:spacing w:val="4"/>
        </w:rPr>
        <w:t>故障分类，稳定存储器的实现，恢复算法，缓冲区管理，锁</w:t>
      </w:r>
      <w:r>
        <w:rPr>
          <w:spacing w:val="15"/>
        </w:rPr>
        <w:t xml:space="preserve"> </w:t>
      </w:r>
      <w:r>
        <w:rPr>
          <w:spacing w:val="3"/>
        </w:rPr>
        <w:t>的提前释放和</w:t>
      </w:r>
      <w:r>
        <w:rPr>
          <w:spacing w:val="-63"/>
        </w:rPr>
        <w:t xml:space="preserve"> </w:t>
      </w:r>
      <w:r>
        <w:rPr/>
        <w:t>undo</w:t>
      </w:r>
      <w:r>
        <w:rPr>
          <w:spacing w:val="-58"/>
        </w:rPr>
        <w:t xml:space="preserve"> </w:t>
      </w:r>
      <w:r>
        <w:rPr>
          <w:spacing w:val="3"/>
        </w:rPr>
        <w:t>操作。</w:t>
      </w:r>
    </w:p>
    <w:p>
      <w:pPr>
        <w:ind w:left="661"/>
        <w:spacing w:before="52" w:line="21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8.数据库应用开发</w:t>
      </w:r>
    </w:p>
    <w:p>
      <w:pPr>
        <w:pStyle w:val="BodyText"/>
        <w:ind w:left="7" w:firstLine="646"/>
        <w:spacing w:before="195" w:line="320" w:lineRule="auto"/>
        <w:rPr/>
      </w:pPr>
      <w:r>
        <w:rPr>
          <w:spacing w:val="-4"/>
        </w:rPr>
        <w:t>数据库应用架构，应用程序性能优化方法，应用程序安全性，</w:t>
      </w:r>
      <w:r>
        <w:rPr>
          <w:spacing w:val="2"/>
        </w:rPr>
        <w:t xml:space="preserve"> </w:t>
      </w:r>
      <w:r>
        <w:rPr>
          <w:spacing w:val="6"/>
        </w:rPr>
        <w:t>加密及其应用。</w:t>
      </w:r>
    </w:p>
    <w:p>
      <w:pPr>
        <w:ind w:left="661"/>
        <w:spacing w:before="46" w:line="21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9.数据仓库与数据挖掘</w:t>
      </w:r>
    </w:p>
    <w:p>
      <w:pPr>
        <w:pStyle w:val="BodyText"/>
        <w:ind w:left="24" w:right="83" w:firstLine="629"/>
        <w:spacing w:before="193" w:line="320" w:lineRule="auto"/>
        <w:rPr/>
      </w:pPr>
      <w:r>
        <w:rPr>
          <w:spacing w:val="4"/>
        </w:rPr>
        <w:t>决策支持系统，数据仓库成分和模式，数据挖掘，决策树分</w:t>
      </w:r>
      <w:r>
        <w:rPr>
          <w:spacing w:val="17"/>
        </w:rPr>
        <w:t xml:space="preserve"> </w:t>
      </w:r>
      <w:r>
        <w:rPr>
          <w:spacing w:val="6"/>
        </w:rPr>
        <w:t>类器，关联规则，聚类。</w:t>
      </w:r>
    </w:p>
    <w:p>
      <w:pPr>
        <w:ind w:left="652"/>
        <w:spacing w:before="46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spacing w:before="180" w:line="222" w:lineRule="auto"/>
        <w:jc w:val="right"/>
        <w:rPr/>
      </w:pPr>
      <w:r>
        <w:rPr>
          <w:spacing w:val="3"/>
        </w:rPr>
        <w:t>考试形式为闭卷、笔试，考试时间为</w:t>
      </w:r>
      <w:r>
        <w:rPr>
          <w:spacing w:val="-48"/>
        </w:rPr>
        <w:t xml:space="preserve"> </w:t>
      </w:r>
      <w:r>
        <w:rPr>
          <w:spacing w:val="3"/>
        </w:rPr>
        <w:t>2</w:t>
      </w:r>
      <w:r>
        <w:rPr>
          <w:spacing w:val="-59"/>
        </w:rPr>
        <w:t xml:space="preserve"> </w:t>
      </w:r>
      <w:r>
        <w:rPr>
          <w:spacing w:val="3"/>
        </w:rPr>
        <w:t>小时，满分</w:t>
      </w:r>
      <w:r>
        <w:rPr>
          <w:spacing w:val="-41"/>
        </w:rPr>
        <w:t xml:space="preserve"> </w:t>
      </w:r>
      <w:r>
        <w:rPr>
          <w:spacing w:val="3"/>
        </w:rPr>
        <w:t>100</w:t>
      </w:r>
      <w:r>
        <w:rPr>
          <w:spacing w:val="-62"/>
        </w:rPr>
        <w:t xml:space="preserve"> </w:t>
      </w:r>
      <w:r>
        <w:rPr>
          <w:spacing w:val="3"/>
        </w:rPr>
        <w:t>分。</w:t>
      </w:r>
    </w:p>
    <w:p>
      <w:pPr>
        <w:pStyle w:val="BodyText"/>
        <w:ind w:right="79" w:firstLine="650"/>
        <w:spacing w:before="190" w:line="319" w:lineRule="auto"/>
        <w:rPr/>
      </w:pPr>
      <w:r>
        <w:rPr>
          <w:spacing w:val="-16"/>
        </w:rPr>
        <w:t>题型包括：选择题（</w:t>
      </w:r>
      <w:r>
        <w:rPr>
          <w:spacing w:val="-78"/>
        </w:rPr>
        <w:t xml:space="preserve"> </w:t>
      </w:r>
      <w:r>
        <w:rPr>
          <w:spacing w:val="-16"/>
        </w:rPr>
        <w:t>约</w:t>
      </w:r>
      <w:r>
        <w:rPr>
          <w:spacing w:val="-38"/>
        </w:rPr>
        <w:t xml:space="preserve"> </w:t>
      </w:r>
      <w:r>
        <w:rPr>
          <w:spacing w:val="-16"/>
        </w:rPr>
        <w:t>30</w:t>
      </w:r>
      <w:r>
        <w:rPr>
          <w:spacing w:val="-59"/>
        </w:rPr>
        <w:t xml:space="preserve"> </w:t>
      </w:r>
      <w:r>
        <w:rPr>
          <w:spacing w:val="-16"/>
        </w:rPr>
        <w:t>分）、填空题（</w:t>
      </w:r>
      <w:r>
        <w:rPr>
          <w:spacing w:val="-79"/>
        </w:rPr>
        <w:t xml:space="preserve"> </w:t>
      </w:r>
      <w:r>
        <w:rPr>
          <w:spacing w:val="-16"/>
        </w:rPr>
        <w:t>约</w:t>
      </w:r>
      <w:r>
        <w:rPr>
          <w:spacing w:val="-38"/>
        </w:rPr>
        <w:t xml:space="preserve"> </w:t>
      </w:r>
      <w:r>
        <w:rPr>
          <w:spacing w:val="-16"/>
        </w:rPr>
        <w:t>30</w:t>
      </w:r>
      <w:r>
        <w:rPr>
          <w:spacing w:val="-60"/>
        </w:rPr>
        <w:t xml:space="preserve"> </w:t>
      </w:r>
      <w:r>
        <w:rPr>
          <w:spacing w:val="-16"/>
        </w:rPr>
        <w:t>分）、简答题</w:t>
      </w:r>
      <w:r>
        <w:rPr/>
        <w:t xml:space="preserve"> </w:t>
      </w:r>
      <w:r>
        <w:rPr>
          <w:spacing w:val="-18"/>
        </w:rPr>
        <w:t>（约</w:t>
      </w:r>
      <w:r>
        <w:rPr>
          <w:spacing w:val="-45"/>
        </w:rPr>
        <w:t xml:space="preserve"> </w:t>
      </w:r>
      <w:r>
        <w:rPr>
          <w:spacing w:val="-18"/>
        </w:rPr>
        <w:t>40</w:t>
      </w:r>
      <w:r>
        <w:rPr>
          <w:spacing w:val="-62"/>
        </w:rPr>
        <w:t xml:space="preserve"> </w:t>
      </w:r>
      <w:r>
        <w:rPr>
          <w:spacing w:val="-18"/>
        </w:rPr>
        <w:t>分）。</w:t>
      </w:r>
    </w:p>
    <w:p>
      <w:pPr>
        <w:ind w:left="665"/>
        <w:spacing w:before="45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left="666"/>
        <w:spacing w:before="181" w:line="222" w:lineRule="auto"/>
        <w:outlineLvl w:val="2"/>
        <w:rPr/>
      </w:pPr>
      <w:r>
        <w:rPr>
          <w:spacing w:val="-7"/>
        </w:rPr>
        <w:t>1.《数据库系统概论》，王珊等编著，高等教育出版社，2014</w:t>
      </w:r>
    </w:p>
    <w:p>
      <w:pPr>
        <w:spacing w:line="222" w:lineRule="auto"/>
        <w:sectPr>
          <w:footerReference w:type="default" r:id="rId2"/>
          <w:pgSz w:w="11906" w:h="16839"/>
          <w:pgMar w:top="1431" w:right="1391" w:bottom="1114" w:left="1593" w:header="0" w:footer="836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spacing w:before="101" w:line="222" w:lineRule="auto"/>
        <w:rPr/>
      </w:pPr>
      <w:r>
        <w:rPr>
          <w:spacing w:val="5"/>
        </w:rPr>
        <w:t>年，第五版。</w:t>
      </w:r>
    </w:p>
    <w:p>
      <w:pPr>
        <w:pStyle w:val="BodyText"/>
        <w:ind w:left="2" w:right="1" w:firstLine="644"/>
        <w:spacing w:before="186" w:line="318" w:lineRule="auto"/>
        <w:rPr/>
      </w:pPr>
      <w:r>
        <w:rPr>
          <w:spacing w:val="4"/>
        </w:rPr>
        <w:t>2.《数据库系统概念》，西尔伯沙茨等编著，机械工业出版</w:t>
      </w:r>
      <w:r>
        <w:rPr>
          <w:spacing w:val="9"/>
        </w:rPr>
        <w:t xml:space="preserve"> </w:t>
      </w:r>
      <w:r>
        <w:rPr>
          <w:spacing w:val="4"/>
        </w:rPr>
        <w:t>社，2021</w:t>
      </w:r>
      <w:r>
        <w:rPr>
          <w:spacing w:val="-57"/>
        </w:rPr>
        <w:t xml:space="preserve"> </w:t>
      </w:r>
      <w:r>
        <w:rPr>
          <w:spacing w:val="4"/>
        </w:rPr>
        <w:t>年，第七版。</w:t>
      </w:r>
    </w:p>
    <w:sectPr>
      <w:footerReference w:type="default" r:id="rId3"/>
      <w:pgSz w:w="11906" w:h="16839"/>
      <w:pgMar w:top="1431" w:right="1474" w:bottom="1114" w:left="1605" w:header="0" w:footer="8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3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2"/>
      </w:rPr>
      <w:t>-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3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国防科技大学电话记录单</dc:title>
  <dc:creator>叶昭晖</dc:creator>
  <dcterms:created xsi:type="dcterms:W3CDTF">2024-07-20T16:18:11Z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2024-09-23T10:46:13</vt:filetime>
  </property>
</Properties>
</file>