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Style w:val="6"/>
          <w:rFonts w:hint="default"/>
        </w:rPr>
      </w:pPr>
      <w:r>
        <w:rPr>
          <w:rStyle w:val="6"/>
          <w:rFonts w:hint="default"/>
        </w:rPr>
        <w:t>202</w:t>
      </w:r>
      <w:r>
        <w:rPr>
          <w:rStyle w:val="6"/>
          <w:rFonts w:hint="eastAsia" w:eastAsia="黑体"/>
          <w:lang w:val="en-US" w:eastAsia="zh-CN"/>
        </w:rPr>
        <w:t>5</w:t>
      </w:r>
      <w:r>
        <w:rPr>
          <w:rStyle w:val="6"/>
          <w:rFonts w:hint="default"/>
        </w:rPr>
        <w:t>年全国硕士研究生招生考试教育硕士</w:t>
      </w:r>
    </w:p>
    <w:p>
      <w:pPr>
        <w:spacing w:line="360" w:lineRule="auto"/>
        <w:jc w:val="center"/>
        <w:rPr>
          <w:rStyle w:val="6"/>
          <w:rFonts w:hint="default"/>
        </w:rPr>
      </w:pPr>
      <w:r>
        <w:rPr>
          <w:rStyle w:val="6"/>
          <w:rFonts w:hint="default"/>
        </w:rPr>
        <w:t>教育心理学考试大纲</w:t>
      </w:r>
    </w:p>
    <w:p>
      <w:pPr>
        <w:spacing w:line="360" w:lineRule="auto"/>
        <w:ind w:firstLine="200"/>
        <w:jc w:val="center"/>
        <w:rPr>
          <w:rFonts w:ascii="黑体" w:hAnsi="黑体" w:eastAsia="黑体"/>
          <w:color w:val="000000"/>
          <w:sz w:val="36"/>
          <w:szCs w:val="36"/>
        </w:rPr>
      </w:pPr>
    </w:p>
    <w:p>
      <w:pPr>
        <w:spacing w:line="480" w:lineRule="exact"/>
        <w:ind w:firstLine="560" w:firstLineChars="200"/>
        <w:rPr>
          <w:rStyle w:val="7"/>
          <w:rFonts w:hint="default"/>
          <w:sz w:val="28"/>
          <w:szCs w:val="28"/>
        </w:rPr>
      </w:pPr>
      <w:r>
        <w:rPr>
          <w:rStyle w:val="7"/>
          <w:rFonts w:hint="default"/>
          <w:sz w:val="28"/>
          <w:szCs w:val="28"/>
        </w:rPr>
        <w:t>Ⅰ．考试性质</w:t>
      </w:r>
    </w:p>
    <w:p>
      <w:pPr>
        <w:spacing w:line="480" w:lineRule="exact"/>
        <w:ind w:firstLine="560" w:firstLineChars="200"/>
        <w:rPr>
          <w:rStyle w:val="7"/>
          <w:rFonts w:hint="default"/>
          <w:sz w:val="28"/>
          <w:szCs w:val="28"/>
        </w:rPr>
      </w:pPr>
      <w:r>
        <w:rPr>
          <w:rStyle w:val="7"/>
          <w:rFonts w:hint="default"/>
          <w:sz w:val="28"/>
          <w:szCs w:val="28"/>
        </w:rPr>
        <w:t>教育心理学考试是为高等院校和科研院所招收教育硕士研究生而设置的具有选拔性质的自主招生考试科目，其目的在于使学生理解和掌握教育心理学基本概念和基本原理，能针对当前的教育实际问题运用教育心理学知识进行分析、解释，并提出解决问题的一些措施和方法。通过本课程的选拔考试，不仅促使学生从教育心理学视角理解、解释、分析与解决教育问题，丰富学生的教育理论知识，并且注意增强学生教育科学研究的意识，帮助学生形成一种科学思维方式促进他们对实际教育教学问题的探索。</w:t>
      </w:r>
    </w:p>
    <w:p>
      <w:pPr>
        <w:spacing w:line="480" w:lineRule="exact"/>
        <w:ind w:firstLine="560" w:firstLineChars="200"/>
        <w:rPr>
          <w:rStyle w:val="7"/>
          <w:rFonts w:hint="default"/>
          <w:sz w:val="28"/>
          <w:szCs w:val="28"/>
        </w:rPr>
      </w:pPr>
      <w:r>
        <w:rPr>
          <w:rStyle w:val="7"/>
          <w:rFonts w:hint="default"/>
          <w:sz w:val="28"/>
          <w:szCs w:val="28"/>
        </w:rPr>
        <w:t>Ⅱ．考查目标</w:t>
      </w:r>
    </w:p>
    <w:p>
      <w:pPr>
        <w:spacing w:line="480" w:lineRule="exact"/>
        <w:ind w:firstLine="560" w:firstLineChars="200"/>
        <w:rPr>
          <w:rStyle w:val="7"/>
          <w:rFonts w:hint="default"/>
          <w:sz w:val="28"/>
          <w:szCs w:val="28"/>
        </w:rPr>
      </w:pPr>
      <w:r>
        <w:rPr>
          <w:rStyle w:val="7"/>
          <w:rFonts w:hint="default"/>
          <w:sz w:val="28"/>
          <w:szCs w:val="28"/>
        </w:rPr>
        <w:t>1.了解教育心理学的发展历程及趋势，理解和掌握教育心理学的基本概念、基本原理及其对学校教育工作的启示。</w:t>
      </w:r>
    </w:p>
    <w:p>
      <w:pPr>
        <w:spacing w:line="480" w:lineRule="exact"/>
        <w:ind w:firstLine="560" w:firstLineChars="200"/>
        <w:rPr>
          <w:rStyle w:val="7"/>
          <w:rFonts w:hint="default"/>
          <w:sz w:val="28"/>
          <w:szCs w:val="28"/>
        </w:rPr>
      </w:pPr>
      <w:r>
        <w:rPr>
          <w:rStyle w:val="7"/>
          <w:rFonts w:hint="default"/>
          <w:sz w:val="28"/>
          <w:szCs w:val="28"/>
        </w:rPr>
        <w:t>2.运用教育心理学的基本规律和主要理论，说明和解释有关教育现象，解决有关教育教学的实际问题。</w:t>
      </w:r>
    </w:p>
    <w:p>
      <w:pPr>
        <w:spacing w:line="480" w:lineRule="exact"/>
        <w:ind w:firstLine="560" w:firstLineChars="200"/>
        <w:rPr>
          <w:rStyle w:val="7"/>
          <w:rFonts w:hint="default"/>
          <w:sz w:val="28"/>
          <w:szCs w:val="28"/>
        </w:rPr>
      </w:pPr>
      <w:r>
        <w:rPr>
          <w:rStyle w:val="7"/>
          <w:rFonts w:hint="default"/>
          <w:sz w:val="28"/>
          <w:szCs w:val="28"/>
        </w:rPr>
        <w:t>Ⅲ．考试形式和试卷结构</w:t>
      </w:r>
    </w:p>
    <w:p>
      <w:pPr>
        <w:spacing w:line="480" w:lineRule="exact"/>
        <w:ind w:firstLine="560" w:firstLineChars="200"/>
        <w:rPr>
          <w:rStyle w:val="7"/>
          <w:rFonts w:hint="default"/>
          <w:sz w:val="28"/>
          <w:szCs w:val="28"/>
        </w:rPr>
      </w:pPr>
      <w:r>
        <w:rPr>
          <w:rStyle w:val="7"/>
          <w:rFonts w:hint="default"/>
          <w:sz w:val="28"/>
          <w:szCs w:val="28"/>
        </w:rPr>
        <w:t>试卷满分及考试时间</w:t>
      </w:r>
    </w:p>
    <w:p>
      <w:pPr>
        <w:spacing w:line="480" w:lineRule="exact"/>
        <w:ind w:left="420" w:leftChars="200" w:firstLine="140" w:firstLineChars="50"/>
        <w:rPr>
          <w:rStyle w:val="7"/>
          <w:rFonts w:hint="default"/>
          <w:sz w:val="28"/>
          <w:szCs w:val="28"/>
        </w:rPr>
      </w:pPr>
      <w:r>
        <w:rPr>
          <w:rStyle w:val="7"/>
          <w:rFonts w:hint="default"/>
          <w:sz w:val="28"/>
          <w:szCs w:val="28"/>
        </w:rPr>
        <w:t>本试卷满分为 150 分，考试时间为 180 分钟。</w:t>
      </w:r>
    </w:p>
    <w:p>
      <w:pPr>
        <w:spacing w:line="480" w:lineRule="exact"/>
        <w:ind w:left="420" w:leftChars="200" w:firstLine="140" w:firstLineChars="50"/>
        <w:rPr>
          <w:rStyle w:val="7"/>
          <w:rFonts w:hint="default"/>
          <w:sz w:val="28"/>
          <w:szCs w:val="28"/>
        </w:rPr>
      </w:pPr>
      <w:r>
        <w:rPr>
          <w:rStyle w:val="7"/>
          <w:rFonts w:hint="default"/>
          <w:sz w:val="28"/>
          <w:szCs w:val="28"/>
        </w:rPr>
        <w:t>二、答题方式</w:t>
      </w:r>
    </w:p>
    <w:p>
      <w:pPr>
        <w:spacing w:line="480" w:lineRule="exact"/>
        <w:ind w:firstLine="560" w:firstLineChars="200"/>
        <w:rPr>
          <w:rStyle w:val="7"/>
          <w:rFonts w:hint="default"/>
          <w:sz w:val="28"/>
          <w:szCs w:val="28"/>
        </w:rPr>
      </w:pPr>
      <w:r>
        <w:rPr>
          <w:rStyle w:val="7"/>
          <w:rFonts w:hint="default"/>
          <w:sz w:val="28"/>
          <w:szCs w:val="28"/>
        </w:rPr>
        <w:t>1.答题方式为闭卷、笔试。</w:t>
      </w:r>
    </w:p>
    <w:p>
      <w:pPr>
        <w:spacing w:line="480" w:lineRule="exact"/>
        <w:ind w:firstLine="560" w:firstLineChars="200"/>
        <w:rPr>
          <w:rStyle w:val="7"/>
          <w:rFonts w:hint="default"/>
          <w:sz w:val="28"/>
          <w:szCs w:val="28"/>
        </w:rPr>
      </w:pPr>
      <w:r>
        <w:rPr>
          <w:rStyle w:val="7"/>
          <w:rFonts w:hint="default"/>
          <w:sz w:val="28"/>
          <w:szCs w:val="28"/>
        </w:rPr>
        <w:t>2.试卷内容结构</w:t>
      </w:r>
    </w:p>
    <w:p>
      <w:pPr>
        <w:spacing w:line="480" w:lineRule="exact"/>
        <w:ind w:firstLine="560" w:firstLineChars="200"/>
        <w:rPr>
          <w:rStyle w:val="7"/>
          <w:rFonts w:hint="default"/>
          <w:sz w:val="28"/>
          <w:szCs w:val="28"/>
        </w:rPr>
      </w:pPr>
      <w:r>
        <w:rPr>
          <w:rStyle w:val="7"/>
          <w:rFonts w:hint="default"/>
          <w:sz w:val="28"/>
          <w:szCs w:val="28"/>
        </w:rPr>
        <w:t>心理发展与教育约 20%</w:t>
      </w:r>
    </w:p>
    <w:p>
      <w:pPr>
        <w:spacing w:line="480" w:lineRule="exact"/>
        <w:ind w:firstLine="560" w:firstLineChars="200"/>
        <w:rPr>
          <w:rStyle w:val="7"/>
          <w:rFonts w:hint="default"/>
          <w:sz w:val="28"/>
          <w:szCs w:val="28"/>
        </w:rPr>
      </w:pPr>
      <w:r>
        <w:rPr>
          <w:rStyle w:val="7"/>
          <w:rFonts w:hint="default"/>
          <w:sz w:val="28"/>
          <w:szCs w:val="28"/>
        </w:rPr>
        <w:t>学习的相关理论及应用约 30%</w:t>
      </w:r>
    </w:p>
    <w:p>
      <w:pPr>
        <w:spacing w:line="480" w:lineRule="exact"/>
        <w:ind w:firstLine="560" w:firstLineChars="200"/>
        <w:rPr>
          <w:rStyle w:val="7"/>
          <w:rFonts w:hint="default"/>
          <w:sz w:val="28"/>
          <w:szCs w:val="28"/>
        </w:rPr>
      </w:pPr>
      <w:r>
        <w:rPr>
          <w:rStyle w:val="7"/>
          <w:rFonts w:hint="default"/>
          <w:sz w:val="28"/>
          <w:szCs w:val="28"/>
        </w:rPr>
        <w:t>知识和技能的学习及其应用约 25%</w:t>
      </w:r>
    </w:p>
    <w:p>
      <w:pPr>
        <w:spacing w:line="480" w:lineRule="exact"/>
        <w:ind w:firstLine="560" w:firstLineChars="200"/>
        <w:rPr>
          <w:rStyle w:val="7"/>
          <w:rFonts w:hint="default"/>
          <w:sz w:val="28"/>
          <w:szCs w:val="28"/>
        </w:rPr>
      </w:pPr>
      <w:r>
        <w:rPr>
          <w:rStyle w:val="7"/>
          <w:rFonts w:hint="default"/>
          <w:sz w:val="28"/>
          <w:szCs w:val="28"/>
        </w:rPr>
        <w:t>品德培养和心理健康教育约 25%</w:t>
      </w:r>
    </w:p>
    <w:p>
      <w:pPr>
        <w:spacing w:line="480" w:lineRule="exact"/>
        <w:ind w:firstLine="560" w:firstLineChars="200"/>
        <w:rPr>
          <w:rStyle w:val="7"/>
          <w:rFonts w:hint="default"/>
          <w:sz w:val="28"/>
          <w:szCs w:val="28"/>
        </w:rPr>
      </w:pPr>
      <w:r>
        <w:rPr>
          <w:rStyle w:val="7"/>
          <w:rFonts w:hint="default"/>
          <w:sz w:val="28"/>
          <w:szCs w:val="28"/>
        </w:rPr>
        <w:t>3.试卷题型结构</w:t>
      </w:r>
    </w:p>
    <w:p>
      <w:pPr>
        <w:spacing w:line="480" w:lineRule="exact"/>
        <w:ind w:firstLine="560" w:firstLineChars="200"/>
        <w:rPr>
          <w:rStyle w:val="7"/>
          <w:rFonts w:hint="default"/>
          <w:color w:val="FF0000"/>
          <w:sz w:val="28"/>
          <w:szCs w:val="28"/>
        </w:rPr>
      </w:pPr>
      <w:r>
        <w:rPr>
          <w:rStyle w:val="7"/>
          <w:rFonts w:hint="default"/>
          <w:color w:val="auto"/>
          <w:sz w:val="28"/>
          <w:szCs w:val="28"/>
        </w:rPr>
        <w:t>名词解释 30 分（6小题，每小题5 分）</w:t>
      </w:r>
    </w:p>
    <w:p>
      <w:pPr>
        <w:spacing w:line="480" w:lineRule="exact"/>
        <w:ind w:firstLine="560" w:firstLineChars="200"/>
        <w:rPr>
          <w:rStyle w:val="7"/>
          <w:rFonts w:hint="default"/>
          <w:sz w:val="28"/>
          <w:szCs w:val="28"/>
        </w:rPr>
      </w:pPr>
      <w:r>
        <w:rPr>
          <w:rStyle w:val="7"/>
          <w:rFonts w:hint="default"/>
          <w:sz w:val="28"/>
          <w:szCs w:val="28"/>
        </w:rPr>
        <w:t>简答题 60 分（6小题，每小题10 分）</w:t>
      </w:r>
    </w:p>
    <w:p>
      <w:pPr>
        <w:spacing w:line="480" w:lineRule="exact"/>
        <w:ind w:firstLine="560" w:firstLineChars="200"/>
        <w:rPr>
          <w:rStyle w:val="7"/>
          <w:rFonts w:hint="default"/>
          <w:sz w:val="28"/>
          <w:szCs w:val="28"/>
        </w:rPr>
      </w:pPr>
      <w:r>
        <w:rPr>
          <w:rStyle w:val="7"/>
          <w:rFonts w:hint="default"/>
          <w:sz w:val="28"/>
          <w:szCs w:val="28"/>
        </w:rPr>
        <w:t>分析题 60分（3小题，每小题20分）</w:t>
      </w:r>
    </w:p>
    <w:p>
      <w:pPr>
        <w:spacing w:line="480" w:lineRule="exact"/>
        <w:ind w:firstLine="560" w:firstLineChars="200"/>
        <w:rPr>
          <w:rStyle w:val="7"/>
          <w:rFonts w:hint="default"/>
          <w:sz w:val="28"/>
          <w:szCs w:val="28"/>
        </w:rPr>
      </w:pPr>
      <w:r>
        <w:rPr>
          <w:rStyle w:val="7"/>
          <w:rFonts w:hint="default"/>
          <w:sz w:val="28"/>
          <w:szCs w:val="28"/>
        </w:rPr>
        <w:t>Ⅳ．考查内容</w:t>
      </w:r>
    </w:p>
    <w:p>
      <w:pPr>
        <w:spacing w:line="480" w:lineRule="exact"/>
        <w:ind w:firstLine="560" w:firstLineChars="200"/>
        <w:rPr>
          <w:rStyle w:val="7"/>
          <w:rFonts w:hint="default"/>
          <w:sz w:val="28"/>
          <w:szCs w:val="28"/>
        </w:rPr>
      </w:pPr>
      <w:r>
        <w:rPr>
          <w:rStyle w:val="7"/>
          <w:rFonts w:hint="default"/>
          <w:sz w:val="28"/>
          <w:szCs w:val="28"/>
        </w:rPr>
        <w:t>（一）教育心理学概述</w:t>
      </w:r>
    </w:p>
    <w:p>
      <w:pPr>
        <w:spacing w:line="480" w:lineRule="exact"/>
        <w:ind w:firstLine="560" w:firstLineChars="200"/>
        <w:rPr>
          <w:rStyle w:val="7"/>
          <w:rFonts w:hint="default"/>
          <w:sz w:val="28"/>
          <w:szCs w:val="28"/>
        </w:rPr>
      </w:pPr>
      <w:r>
        <w:rPr>
          <w:rStyle w:val="7"/>
          <w:rFonts w:hint="default"/>
          <w:sz w:val="28"/>
          <w:szCs w:val="28"/>
        </w:rPr>
        <w:t>1、教育心理学的研究对象与任务</w:t>
      </w:r>
    </w:p>
    <w:p>
      <w:pPr>
        <w:spacing w:line="480" w:lineRule="exact"/>
        <w:ind w:firstLine="560" w:firstLineChars="200"/>
        <w:rPr>
          <w:rStyle w:val="7"/>
          <w:rFonts w:hint="default"/>
          <w:sz w:val="28"/>
          <w:szCs w:val="28"/>
        </w:rPr>
      </w:pPr>
      <w:r>
        <w:rPr>
          <w:rStyle w:val="7"/>
          <w:rFonts w:hint="default"/>
          <w:sz w:val="28"/>
          <w:szCs w:val="28"/>
        </w:rPr>
        <w:t>2、教育心理学的历史发展与趋势</w:t>
      </w:r>
    </w:p>
    <w:p>
      <w:pPr>
        <w:spacing w:line="480" w:lineRule="exact"/>
        <w:ind w:firstLine="560" w:firstLineChars="200"/>
        <w:rPr>
          <w:rStyle w:val="7"/>
          <w:rFonts w:hint="default"/>
          <w:sz w:val="28"/>
          <w:szCs w:val="28"/>
        </w:rPr>
      </w:pPr>
      <w:r>
        <w:rPr>
          <w:rStyle w:val="7"/>
          <w:rFonts w:hint="default"/>
          <w:sz w:val="28"/>
          <w:szCs w:val="28"/>
        </w:rPr>
        <w:t>教育心理学的起源、发展过程、研究趋势</w:t>
      </w:r>
    </w:p>
    <w:p>
      <w:pPr>
        <w:spacing w:line="480" w:lineRule="exact"/>
        <w:ind w:firstLine="560" w:firstLineChars="200"/>
        <w:rPr>
          <w:rStyle w:val="7"/>
          <w:rFonts w:hint="default"/>
          <w:sz w:val="28"/>
          <w:szCs w:val="28"/>
        </w:rPr>
      </w:pPr>
    </w:p>
    <w:p>
      <w:pPr>
        <w:spacing w:line="480" w:lineRule="exact"/>
        <w:ind w:firstLine="560" w:firstLineChars="200"/>
        <w:rPr>
          <w:rStyle w:val="7"/>
          <w:rFonts w:hint="default"/>
          <w:sz w:val="28"/>
          <w:szCs w:val="28"/>
        </w:rPr>
      </w:pPr>
      <w:r>
        <w:rPr>
          <w:rStyle w:val="7"/>
          <w:rFonts w:hint="default"/>
          <w:sz w:val="28"/>
          <w:szCs w:val="28"/>
        </w:rPr>
        <w:t>（二）心理发展与教育</w:t>
      </w:r>
    </w:p>
    <w:p>
      <w:pPr>
        <w:spacing w:line="480" w:lineRule="exact"/>
        <w:ind w:firstLine="560" w:firstLineChars="200"/>
        <w:rPr>
          <w:rStyle w:val="7"/>
          <w:rFonts w:hint="default"/>
          <w:sz w:val="28"/>
          <w:szCs w:val="28"/>
        </w:rPr>
      </w:pPr>
      <w:r>
        <w:rPr>
          <w:rStyle w:val="7"/>
          <w:rFonts w:hint="default"/>
          <w:sz w:val="28"/>
          <w:szCs w:val="28"/>
        </w:rPr>
        <w:t>1、心理发展及其规律</w:t>
      </w:r>
    </w:p>
    <w:p>
      <w:pPr>
        <w:spacing w:line="480" w:lineRule="exact"/>
        <w:ind w:firstLine="560" w:firstLineChars="200"/>
        <w:rPr>
          <w:rStyle w:val="7"/>
          <w:rFonts w:hint="default"/>
          <w:sz w:val="28"/>
          <w:szCs w:val="28"/>
        </w:rPr>
      </w:pPr>
      <w:r>
        <w:rPr>
          <w:rStyle w:val="7"/>
          <w:rFonts w:hint="default"/>
          <w:sz w:val="28"/>
          <w:szCs w:val="28"/>
        </w:rPr>
        <w:t>心理发展的内涵；认知发展的一般规律；人格发展的一般规律；心理发展与教育的关系。</w:t>
      </w:r>
    </w:p>
    <w:p>
      <w:pPr>
        <w:spacing w:line="480" w:lineRule="exact"/>
        <w:ind w:firstLine="560" w:firstLineChars="200"/>
        <w:rPr>
          <w:rStyle w:val="7"/>
          <w:rFonts w:hint="default"/>
          <w:sz w:val="28"/>
          <w:szCs w:val="28"/>
        </w:rPr>
      </w:pPr>
      <w:r>
        <w:rPr>
          <w:rStyle w:val="7"/>
          <w:rFonts w:hint="default"/>
          <w:sz w:val="28"/>
          <w:szCs w:val="28"/>
        </w:rPr>
        <w:t>2、认知发展理论与教育</w:t>
      </w:r>
    </w:p>
    <w:p>
      <w:pPr>
        <w:spacing w:line="480" w:lineRule="exact"/>
        <w:ind w:firstLine="560" w:firstLineChars="200"/>
        <w:rPr>
          <w:rStyle w:val="7"/>
          <w:rFonts w:hint="default"/>
          <w:sz w:val="28"/>
          <w:szCs w:val="28"/>
        </w:rPr>
      </w:pPr>
      <w:r>
        <w:rPr>
          <w:rStyle w:val="7"/>
          <w:rFonts w:hint="default"/>
          <w:sz w:val="28"/>
          <w:szCs w:val="28"/>
        </w:rPr>
        <w:t>皮亚杰的认知发展阶段理论：认知发展的实质；影响认知发展的因素；认知发展的阶段；认知发展与教学的关系。</w:t>
      </w:r>
    </w:p>
    <w:p>
      <w:pPr>
        <w:spacing w:line="480" w:lineRule="exact"/>
        <w:ind w:firstLine="560" w:firstLineChars="200"/>
        <w:rPr>
          <w:rStyle w:val="7"/>
          <w:rFonts w:hint="default"/>
          <w:sz w:val="28"/>
          <w:szCs w:val="28"/>
        </w:rPr>
      </w:pPr>
      <w:r>
        <w:rPr>
          <w:rStyle w:val="7"/>
          <w:rFonts w:hint="default"/>
          <w:sz w:val="28"/>
          <w:szCs w:val="28"/>
        </w:rPr>
        <w:t>维果斯基的文化历史发展理论：文化历史发展理论；心理发展的本质；教学与认知发展的关系。</w:t>
      </w:r>
    </w:p>
    <w:p>
      <w:pPr>
        <w:spacing w:line="480" w:lineRule="exact"/>
        <w:ind w:firstLine="560" w:firstLineChars="200"/>
        <w:rPr>
          <w:rStyle w:val="7"/>
          <w:rFonts w:hint="default"/>
          <w:sz w:val="28"/>
          <w:szCs w:val="28"/>
        </w:rPr>
      </w:pPr>
      <w:r>
        <w:rPr>
          <w:rStyle w:val="7"/>
          <w:rFonts w:hint="default"/>
          <w:sz w:val="28"/>
          <w:szCs w:val="28"/>
        </w:rPr>
        <w:t>认知发展理论的教育启示。</w:t>
      </w:r>
    </w:p>
    <w:p>
      <w:pPr>
        <w:spacing w:line="480" w:lineRule="exact"/>
        <w:ind w:firstLine="560" w:firstLineChars="200"/>
        <w:rPr>
          <w:rStyle w:val="7"/>
          <w:rFonts w:hint="default"/>
          <w:sz w:val="28"/>
          <w:szCs w:val="28"/>
        </w:rPr>
      </w:pPr>
      <w:r>
        <w:rPr>
          <w:rStyle w:val="7"/>
          <w:rFonts w:hint="default"/>
          <w:sz w:val="28"/>
          <w:szCs w:val="28"/>
        </w:rPr>
        <w:t>3、人格发展理论与教育</w:t>
      </w:r>
    </w:p>
    <w:p>
      <w:pPr>
        <w:spacing w:line="480" w:lineRule="exact"/>
        <w:ind w:firstLine="560" w:firstLineChars="200"/>
        <w:rPr>
          <w:rStyle w:val="7"/>
          <w:rFonts w:hint="default"/>
          <w:sz w:val="28"/>
          <w:szCs w:val="28"/>
        </w:rPr>
      </w:pPr>
      <w:r>
        <w:rPr>
          <w:rStyle w:val="7"/>
          <w:rFonts w:hint="default"/>
          <w:sz w:val="28"/>
          <w:szCs w:val="28"/>
        </w:rPr>
        <w:t>埃里克森的心理社会发展理论；柯尔伯格的道德发展阶段理论；人格发展理论的教育含义。</w:t>
      </w:r>
    </w:p>
    <w:p>
      <w:pPr>
        <w:spacing w:line="480" w:lineRule="exact"/>
        <w:ind w:firstLine="560" w:firstLineChars="200"/>
        <w:rPr>
          <w:rStyle w:val="7"/>
          <w:rFonts w:hint="default"/>
          <w:sz w:val="28"/>
          <w:szCs w:val="28"/>
        </w:rPr>
      </w:pPr>
      <w:r>
        <w:rPr>
          <w:rStyle w:val="7"/>
          <w:rFonts w:hint="default"/>
          <w:sz w:val="28"/>
          <w:szCs w:val="28"/>
        </w:rPr>
        <w:t>4、社会性发展与教育</w:t>
      </w:r>
    </w:p>
    <w:p>
      <w:pPr>
        <w:spacing w:line="480" w:lineRule="exact"/>
        <w:ind w:firstLine="560" w:firstLineChars="200"/>
        <w:rPr>
          <w:rStyle w:val="7"/>
          <w:rFonts w:hint="default"/>
          <w:sz w:val="28"/>
          <w:szCs w:val="28"/>
        </w:rPr>
      </w:pPr>
      <w:r>
        <w:rPr>
          <w:rStyle w:val="7"/>
          <w:rFonts w:hint="default"/>
          <w:sz w:val="28"/>
          <w:szCs w:val="28"/>
        </w:rPr>
        <w:t>社会性发展的内涵；亲社会行为的发展阶段、影响因素与习得途径；攻击行为及其改变方法；同伴关系的发展及培养。</w:t>
      </w:r>
    </w:p>
    <w:p>
      <w:pPr>
        <w:spacing w:line="480" w:lineRule="exact"/>
        <w:ind w:firstLine="560" w:firstLineChars="200"/>
        <w:rPr>
          <w:rStyle w:val="7"/>
          <w:rFonts w:hint="default"/>
          <w:sz w:val="28"/>
          <w:szCs w:val="28"/>
        </w:rPr>
      </w:pPr>
      <w:r>
        <w:rPr>
          <w:rStyle w:val="7"/>
          <w:rFonts w:hint="default"/>
          <w:sz w:val="28"/>
          <w:szCs w:val="28"/>
        </w:rPr>
        <w:t>5、心理发展的差异性与教育</w:t>
      </w:r>
    </w:p>
    <w:p>
      <w:pPr>
        <w:spacing w:line="480" w:lineRule="exact"/>
        <w:ind w:firstLine="560" w:firstLineChars="200"/>
        <w:rPr>
          <w:rStyle w:val="7"/>
          <w:rFonts w:hint="default"/>
          <w:sz w:val="28"/>
          <w:szCs w:val="28"/>
        </w:rPr>
      </w:pPr>
      <w:r>
        <w:rPr>
          <w:rStyle w:val="7"/>
          <w:rFonts w:hint="default"/>
          <w:sz w:val="28"/>
          <w:szCs w:val="28"/>
        </w:rPr>
        <w:t>认知差异与教育；人格差异与教育；性别差异与教育。</w:t>
      </w:r>
    </w:p>
    <w:p>
      <w:pPr>
        <w:spacing w:line="480" w:lineRule="exact"/>
        <w:ind w:firstLine="560" w:firstLineChars="200"/>
        <w:rPr>
          <w:rStyle w:val="7"/>
          <w:rFonts w:hint="default"/>
          <w:sz w:val="28"/>
          <w:szCs w:val="28"/>
        </w:rPr>
      </w:pPr>
    </w:p>
    <w:p>
      <w:pPr>
        <w:spacing w:line="480" w:lineRule="exact"/>
        <w:ind w:firstLine="560" w:firstLineChars="200"/>
        <w:rPr>
          <w:rStyle w:val="7"/>
          <w:rFonts w:hint="default"/>
          <w:sz w:val="28"/>
          <w:szCs w:val="28"/>
        </w:rPr>
      </w:pPr>
      <w:r>
        <w:rPr>
          <w:rStyle w:val="7"/>
          <w:rFonts w:hint="default"/>
          <w:sz w:val="28"/>
          <w:szCs w:val="28"/>
        </w:rPr>
        <w:t>（三）学习及其理论</w:t>
      </w:r>
    </w:p>
    <w:p>
      <w:pPr>
        <w:spacing w:line="480" w:lineRule="exact"/>
        <w:ind w:firstLine="560" w:firstLineChars="200"/>
        <w:rPr>
          <w:rStyle w:val="7"/>
          <w:rFonts w:hint="default"/>
          <w:sz w:val="28"/>
          <w:szCs w:val="28"/>
        </w:rPr>
      </w:pPr>
      <w:r>
        <w:rPr>
          <w:rStyle w:val="7"/>
          <w:rFonts w:hint="default"/>
          <w:sz w:val="28"/>
          <w:szCs w:val="28"/>
        </w:rPr>
        <w:t>1、学习的内涵与分类</w:t>
      </w:r>
    </w:p>
    <w:p>
      <w:pPr>
        <w:spacing w:line="480" w:lineRule="exact"/>
        <w:ind w:firstLine="560" w:firstLineChars="200"/>
        <w:rPr>
          <w:rStyle w:val="7"/>
          <w:rFonts w:hint="default"/>
          <w:sz w:val="28"/>
          <w:szCs w:val="28"/>
        </w:rPr>
      </w:pPr>
      <w:r>
        <w:rPr>
          <w:rStyle w:val="7"/>
          <w:rFonts w:hint="default"/>
          <w:sz w:val="28"/>
          <w:szCs w:val="28"/>
        </w:rPr>
        <w:t>学习的实质；学习的种类；学生学习的特点。</w:t>
      </w:r>
    </w:p>
    <w:p>
      <w:pPr>
        <w:spacing w:line="480" w:lineRule="exact"/>
        <w:ind w:firstLine="560" w:firstLineChars="200"/>
        <w:rPr>
          <w:rStyle w:val="7"/>
          <w:rFonts w:hint="default"/>
          <w:sz w:val="28"/>
          <w:szCs w:val="28"/>
        </w:rPr>
      </w:pPr>
      <w:r>
        <w:rPr>
          <w:rStyle w:val="7"/>
          <w:rFonts w:hint="default"/>
          <w:sz w:val="28"/>
          <w:szCs w:val="28"/>
        </w:rPr>
        <w:t>2、行为主义的学习理论</w:t>
      </w:r>
    </w:p>
    <w:p>
      <w:pPr>
        <w:spacing w:line="480" w:lineRule="exact"/>
        <w:ind w:firstLine="560" w:firstLineChars="200"/>
        <w:rPr>
          <w:rStyle w:val="7"/>
          <w:rFonts w:hint="default"/>
          <w:sz w:val="28"/>
          <w:szCs w:val="28"/>
        </w:rPr>
      </w:pPr>
      <w:r>
        <w:rPr>
          <w:rStyle w:val="7"/>
          <w:rFonts w:hint="default"/>
          <w:sz w:val="28"/>
          <w:szCs w:val="28"/>
        </w:rPr>
        <w:t>桑代克的联结说；巴甫洛夫的经典性条件反射说；斯金纳的操作性条件反射说；班杜拉的观察学习理论及其教育应用。</w:t>
      </w:r>
    </w:p>
    <w:p>
      <w:pPr>
        <w:spacing w:line="480" w:lineRule="exact"/>
        <w:ind w:firstLine="560" w:firstLineChars="200"/>
        <w:rPr>
          <w:rStyle w:val="7"/>
          <w:rFonts w:hint="default"/>
          <w:sz w:val="28"/>
          <w:szCs w:val="28"/>
        </w:rPr>
      </w:pPr>
      <w:r>
        <w:rPr>
          <w:rStyle w:val="7"/>
          <w:rFonts w:hint="default"/>
          <w:sz w:val="28"/>
          <w:szCs w:val="28"/>
        </w:rPr>
        <w:t>3、认知派的学习理论</w:t>
      </w:r>
    </w:p>
    <w:p>
      <w:pPr>
        <w:spacing w:line="480" w:lineRule="exact"/>
        <w:ind w:firstLine="560" w:firstLineChars="200"/>
        <w:rPr>
          <w:rStyle w:val="7"/>
          <w:rFonts w:hint="default"/>
          <w:sz w:val="28"/>
          <w:szCs w:val="28"/>
        </w:rPr>
      </w:pPr>
      <w:r>
        <w:rPr>
          <w:rStyle w:val="7"/>
          <w:rFonts w:hint="default"/>
          <w:sz w:val="28"/>
          <w:szCs w:val="28"/>
        </w:rPr>
        <w:t>布鲁纳的认知一发现说：认知学习观；结构教学观；发现学习。奥苏伯尔的有意义接受说：有意义学习的实质和条件；认知同化理论与先行组织策略；接受学习的界定及评价。加涅的信息加工学习理论学习的信息加工模式；学习阶段及教学设计。</w:t>
      </w:r>
    </w:p>
    <w:p>
      <w:pPr>
        <w:spacing w:line="480" w:lineRule="exact"/>
        <w:ind w:firstLine="560" w:firstLineChars="200"/>
        <w:rPr>
          <w:rStyle w:val="7"/>
          <w:rFonts w:hint="default"/>
          <w:sz w:val="28"/>
          <w:szCs w:val="28"/>
        </w:rPr>
      </w:pPr>
      <w:r>
        <w:rPr>
          <w:rStyle w:val="7"/>
          <w:rFonts w:hint="default"/>
          <w:sz w:val="28"/>
          <w:szCs w:val="28"/>
        </w:rPr>
        <w:t>4、人本主义的学习理论</w:t>
      </w:r>
    </w:p>
    <w:p>
      <w:pPr>
        <w:spacing w:line="480" w:lineRule="exact"/>
        <w:ind w:firstLine="560" w:firstLineChars="200"/>
        <w:rPr>
          <w:rStyle w:val="7"/>
          <w:rFonts w:hint="default"/>
          <w:sz w:val="28"/>
          <w:szCs w:val="28"/>
        </w:rPr>
      </w:pPr>
      <w:r>
        <w:rPr>
          <w:rStyle w:val="7"/>
          <w:rFonts w:hint="default"/>
          <w:sz w:val="28"/>
          <w:szCs w:val="28"/>
        </w:rPr>
        <w:t>罗杰斯的自由学习观，学生中心的教学观。</w:t>
      </w:r>
    </w:p>
    <w:p>
      <w:pPr>
        <w:spacing w:line="480" w:lineRule="exact"/>
        <w:ind w:firstLine="560" w:firstLineChars="200"/>
        <w:rPr>
          <w:rStyle w:val="7"/>
          <w:rFonts w:hint="default"/>
          <w:sz w:val="28"/>
          <w:szCs w:val="28"/>
        </w:rPr>
      </w:pPr>
      <w:r>
        <w:rPr>
          <w:rStyle w:val="7"/>
          <w:rFonts w:hint="default"/>
          <w:sz w:val="28"/>
          <w:szCs w:val="28"/>
        </w:rPr>
        <w:t>5、建构主义的学习理论</w:t>
      </w:r>
    </w:p>
    <w:p>
      <w:pPr>
        <w:spacing w:line="480" w:lineRule="exact"/>
        <w:ind w:firstLine="560" w:firstLineChars="200"/>
        <w:rPr>
          <w:rStyle w:val="7"/>
          <w:rFonts w:hint="default"/>
          <w:sz w:val="28"/>
          <w:szCs w:val="28"/>
        </w:rPr>
      </w:pPr>
      <w:r>
        <w:rPr>
          <w:rStyle w:val="7"/>
          <w:rFonts w:hint="default"/>
          <w:sz w:val="28"/>
          <w:szCs w:val="28"/>
        </w:rPr>
        <w:t>建构主义的思想渊源与理论取向；建构主义学习理论的基本观点：知识观、学生观、教学观；认知建构主义学习理论与应用；社会建构主义学习理论与应用。</w:t>
      </w:r>
    </w:p>
    <w:p>
      <w:pPr>
        <w:spacing w:line="480" w:lineRule="exact"/>
        <w:ind w:firstLine="560" w:firstLineChars="200"/>
        <w:rPr>
          <w:rStyle w:val="7"/>
          <w:rFonts w:hint="default"/>
          <w:sz w:val="28"/>
          <w:szCs w:val="28"/>
        </w:rPr>
      </w:pPr>
    </w:p>
    <w:p>
      <w:pPr>
        <w:spacing w:line="480" w:lineRule="exact"/>
        <w:ind w:firstLine="560" w:firstLineChars="200"/>
        <w:rPr>
          <w:rStyle w:val="7"/>
          <w:rFonts w:hint="default"/>
          <w:sz w:val="28"/>
          <w:szCs w:val="28"/>
        </w:rPr>
      </w:pPr>
      <w:r>
        <w:rPr>
          <w:rStyle w:val="7"/>
          <w:rFonts w:hint="default"/>
          <w:sz w:val="28"/>
          <w:szCs w:val="28"/>
        </w:rPr>
        <w:t>（四）学习动机</w:t>
      </w:r>
    </w:p>
    <w:p>
      <w:pPr>
        <w:spacing w:line="480" w:lineRule="exact"/>
        <w:ind w:firstLine="560" w:firstLineChars="200"/>
        <w:rPr>
          <w:rStyle w:val="7"/>
          <w:rFonts w:hint="default"/>
          <w:sz w:val="28"/>
          <w:szCs w:val="28"/>
        </w:rPr>
      </w:pPr>
      <w:r>
        <w:rPr>
          <w:rStyle w:val="7"/>
          <w:rFonts w:hint="default"/>
          <w:sz w:val="28"/>
          <w:szCs w:val="28"/>
        </w:rPr>
        <w:t>1、学习动机的实质及作用</w:t>
      </w:r>
    </w:p>
    <w:p>
      <w:pPr>
        <w:spacing w:line="480" w:lineRule="exact"/>
        <w:ind w:firstLine="560" w:firstLineChars="200"/>
        <w:rPr>
          <w:rStyle w:val="7"/>
          <w:rFonts w:hint="default"/>
          <w:sz w:val="28"/>
          <w:szCs w:val="28"/>
        </w:rPr>
      </w:pPr>
      <w:r>
        <w:rPr>
          <w:rStyle w:val="7"/>
          <w:rFonts w:hint="default"/>
          <w:sz w:val="28"/>
          <w:szCs w:val="28"/>
        </w:rPr>
        <w:t>学习动机的内涵、学习动机的分类；学习动机的作用。</w:t>
      </w:r>
    </w:p>
    <w:p>
      <w:pPr>
        <w:spacing w:line="480" w:lineRule="exact"/>
        <w:ind w:firstLine="560" w:firstLineChars="200"/>
        <w:rPr>
          <w:rStyle w:val="7"/>
          <w:rFonts w:hint="default"/>
          <w:sz w:val="28"/>
          <w:szCs w:val="28"/>
        </w:rPr>
      </w:pPr>
      <w:r>
        <w:rPr>
          <w:rStyle w:val="7"/>
          <w:rFonts w:hint="default"/>
          <w:sz w:val="28"/>
          <w:szCs w:val="28"/>
        </w:rPr>
        <w:t>2、学习动机的主要理论</w:t>
      </w:r>
    </w:p>
    <w:p>
      <w:pPr>
        <w:spacing w:line="480" w:lineRule="exact"/>
        <w:ind w:firstLine="560" w:firstLineChars="200"/>
        <w:rPr>
          <w:rStyle w:val="7"/>
          <w:rFonts w:hint="default"/>
          <w:sz w:val="28"/>
          <w:szCs w:val="28"/>
        </w:rPr>
      </w:pPr>
      <w:r>
        <w:rPr>
          <w:rStyle w:val="7"/>
          <w:rFonts w:hint="default"/>
          <w:sz w:val="28"/>
          <w:szCs w:val="28"/>
        </w:rPr>
        <w:t>学习动机的强化理论；学习动机的需要层次理论；学习动机的认知理论：期望一价值理论；成败归因理论；自我效能感理论；自我价值理论。</w:t>
      </w:r>
    </w:p>
    <w:p>
      <w:pPr>
        <w:spacing w:line="480" w:lineRule="exact"/>
        <w:ind w:firstLine="560" w:firstLineChars="200"/>
        <w:rPr>
          <w:rStyle w:val="7"/>
          <w:rFonts w:hint="default"/>
          <w:sz w:val="28"/>
          <w:szCs w:val="28"/>
        </w:rPr>
      </w:pPr>
      <w:r>
        <w:rPr>
          <w:rStyle w:val="7"/>
          <w:rFonts w:hint="default"/>
          <w:sz w:val="28"/>
          <w:szCs w:val="28"/>
        </w:rPr>
        <w:t>3、学习动机的培养与激发</w:t>
      </w:r>
    </w:p>
    <w:p>
      <w:pPr>
        <w:spacing w:line="480" w:lineRule="exact"/>
        <w:ind w:firstLine="560" w:firstLineChars="200"/>
        <w:rPr>
          <w:rStyle w:val="7"/>
          <w:rFonts w:hint="default"/>
          <w:sz w:val="28"/>
          <w:szCs w:val="28"/>
        </w:rPr>
      </w:pPr>
      <w:r>
        <w:rPr>
          <w:rStyle w:val="7"/>
          <w:rFonts w:hint="default"/>
          <w:sz w:val="28"/>
          <w:szCs w:val="28"/>
        </w:rPr>
        <w:t>影响学习动机的因素</w:t>
      </w:r>
    </w:p>
    <w:p>
      <w:pPr>
        <w:spacing w:line="480" w:lineRule="exact"/>
        <w:ind w:firstLine="560" w:firstLineChars="200"/>
        <w:rPr>
          <w:rStyle w:val="7"/>
          <w:rFonts w:hint="default"/>
          <w:sz w:val="28"/>
          <w:szCs w:val="28"/>
        </w:rPr>
      </w:pPr>
    </w:p>
    <w:p>
      <w:pPr>
        <w:spacing w:line="480" w:lineRule="exact"/>
        <w:ind w:firstLine="560" w:firstLineChars="200"/>
        <w:rPr>
          <w:rStyle w:val="7"/>
          <w:rFonts w:hint="default"/>
          <w:sz w:val="28"/>
          <w:szCs w:val="28"/>
        </w:rPr>
      </w:pPr>
      <w:r>
        <w:rPr>
          <w:rStyle w:val="7"/>
          <w:rFonts w:hint="default"/>
          <w:sz w:val="28"/>
          <w:szCs w:val="28"/>
        </w:rPr>
        <w:t>（五）知识的学习</w:t>
      </w:r>
    </w:p>
    <w:p>
      <w:pPr>
        <w:spacing w:line="480" w:lineRule="exact"/>
        <w:ind w:firstLine="560" w:firstLineChars="200"/>
        <w:rPr>
          <w:rStyle w:val="7"/>
          <w:rFonts w:hint="default"/>
          <w:sz w:val="28"/>
          <w:szCs w:val="28"/>
        </w:rPr>
      </w:pPr>
      <w:r>
        <w:rPr>
          <w:rStyle w:val="7"/>
          <w:rFonts w:hint="default"/>
          <w:sz w:val="28"/>
          <w:szCs w:val="28"/>
        </w:rPr>
        <w:t>1、知识及知识获得的机制</w:t>
      </w:r>
    </w:p>
    <w:p>
      <w:pPr>
        <w:spacing w:line="480" w:lineRule="exact"/>
        <w:ind w:firstLine="560" w:firstLineChars="200"/>
        <w:rPr>
          <w:rStyle w:val="7"/>
          <w:rFonts w:hint="default"/>
          <w:sz w:val="28"/>
          <w:szCs w:val="28"/>
        </w:rPr>
      </w:pPr>
      <w:r>
        <w:rPr>
          <w:rStyle w:val="7"/>
          <w:rFonts w:hint="default"/>
          <w:sz w:val="28"/>
          <w:szCs w:val="28"/>
        </w:rPr>
        <w:t>知识含义及其类型；知识获得的机制：陈述性知识获得的机制；程序性知识获得的机制。</w:t>
      </w:r>
    </w:p>
    <w:p>
      <w:pPr>
        <w:spacing w:line="480" w:lineRule="exact"/>
        <w:ind w:firstLine="560" w:firstLineChars="200"/>
        <w:rPr>
          <w:rStyle w:val="7"/>
          <w:rFonts w:hint="default"/>
          <w:sz w:val="28"/>
          <w:szCs w:val="28"/>
        </w:rPr>
      </w:pPr>
      <w:r>
        <w:rPr>
          <w:rStyle w:val="7"/>
          <w:rFonts w:hint="default"/>
          <w:sz w:val="28"/>
          <w:szCs w:val="28"/>
        </w:rPr>
        <w:t>2、知识的理解</w:t>
      </w:r>
    </w:p>
    <w:p>
      <w:pPr>
        <w:spacing w:line="480" w:lineRule="exact"/>
        <w:ind w:firstLine="560" w:firstLineChars="200"/>
        <w:rPr>
          <w:rStyle w:val="7"/>
          <w:rFonts w:hint="default"/>
          <w:sz w:val="28"/>
          <w:szCs w:val="28"/>
        </w:rPr>
      </w:pPr>
      <w:r>
        <w:rPr>
          <w:rStyle w:val="7"/>
          <w:rFonts w:hint="default"/>
          <w:sz w:val="28"/>
          <w:szCs w:val="28"/>
        </w:rPr>
        <w:t>知识理解的类型；知识理解的过程；影响知识理解的因素。</w:t>
      </w:r>
    </w:p>
    <w:p>
      <w:pPr>
        <w:spacing w:line="480" w:lineRule="exact"/>
        <w:ind w:firstLine="560" w:firstLineChars="200"/>
        <w:rPr>
          <w:rStyle w:val="7"/>
          <w:rFonts w:hint="default"/>
          <w:sz w:val="28"/>
          <w:szCs w:val="28"/>
        </w:rPr>
      </w:pPr>
      <w:r>
        <w:rPr>
          <w:rStyle w:val="7"/>
          <w:rFonts w:hint="default"/>
          <w:sz w:val="28"/>
          <w:szCs w:val="28"/>
        </w:rPr>
        <w:t>3、知识的整合与应用</w:t>
      </w:r>
    </w:p>
    <w:p>
      <w:pPr>
        <w:spacing w:line="480" w:lineRule="exact"/>
        <w:ind w:firstLine="560" w:firstLineChars="200"/>
        <w:rPr>
          <w:rStyle w:val="7"/>
          <w:rFonts w:hint="default"/>
          <w:sz w:val="28"/>
          <w:szCs w:val="28"/>
        </w:rPr>
      </w:pPr>
      <w:r>
        <w:rPr>
          <w:rStyle w:val="7"/>
          <w:rFonts w:hint="default"/>
          <w:sz w:val="28"/>
          <w:szCs w:val="28"/>
        </w:rPr>
        <w:t>知识的整合：记忆及其种类；遗忘的特点与原因；促进知识整合的措施；知识的应用与迁移：知识应用的形式；知识迁移的种类与理论；促进知识应用与迁移的措施。</w:t>
      </w:r>
    </w:p>
    <w:p>
      <w:pPr>
        <w:spacing w:line="480" w:lineRule="exact"/>
        <w:ind w:firstLine="560" w:firstLineChars="200"/>
        <w:rPr>
          <w:rStyle w:val="7"/>
          <w:rFonts w:hint="default"/>
          <w:sz w:val="28"/>
          <w:szCs w:val="28"/>
        </w:rPr>
      </w:pPr>
    </w:p>
    <w:p>
      <w:pPr>
        <w:spacing w:line="480" w:lineRule="exact"/>
        <w:ind w:firstLine="560" w:firstLineChars="200"/>
        <w:rPr>
          <w:rStyle w:val="7"/>
          <w:rFonts w:hint="default"/>
          <w:sz w:val="28"/>
          <w:szCs w:val="28"/>
        </w:rPr>
      </w:pPr>
      <w:r>
        <w:rPr>
          <w:rStyle w:val="7"/>
          <w:rFonts w:hint="default"/>
          <w:sz w:val="28"/>
          <w:szCs w:val="28"/>
        </w:rPr>
        <w:t>（六）技能的形成</w:t>
      </w:r>
    </w:p>
    <w:p>
      <w:pPr>
        <w:spacing w:line="480" w:lineRule="exact"/>
        <w:ind w:firstLine="560" w:firstLineChars="200"/>
        <w:rPr>
          <w:rStyle w:val="7"/>
          <w:rFonts w:hint="default"/>
          <w:sz w:val="28"/>
          <w:szCs w:val="28"/>
        </w:rPr>
      </w:pPr>
      <w:r>
        <w:rPr>
          <w:rStyle w:val="7"/>
          <w:rFonts w:hint="default"/>
          <w:sz w:val="28"/>
          <w:szCs w:val="28"/>
        </w:rPr>
        <w:t>1、技能及其作用</w:t>
      </w:r>
    </w:p>
    <w:p>
      <w:pPr>
        <w:spacing w:line="480" w:lineRule="exact"/>
        <w:ind w:firstLine="560" w:firstLineChars="200"/>
        <w:rPr>
          <w:rStyle w:val="7"/>
          <w:rFonts w:hint="default"/>
          <w:sz w:val="28"/>
          <w:szCs w:val="28"/>
        </w:rPr>
      </w:pPr>
      <w:r>
        <w:rPr>
          <w:rStyle w:val="7"/>
          <w:rFonts w:hint="default"/>
          <w:sz w:val="28"/>
          <w:szCs w:val="28"/>
        </w:rPr>
        <w:t>技能及其特点；技能的类型；技能的作用。</w:t>
      </w:r>
    </w:p>
    <w:p>
      <w:pPr>
        <w:spacing w:line="480" w:lineRule="exact"/>
        <w:ind w:firstLine="560" w:firstLineChars="200"/>
        <w:rPr>
          <w:rStyle w:val="7"/>
          <w:rFonts w:hint="default"/>
          <w:sz w:val="28"/>
          <w:szCs w:val="28"/>
        </w:rPr>
      </w:pPr>
      <w:r>
        <w:rPr>
          <w:rStyle w:val="7"/>
          <w:rFonts w:hint="default"/>
          <w:sz w:val="28"/>
          <w:szCs w:val="28"/>
        </w:rPr>
        <w:t>2、心智技能的形成与培养</w:t>
      </w:r>
    </w:p>
    <w:p>
      <w:pPr>
        <w:spacing w:line="480" w:lineRule="exact"/>
        <w:ind w:firstLine="560" w:firstLineChars="200"/>
        <w:rPr>
          <w:rStyle w:val="7"/>
          <w:rFonts w:hint="default"/>
          <w:sz w:val="28"/>
          <w:szCs w:val="28"/>
        </w:rPr>
      </w:pPr>
      <w:r>
        <w:rPr>
          <w:rStyle w:val="7"/>
          <w:rFonts w:hint="default"/>
          <w:sz w:val="28"/>
          <w:szCs w:val="28"/>
        </w:rPr>
        <w:t>心智技能的原型模拟；心智技能的形成过程；心智技能的培养方法。</w:t>
      </w:r>
    </w:p>
    <w:p>
      <w:pPr>
        <w:spacing w:line="480" w:lineRule="exact"/>
        <w:ind w:firstLine="560" w:firstLineChars="200"/>
        <w:rPr>
          <w:rStyle w:val="7"/>
          <w:rFonts w:hint="default"/>
          <w:sz w:val="28"/>
          <w:szCs w:val="28"/>
        </w:rPr>
      </w:pPr>
      <w:r>
        <w:rPr>
          <w:rStyle w:val="7"/>
          <w:rFonts w:hint="default"/>
          <w:sz w:val="28"/>
          <w:szCs w:val="28"/>
        </w:rPr>
        <w:t>3、操作技能的形成与训练</w:t>
      </w:r>
    </w:p>
    <w:p>
      <w:pPr>
        <w:spacing w:line="480" w:lineRule="exact"/>
        <w:ind w:firstLine="560" w:firstLineChars="200"/>
        <w:rPr>
          <w:rStyle w:val="7"/>
          <w:rFonts w:hint="default"/>
          <w:sz w:val="28"/>
          <w:szCs w:val="28"/>
        </w:rPr>
      </w:pPr>
      <w:r>
        <w:rPr>
          <w:rStyle w:val="7"/>
          <w:rFonts w:hint="default"/>
          <w:sz w:val="28"/>
          <w:szCs w:val="28"/>
        </w:rPr>
        <w:t>操作技能的主要类型；操作技能的形成过程；操作技能的训练要求。</w:t>
      </w:r>
    </w:p>
    <w:p>
      <w:pPr>
        <w:spacing w:line="480" w:lineRule="exact"/>
        <w:ind w:firstLine="560" w:firstLineChars="200"/>
        <w:rPr>
          <w:rStyle w:val="7"/>
          <w:rFonts w:hint="default"/>
          <w:sz w:val="28"/>
          <w:szCs w:val="28"/>
        </w:rPr>
      </w:pPr>
    </w:p>
    <w:p>
      <w:pPr>
        <w:spacing w:line="480" w:lineRule="exact"/>
        <w:ind w:firstLine="560" w:firstLineChars="200"/>
        <w:rPr>
          <w:rStyle w:val="7"/>
          <w:rFonts w:hint="default"/>
          <w:sz w:val="28"/>
          <w:szCs w:val="28"/>
        </w:rPr>
      </w:pPr>
      <w:r>
        <w:rPr>
          <w:rStyle w:val="7"/>
          <w:rFonts w:hint="default"/>
          <w:sz w:val="28"/>
          <w:szCs w:val="28"/>
        </w:rPr>
        <w:t>（七）学习策略及其教学</w:t>
      </w:r>
    </w:p>
    <w:p>
      <w:pPr>
        <w:spacing w:line="480" w:lineRule="exact"/>
        <w:ind w:firstLine="560" w:firstLineChars="200"/>
        <w:rPr>
          <w:rStyle w:val="7"/>
          <w:rFonts w:hint="default"/>
          <w:sz w:val="28"/>
          <w:szCs w:val="28"/>
        </w:rPr>
      </w:pPr>
      <w:r>
        <w:rPr>
          <w:rStyle w:val="7"/>
          <w:rFonts w:hint="default"/>
          <w:sz w:val="28"/>
          <w:szCs w:val="28"/>
        </w:rPr>
        <w:t>1、学习策略的性质与类型</w:t>
      </w:r>
    </w:p>
    <w:p>
      <w:pPr>
        <w:spacing w:line="480" w:lineRule="exact"/>
        <w:ind w:firstLine="560" w:firstLineChars="200"/>
        <w:rPr>
          <w:rStyle w:val="7"/>
          <w:rFonts w:hint="default"/>
          <w:sz w:val="28"/>
          <w:szCs w:val="28"/>
        </w:rPr>
      </w:pPr>
      <w:r>
        <w:rPr>
          <w:rStyle w:val="7"/>
          <w:rFonts w:hint="default"/>
          <w:sz w:val="28"/>
          <w:szCs w:val="28"/>
        </w:rPr>
        <w:t>学习策略的概念；学习策略的结构。</w:t>
      </w:r>
    </w:p>
    <w:p>
      <w:pPr>
        <w:spacing w:line="480" w:lineRule="exact"/>
        <w:ind w:firstLine="560" w:firstLineChars="200"/>
        <w:rPr>
          <w:rStyle w:val="7"/>
          <w:rFonts w:hint="default"/>
          <w:sz w:val="28"/>
          <w:szCs w:val="28"/>
        </w:rPr>
      </w:pPr>
      <w:r>
        <w:rPr>
          <w:rStyle w:val="7"/>
          <w:rFonts w:hint="default"/>
          <w:sz w:val="28"/>
          <w:szCs w:val="28"/>
        </w:rPr>
        <w:t>2、认知策略及其教学</w:t>
      </w:r>
    </w:p>
    <w:p>
      <w:pPr>
        <w:spacing w:line="480" w:lineRule="exact"/>
        <w:ind w:firstLine="560" w:firstLineChars="200"/>
        <w:rPr>
          <w:rStyle w:val="7"/>
          <w:rFonts w:hint="default"/>
          <w:sz w:val="28"/>
          <w:szCs w:val="28"/>
        </w:rPr>
      </w:pPr>
      <w:r>
        <w:rPr>
          <w:rStyle w:val="7"/>
          <w:rFonts w:hint="default"/>
          <w:sz w:val="28"/>
          <w:szCs w:val="28"/>
        </w:rPr>
        <w:t>注意策略；精细加工策略；复述策略；编码与组织策略。</w:t>
      </w:r>
    </w:p>
    <w:p>
      <w:pPr>
        <w:spacing w:line="480" w:lineRule="exact"/>
        <w:ind w:firstLine="560" w:firstLineChars="200"/>
        <w:rPr>
          <w:rStyle w:val="7"/>
          <w:rFonts w:hint="default"/>
          <w:sz w:val="28"/>
          <w:szCs w:val="28"/>
        </w:rPr>
      </w:pPr>
      <w:r>
        <w:rPr>
          <w:rStyle w:val="7"/>
          <w:rFonts w:hint="default"/>
          <w:sz w:val="28"/>
          <w:szCs w:val="28"/>
        </w:rPr>
        <w:t>3、元认知策略及其教学</w:t>
      </w:r>
    </w:p>
    <w:p>
      <w:pPr>
        <w:spacing w:line="480" w:lineRule="exact"/>
        <w:ind w:firstLine="560" w:firstLineChars="200"/>
        <w:rPr>
          <w:rStyle w:val="7"/>
          <w:rFonts w:hint="default"/>
          <w:sz w:val="28"/>
          <w:szCs w:val="28"/>
        </w:rPr>
      </w:pPr>
      <w:r>
        <w:rPr>
          <w:rStyle w:val="7"/>
          <w:rFonts w:hint="default"/>
          <w:sz w:val="28"/>
          <w:szCs w:val="28"/>
        </w:rPr>
        <w:t>元认知及其作用；元认知策略。</w:t>
      </w:r>
    </w:p>
    <w:p>
      <w:pPr>
        <w:spacing w:line="480" w:lineRule="exact"/>
        <w:ind w:firstLine="560" w:firstLineChars="200"/>
        <w:rPr>
          <w:rStyle w:val="7"/>
          <w:rFonts w:hint="default"/>
          <w:sz w:val="28"/>
          <w:szCs w:val="28"/>
        </w:rPr>
      </w:pPr>
      <w:r>
        <w:rPr>
          <w:rStyle w:val="7"/>
          <w:rFonts w:hint="default"/>
          <w:sz w:val="28"/>
          <w:szCs w:val="28"/>
        </w:rPr>
        <w:t>4、资源管理策略及其教学</w:t>
      </w:r>
    </w:p>
    <w:p>
      <w:pPr>
        <w:spacing w:line="480" w:lineRule="exact"/>
        <w:ind w:firstLine="560" w:firstLineChars="200"/>
        <w:rPr>
          <w:rStyle w:val="7"/>
          <w:rFonts w:hint="default"/>
          <w:sz w:val="28"/>
          <w:szCs w:val="28"/>
        </w:rPr>
      </w:pPr>
      <w:r>
        <w:rPr>
          <w:rStyle w:val="7"/>
          <w:rFonts w:hint="default"/>
          <w:sz w:val="28"/>
          <w:szCs w:val="28"/>
        </w:rPr>
        <w:t>时间管理策略；努力管理策略；学业求助策略</w:t>
      </w:r>
    </w:p>
    <w:p>
      <w:pPr>
        <w:spacing w:line="480" w:lineRule="exact"/>
        <w:ind w:firstLine="560" w:firstLineChars="200"/>
        <w:rPr>
          <w:rStyle w:val="7"/>
          <w:rFonts w:hint="default"/>
          <w:sz w:val="28"/>
          <w:szCs w:val="28"/>
        </w:rPr>
      </w:pPr>
    </w:p>
    <w:p>
      <w:pPr>
        <w:spacing w:line="480" w:lineRule="exact"/>
        <w:ind w:firstLine="560" w:firstLineChars="200"/>
        <w:rPr>
          <w:rStyle w:val="7"/>
          <w:rFonts w:hint="default"/>
          <w:sz w:val="28"/>
          <w:szCs w:val="28"/>
        </w:rPr>
      </w:pPr>
      <w:r>
        <w:rPr>
          <w:rStyle w:val="7"/>
          <w:rFonts w:hint="default"/>
          <w:sz w:val="28"/>
          <w:szCs w:val="28"/>
        </w:rPr>
        <w:t>（八）问题解决能力与创造性的培养</w:t>
      </w:r>
    </w:p>
    <w:p>
      <w:pPr>
        <w:spacing w:line="480" w:lineRule="exact"/>
        <w:ind w:firstLine="560" w:firstLineChars="200"/>
        <w:rPr>
          <w:rStyle w:val="7"/>
          <w:rFonts w:hint="default"/>
          <w:sz w:val="28"/>
          <w:szCs w:val="28"/>
        </w:rPr>
      </w:pPr>
      <w:r>
        <w:rPr>
          <w:rStyle w:val="7"/>
          <w:rFonts w:hint="default"/>
          <w:sz w:val="28"/>
          <w:szCs w:val="28"/>
        </w:rPr>
        <w:t>1、有关能力的基本理论</w:t>
      </w:r>
    </w:p>
    <w:p>
      <w:pPr>
        <w:spacing w:line="480" w:lineRule="exact"/>
        <w:ind w:firstLine="560" w:firstLineChars="200"/>
        <w:rPr>
          <w:rStyle w:val="7"/>
          <w:rFonts w:hint="default"/>
          <w:sz w:val="28"/>
          <w:szCs w:val="28"/>
        </w:rPr>
      </w:pPr>
      <w:r>
        <w:rPr>
          <w:rStyle w:val="7"/>
          <w:rFonts w:hint="default"/>
          <w:sz w:val="28"/>
          <w:szCs w:val="28"/>
        </w:rPr>
        <w:t>传统智力理论：二因素理论，群因素论，流体智力与晶体智力理论，智力结构理论；加德纳的多元智力理论；斯滕伯格的成功智力理论。</w:t>
      </w:r>
    </w:p>
    <w:p>
      <w:pPr>
        <w:spacing w:line="480" w:lineRule="exact"/>
        <w:ind w:firstLine="560" w:firstLineChars="200"/>
        <w:rPr>
          <w:rStyle w:val="7"/>
          <w:rFonts w:hint="default"/>
          <w:sz w:val="28"/>
          <w:szCs w:val="28"/>
        </w:rPr>
      </w:pPr>
      <w:r>
        <w:rPr>
          <w:rStyle w:val="7"/>
          <w:rFonts w:hint="default"/>
          <w:sz w:val="28"/>
          <w:szCs w:val="28"/>
        </w:rPr>
        <w:t>2、问题解决的实质与过程</w:t>
      </w:r>
    </w:p>
    <w:p>
      <w:pPr>
        <w:spacing w:line="480" w:lineRule="exact"/>
        <w:ind w:firstLine="560" w:firstLineChars="200"/>
        <w:rPr>
          <w:rStyle w:val="7"/>
          <w:rFonts w:hint="default"/>
          <w:sz w:val="28"/>
          <w:szCs w:val="28"/>
        </w:rPr>
      </w:pPr>
      <w:r>
        <w:rPr>
          <w:rStyle w:val="7"/>
          <w:rFonts w:hint="default"/>
          <w:sz w:val="28"/>
          <w:szCs w:val="28"/>
        </w:rPr>
        <w:t>问题解决的内涵；问题解决的心理过程。</w:t>
      </w:r>
    </w:p>
    <w:p>
      <w:pPr>
        <w:spacing w:line="480" w:lineRule="exact"/>
        <w:ind w:firstLine="560" w:firstLineChars="200"/>
        <w:rPr>
          <w:rStyle w:val="7"/>
          <w:rFonts w:hint="default"/>
          <w:sz w:val="28"/>
          <w:szCs w:val="28"/>
        </w:rPr>
      </w:pPr>
      <w:r>
        <w:rPr>
          <w:rStyle w:val="7"/>
          <w:rFonts w:hint="default"/>
          <w:sz w:val="28"/>
          <w:szCs w:val="28"/>
        </w:rPr>
        <w:t>3、问题解决能力的培养</w:t>
      </w:r>
    </w:p>
    <w:p>
      <w:pPr>
        <w:spacing w:line="480" w:lineRule="exact"/>
        <w:ind w:firstLine="560" w:firstLineChars="200"/>
        <w:rPr>
          <w:rStyle w:val="7"/>
          <w:rFonts w:hint="default"/>
          <w:sz w:val="28"/>
          <w:szCs w:val="28"/>
        </w:rPr>
      </w:pPr>
      <w:r>
        <w:rPr>
          <w:rStyle w:val="7"/>
          <w:rFonts w:hint="default"/>
          <w:sz w:val="28"/>
          <w:szCs w:val="28"/>
        </w:rPr>
        <w:t>影响问题解决的因素：知识经验、个体的智能与动机、问题情景与表征方式、思维定势与功能固着、原型启发与酝酿效应；有效问题解决者的特征；问题解决能力的培养措施。</w:t>
      </w:r>
    </w:p>
    <w:p>
      <w:pPr>
        <w:spacing w:line="480" w:lineRule="exact"/>
        <w:ind w:firstLine="560" w:firstLineChars="200"/>
        <w:rPr>
          <w:rStyle w:val="7"/>
          <w:rFonts w:hint="default"/>
          <w:sz w:val="28"/>
          <w:szCs w:val="28"/>
        </w:rPr>
      </w:pPr>
      <w:r>
        <w:rPr>
          <w:rStyle w:val="7"/>
          <w:rFonts w:hint="default"/>
          <w:sz w:val="28"/>
          <w:szCs w:val="28"/>
        </w:rPr>
        <w:t>4、创造性及其培养</w:t>
      </w:r>
    </w:p>
    <w:p>
      <w:pPr>
        <w:spacing w:line="480" w:lineRule="exact"/>
        <w:ind w:firstLine="560" w:firstLineChars="200"/>
        <w:rPr>
          <w:rStyle w:val="7"/>
          <w:rFonts w:hint="default"/>
          <w:sz w:val="28"/>
          <w:szCs w:val="28"/>
        </w:rPr>
      </w:pPr>
      <w:r>
        <w:rPr>
          <w:rStyle w:val="7"/>
          <w:rFonts w:hint="default"/>
          <w:sz w:val="28"/>
          <w:szCs w:val="28"/>
        </w:rPr>
        <w:t>创造性的内涵；创造性的心理结构；创造性的培养措施。</w:t>
      </w:r>
    </w:p>
    <w:p>
      <w:pPr>
        <w:spacing w:line="480" w:lineRule="exact"/>
        <w:ind w:firstLine="560" w:firstLineChars="200"/>
        <w:rPr>
          <w:rStyle w:val="7"/>
          <w:rFonts w:hint="default"/>
          <w:sz w:val="28"/>
          <w:szCs w:val="28"/>
        </w:rPr>
      </w:pPr>
    </w:p>
    <w:p>
      <w:pPr>
        <w:spacing w:line="480" w:lineRule="exact"/>
        <w:ind w:firstLine="560" w:firstLineChars="200"/>
        <w:rPr>
          <w:rStyle w:val="7"/>
          <w:rFonts w:hint="default"/>
          <w:sz w:val="28"/>
          <w:szCs w:val="28"/>
        </w:rPr>
      </w:pPr>
      <w:r>
        <w:rPr>
          <w:rStyle w:val="7"/>
          <w:rFonts w:hint="default"/>
          <w:sz w:val="28"/>
          <w:szCs w:val="28"/>
        </w:rPr>
        <w:t>（九）社会规范学习与品德发展</w:t>
      </w:r>
    </w:p>
    <w:p>
      <w:pPr>
        <w:spacing w:line="480" w:lineRule="exact"/>
        <w:ind w:firstLine="560" w:firstLineChars="200"/>
        <w:rPr>
          <w:rStyle w:val="7"/>
          <w:rFonts w:hint="default"/>
          <w:sz w:val="28"/>
          <w:szCs w:val="28"/>
        </w:rPr>
      </w:pPr>
      <w:r>
        <w:rPr>
          <w:rStyle w:val="7"/>
          <w:rFonts w:hint="default"/>
          <w:sz w:val="28"/>
          <w:szCs w:val="28"/>
        </w:rPr>
        <w:t>1、社会规范学习与品德发展的实质</w:t>
      </w:r>
    </w:p>
    <w:p>
      <w:pPr>
        <w:spacing w:line="480" w:lineRule="exact"/>
        <w:ind w:firstLine="560" w:firstLineChars="200"/>
        <w:rPr>
          <w:rStyle w:val="7"/>
          <w:rFonts w:hint="default"/>
          <w:sz w:val="28"/>
          <w:szCs w:val="28"/>
        </w:rPr>
      </w:pPr>
      <w:r>
        <w:rPr>
          <w:rStyle w:val="7"/>
          <w:rFonts w:hint="default"/>
          <w:sz w:val="28"/>
          <w:szCs w:val="28"/>
        </w:rPr>
        <w:t>社会规范学习的含义与特点；品德发展的实质。</w:t>
      </w:r>
    </w:p>
    <w:p>
      <w:pPr>
        <w:spacing w:line="480" w:lineRule="exact"/>
        <w:ind w:firstLine="560" w:firstLineChars="200"/>
        <w:rPr>
          <w:rStyle w:val="7"/>
          <w:rFonts w:hint="default"/>
          <w:sz w:val="28"/>
          <w:szCs w:val="28"/>
        </w:rPr>
      </w:pPr>
      <w:r>
        <w:rPr>
          <w:rStyle w:val="7"/>
          <w:rFonts w:hint="default"/>
          <w:sz w:val="28"/>
          <w:szCs w:val="28"/>
        </w:rPr>
        <w:t>2、社会规范学习的心理过程</w:t>
      </w:r>
    </w:p>
    <w:p>
      <w:pPr>
        <w:spacing w:line="480" w:lineRule="exact"/>
        <w:ind w:firstLine="560" w:firstLineChars="200"/>
        <w:rPr>
          <w:rStyle w:val="7"/>
          <w:rFonts w:hint="default"/>
          <w:sz w:val="28"/>
          <w:szCs w:val="28"/>
        </w:rPr>
      </w:pPr>
      <w:r>
        <w:rPr>
          <w:rStyle w:val="7"/>
          <w:rFonts w:hint="default"/>
          <w:sz w:val="28"/>
          <w:szCs w:val="28"/>
        </w:rPr>
        <w:t>规范学习的心理过程：遵从、认同、内化。</w:t>
      </w:r>
    </w:p>
    <w:p>
      <w:pPr>
        <w:spacing w:line="480" w:lineRule="exact"/>
        <w:ind w:firstLine="560" w:firstLineChars="200"/>
        <w:rPr>
          <w:rStyle w:val="7"/>
          <w:rFonts w:hint="default"/>
          <w:sz w:val="28"/>
          <w:szCs w:val="28"/>
        </w:rPr>
      </w:pPr>
      <w:r>
        <w:rPr>
          <w:rStyle w:val="7"/>
          <w:rFonts w:hint="default"/>
          <w:sz w:val="28"/>
          <w:szCs w:val="28"/>
        </w:rPr>
        <w:t>3、品德的形成过程与培养</w:t>
      </w:r>
    </w:p>
    <w:p>
      <w:pPr>
        <w:spacing w:line="480" w:lineRule="exact"/>
        <w:ind w:firstLine="560" w:firstLineChars="200"/>
        <w:rPr>
          <w:rStyle w:val="7"/>
          <w:rFonts w:hint="default"/>
          <w:sz w:val="28"/>
          <w:szCs w:val="28"/>
        </w:rPr>
      </w:pPr>
      <w:r>
        <w:rPr>
          <w:rStyle w:val="7"/>
          <w:rFonts w:hint="default"/>
          <w:sz w:val="28"/>
          <w:szCs w:val="28"/>
        </w:rPr>
        <w:t>影响品德形成的因素；道德认知的形成与培养；道德情感的形成与培养；道德行为的形成与培养。</w:t>
      </w:r>
    </w:p>
    <w:p>
      <w:pPr>
        <w:spacing w:line="480" w:lineRule="exact"/>
        <w:ind w:firstLine="560" w:firstLineChars="200"/>
        <w:rPr>
          <w:rStyle w:val="7"/>
          <w:rFonts w:hint="default"/>
          <w:sz w:val="28"/>
          <w:szCs w:val="28"/>
        </w:rPr>
      </w:pPr>
      <w:r>
        <w:rPr>
          <w:rStyle w:val="7"/>
          <w:rFonts w:hint="default"/>
          <w:sz w:val="28"/>
          <w:szCs w:val="28"/>
        </w:rPr>
        <w:t>4、品德不良的矫正</w:t>
      </w:r>
    </w:p>
    <w:p>
      <w:pPr>
        <w:spacing w:line="480" w:lineRule="exact"/>
        <w:ind w:firstLine="560" w:firstLineChars="200"/>
        <w:rPr>
          <w:rStyle w:val="7"/>
          <w:rFonts w:hint="default"/>
          <w:sz w:val="28"/>
          <w:szCs w:val="28"/>
        </w:rPr>
      </w:pPr>
      <w:r>
        <w:rPr>
          <w:rStyle w:val="7"/>
          <w:rFonts w:hint="default"/>
          <w:sz w:val="28"/>
          <w:szCs w:val="28"/>
        </w:rPr>
        <w:t>品德不良的含义与类型；品德不良的成因分析；品德不良的纠正与教育。</w:t>
      </w:r>
    </w:p>
    <w:p>
      <w:pPr>
        <w:spacing w:line="480" w:lineRule="exact"/>
        <w:ind w:firstLine="560" w:firstLineChars="200"/>
        <w:rPr>
          <w:rStyle w:val="7"/>
          <w:rFonts w:hint="default"/>
          <w:sz w:val="28"/>
          <w:szCs w:val="28"/>
        </w:rPr>
      </w:pPr>
    </w:p>
    <w:p>
      <w:pPr>
        <w:spacing w:line="480" w:lineRule="exact"/>
        <w:ind w:firstLine="560" w:firstLineChars="200"/>
        <w:rPr>
          <w:rStyle w:val="7"/>
          <w:rFonts w:hint="default"/>
          <w:sz w:val="28"/>
          <w:szCs w:val="28"/>
        </w:rPr>
      </w:pPr>
      <w:r>
        <w:rPr>
          <w:rStyle w:val="7"/>
          <w:rFonts w:hint="default"/>
          <w:sz w:val="28"/>
          <w:szCs w:val="28"/>
        </w:rPr>
        <w:t>（十）心理健康及其教育</w:t>
      </w:r>
    </w:p>
    <w:p>
      <w:pPr>
        <w:spacing w:line="480" w:lineRule="exact"/>
        <w:ind w:firstLine="560" w:firstLineChars="200"/>
        <w:rPr>
          <w:rStyle w:val="7"/>
          <w:rFonts w:hint="default"/>
          <w:sz w:val="28"/>
          <w:szCs w:val="28"/>
        </w:rPr>
      </w:pPr>
      <w:r>
        <w:rPr>
          <w:rStyle w:val="7"/>
          <w:rFonts w:hint="default"/>
          <w:sz w:val="28"/>
          <w:szCs w:val="28"/>
        </w:rPr>
        <w:t>1、心理健康的内涵</w:t>
      </w:r>
    </w:p>
    <w:p>
      <w:pPr>
        <w:spacing w:line="480" w:lineRule="exact"/>
        <w:ind w:firstLine="560" w:firstLineChars="200"/>
        <w:rPr>
          <w:rStyle w:val="7"/>
          <w:rFonts w:hint="default"/>
          <w:sz w:val="28"/>
          <w:szCs w:val="28"/>
        </w:rPr>
      </w:pPr>
      <w:r>
        <w:rPr>
          <w:rStyle w:val="7"/>
          <w:rFonts w:hint="default"/>
          <w:sz w:val="28"/>
          <w:szCs w:val="28"/>
        </w:rPr>
        <w:t>心理健康的实质、标准；中小学生常见心理健康问题；心理健康与心理素质的关系。</w:t>
      </w:r>
    </w:p>
    <w:p>
      <w:pPr>
        <w:spacing w:line="480" w:lineRule="exact"/>
        <w:ind w:firstLine="560" w:firstLineChars="200"/>
        <w:rPr>
          <w:rStyle w:val="7"/>
          <w:rFonts w:hint="default"/>
          <w:sz w:val="28"/>
          <w:szCs w:val="28"/>
        </w:rPr>
      </w:pPr>
      <w:r>
        <w:rPr>
          <w:rStyle w:val="7"/>
          <w:rFonts w:hint="default"/>
          <w:sz w:val="28"/>
          <w:szCs w:val="28"/>
        </w:rPr>
        <w:t>2、心理健康教育的目标与内容</w:t>
      </w:r>
    </w:p>
    <w:p>
      <w:pPr>
        <w:spacing w:line="480" w:lineRule="exact"/>
        <w:ind w:firstLine="560" w:firstLineChars="200"/>
        <w:rPr>
          <w:rStyle w:val="7"/>
          <w:rFonts w:hint="default"/>
          <w:sz w:val="28"/>
          <w:szCs w:val="28"/>
        </w:rPr>
      </w:pPr>
      <w:r>
        <w:rPr>
          <w:rStyle w:val="7"/>
          <w:rFonts w:hint="default"/>
          <w:sz w:val="28"/>
          <w:szCs w:val="28"/>
        </w:rPr>
        <w:t>心理健康教育的目标；心理健康教育的内容。</w:t>
      </w:r>
    </w:p>
    <w:p>
      <w:pPr>
        <w:spacing w:line="480" w:lineRule="exact"/>
        <w:ind w:firstLine="560" w:firstLineChars="200"/>
        <w:rPr>
          <w:rStyle w:val="7"/>
          <w:rFonts w:hint="default"/>
          <w:sz w:val="28"/>
          <w:szCs w:val="28"/>
        </w:rPr>
      </w:pPr>
      <w:r>
        <w:rPr>
          <w:rStyle w:val="7"/>
          <w:rFonts w:hint="default"/>
          <w:sz w:val="28"/>
          <w:szCs w:val="28"/>
        </w:rPr>
        <w:t>3、心理健康教育的途径</w:t>
      </w:r>
    </w:p>
    <w:p>
      <w:pPr>
        <w:spacing w:line="480" w:lineRule="exact"/>
        <w:ind w:firstLine="560" w:firstLineChars="200"/>
        <w:rPr>
          <w:rStyle w:val="7"/>
          <w:rFonts w:hint="default"/>
          <w:sz w:val="28"/>
          <w:szCs w:val="28"/>
        </w:rPr>
      </w:pPr>
      <w:r>
        <w:rPr>
          <w:rStyle w:val="7"/>
          <w:rFonts w:hint="default"/>
          <w:sz w:val="28"/>
          <w:szCs w:val="28"/>
        </w:rPr>
        <w:t>心理健康教育的途径：专题训练；咨询与辅导；学科渗透</w:t>
      </w:r>
    </w:p>
    <w:p>
      <w:pPr>
        <w:spacing w:line="480" w:lineRule="exact"/>
        <w:ind w:firstLine="560" w:firstLineChars="200"/>
        <w:rPr>
          <w:rStyle w:val="7"/>
          <w:rFonts w:hint="default"/>
          <w:sz w:val="28"/>
          <w:szCs w:val="28"/>
        </w:rPr>
      </w:pPr>
    </w:p>
    <w:p>
      <w:pPr>
        <w:spacing w:line="480" w:lineRule="exact"/>
        <w:ind w:left="559" w:leftChars="266" w:firstLine="0" w:firstLineChars="0"/>
        <w:rPr>
          <w:rStyle w:val="7"/>
          <w:rFonts w:hint="default" w:cs="Times New Roman"/>
          <w:sz w:val="28"/>
          <w:szCs w:val="28"/>
        </w:rPr>
      </w:pPr>
      <w:bookmarkStart w:id="0" w:name="_GoBack"/>
      <w:r>
        <w:rPr>
          <w:rStyle w:val="7"/>
          <w:rFonts w:hint="eastAsia" w:cs="Times New Roman"/>
          <w:b/>
          <w:bCs/>
          <w:sz w:val="28"/>
          <w:szCs w:val="28"/>
          <w:lang w:val="en-US" w:eastAsia="zh-CN"/>
        </w:rPr>
        <w:t>参考书目：</w:t>
      </w:r>
      <w:bookmarkEnd w:id="0"/>
      <w:r>
        <w:rPr>
          <w:rStyle w:val="7"/>
          <w:rFonts w:hint="default" w:cs="Times New Roman"/>
          <w:sz w:val="28"/>
          <w:szCs w:val="28"/>
          <w:lang w:val="en-US" w:eastAsia="zh-CN"/>
        </w:rPr>
        <w:br w:type="textWrapping"/>
      </w:r>
      <w:r>
        <w:rPr>
          <w:rStyle w:val="7"/>
          <w:rFonts w:hint="eastAsia" w:cs="Times New Roman"/>
          <w:sz w:val="28"/>
          <w:szCs w:val="28"/>
          <w:lang w:val="en-US" w:eastAsia="zh-CN"/>
        </w:rPr>
        <w:t>张大均主编：《教育心理学》（第三版），人民教育出版社，</w:t>
      </w:r>
      <w:r>
        <w:rPr>
          <w:rStyle w:val="7"/>
          <w:rFonts w:hint="default" w:cs="Times New Roman"/>
          <w:sz w:val="28"/>
          <w:szCs w:val="28"/>
          <w:lang w:val="en-US" w:eastAsia="zh-CN"/>
        </w:rPr>
        <w:t>2015.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auto"/>
    <w:pitch w:val="variable"/>
    <w:sig w:usb0="E00006FF" w:usb1="420024FF" w:usb2="02000000" w:usb3="00000000" w:csb0="2000019F"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ZmFhMzg4NTEzMGE0MDA3NDJhMmJjMjNiMTBjNDgifQ=="/>
  </w:docVars>
  <w:rsids>
    <w:rsidRoot w:val="00E7355A"/>
    <w:rsid w:val="00033378"/>
    <w:rsid w:val="000720CF"/>
    <w:rsid w:val="001527F2"/>
    <w:rsid w:val="001D2CDC"/>
    <w:rsid w:val="001D5C00"/>
    <w:rsid w:val="00265916"/>
    <w:rsid w:val="002C1A7A"/>
    <w:rsid w:val="00405726"/>
    <w:rsid w:val="0048764C"/>
    <w:rsid w:val="0058048B"/>
    <w:rsid w:val="005A1A96"/>
    <w:rsid w:val="00824615"/>
    <w:rsid w:val="009521AA"/>
    <w:rsid w:val="00962DDE"/>
    <w:rsid w:val="00CB6D2E"/>
    <w:rsid w:val="00D71280"/>
    <w:rsid w:val="00D82706"/>
    <w:rsid w:val="00E654B1"/>
    <w:rsid w:val="00E7355A"/>
    <w:rsid w:val="00FF1D60"/>
    <w:rsid w:val="1CBB14F0"/>
    <w:rsid w:val="21C34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ntstyle01"/>
    <w:basedOn w:val="5"/>
    <w:qFormat/>
    <w:uiPriority w:val="0"/>
    <w:rPr>
      <w:rFonts w:hint="eastAsia" w:ascii="黑体" w:hAnsi="黑体" w:eastAsia="黑体"/>
      <w:color w:val="000000"/>
      <w:sz w:val="36"/>
      <w:szCs w:val="36"/>
    </w:rPr>
  </w:style>
  <w:style w:type="character" w:customStyle="1" w:styleId="7">
    <w:name w:val="fontstyle21"/>
    <w:basedOn w:val="5"/>
    <w:qFormat/>
    <w:uiPriority w:val="0"/>
    <w:rPr>
      <w:rFonts w:hint="eastAsia" w:ascii="宋体" w:hAnsi="宋体" w:eastAsia="宋体"/>
      <w:color w:val="000000"/>
      <w:sz w:val="22"/>
      <w:szCs w:val="22"/>
    </w:rPr>
  </w:style>
  <w:style w:type="character" w:customStyle="1" w:styleId="8">
    <w:name w:val="fontstyle31"/>
    <w:basedOn w:val="5"/>
    <w:uiPriority w:val="0"/>
    <w:rPr>
      <w:rFonts w:hint="default" w:ascii="Times New Roman" w:hAnsi="Times New Roman" w:cs="Times New Roman"/>
      <w:color w:val="000000"/>
      <w:sz w:val="22"/>
      <w:szCs w:val="22"/>
    </w:rPr>
  </w:style>
  <w:style w:type="character" w:customStyle="1" w:styleId="9">
    <w:name w:val="fontstyle41"/>
    <w:basedOn w:val="5"/>
    <w:qFormat/>
    <w:uiPriority w:val="0"/>
    <w:rPr>
      <w:rFonts w:hint="eastAsia" w:ascii="华文中宋" w:hAnsi="华文中宋" w:eastAsia="华文中宋"/>
      <w:color w:val="000000"/>
      <w:sz w:val="22"/>
      <w:szCs w:val="22"/>
    </w:rPr>
  </w:style>
  <w:style w:type="paragraph" w:styleId="10">
    <w:name w:val="List Paragraph"/>
    <w:basedOn w:val="1"/>
    <w:qFormat/>
    <w:uiPriority w:val="34"/>
    <w:pPr>
      <w:ind w:firstLine="420" w:firstLineChars="200"/>
    </w:pPr>
  </w:style>
  <w:style w:type="character" w:customStyle="1" w:styleId="11">
    <w:name w:val="页眉 Char"/>
    <w:basedOn w:val="5"/>
    <w:link w:val="3"/>
    <w:uiPriority w:val="99"/>
    <w:rPr>
      <w:sz w:val="18"/>
      <w:szCs w:val="18"/>
    </w:rPr>
  </w:style>
  <w:style w:type="character" w:customStyle="1" w:styleId="12">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373</Words>
  <Characters>2129</Characters>
  <Lines>17</Lines>
  <Paragraphs>4</Paragraphs>
  <TotalTime>116</TotalTime>
  <ScaleCrop>false</ScaleCrop>
  <LinksUpToDate>false</LinksUpToDate>
  <CharactersWithSpaces>2498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2019-09-25T13:58:00Z</dcterms:created>
  <dc:creator>li</dc:creator>
  <cp:lastModifiedBy>1</cp:lastModifiedBy>
  <dcterms:modified xsi:type="dcterms:W3CDTF">2024-09-30T02:01:27Z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F1607E86671E4CD3AA539B61CFEE7DEC_12</vt:lpwstr>
  </property>
</Properties>
</file>