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515"/>
        <w:spacing w:before="10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2384"/>
        <w:spacing w:before="68" w:line="220" w:lineRule="auto"/>
        <w:rPr/>
      </w:pPr>
      <w:r>
        <w:rPr>
          <w:b/>
          <w:bCs/>
          <w:spacing w:val="-1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-1"/>
        </w:rPr>
        <w:t>833      </w:t>
      </w:r>
      <w:r>
        <w:rPr>
          <w:b/>
          <w:bCs/>
          <w:spacing w:val="-1"/>
        </w:rPr>
        <w:t>科目名称：日本</w:t>
      </w:r>
      <w:r>
        <w:rPr>
          <w:b/>
          <w:bCs/>
          <w:spacing w:val="-2"/>
        </w:rPr>
        <w:t>文化</w:t>
      </w:r>
    </w:p>
    <w:p>
      <w:pPr>
        <w:pStyle w:val="BodyText"/>
        <w:ind w:left="18"/>
        <w:spacing w:before="139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I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7"/>
        </w:rPr>
        <w:t>．考查目标</w:t>
      </w:r>
    </w:p>
    <w:p>
      <w:pPr>
        <w:pStyle w:val="BodyText"/>
        <w:ind w:left="24" w:right="7" w:firstLine="454"/>
        <w:spacing w:before="198" w:line="405" w:lineRule="auto"/>
        <w:jc w:val="both"/>
        <w:rPr/>
      </w:pPr>
      <w:r>
        <w:rPr>
          <w:spacing w:val="-4"/>
        </w:rPr>
        <w:t>日本语言文化专业综合基础课的入学考试主要考察文化学基础知识、基本理论以及日本</w:t>
      </w:r>
      <w:r>
        <w:rPr>
          <w:spacing w:val="18"/>
        </w:rPr>
        <w:t xml:space="preserve"> </w:t>
      </w:r>
      <w:r>
        <w:rPr>
          <w:spacing w:val="-2"/>
        </w:rPr>
        <w:t>文化史、中日文化交流史等专业基础知识；考察</w:t>
      </w:r>
      <w:r>
        <w:rPr>
          <w:spacing w:val="-3"/>
        </w:rPr>
        <w:t>是否对中日文化传统、文化特性、文化形态</w:t>
      </w:r>
      <w:r>
        <w:rPr/>
        <w:t xml:space="preserve"> </w:t>
      </w:r>
      <w:r>
        <w:rPr>
          <w:spacing w:val="-2"/>
        </w:rPr>
        <w:t>以及日本思想文化的发展脉络、变迁规律和外来</w:t>
      </w:r>
      <w:r>
        <w:rPr>
          <w:spacing w:val="-3"/>
        </w:rPr>
        <w:t>文化对日本文化多重结构形成的影响等问题</w:t>
      </w:r>
      <w:r>
        <w:rPr/>
        <w:t xml:space="preserve"> </w:t>
      </w:r>
      <w:r>
        <w:rPr/>
        <w:t>具有一定的了解；考察是否具有一定的学术研究意识、意愿和独立的学术研究</w:t>
      </w:r>
      <w:r>
        <w:rPr>
          <w:spacing w:val="-1"/>
        </w:rPr>
        <w:t>能力。</w:t>
      </w:r>
    </w:p>
    <w:p>
      <w:pPr>
        <w:pStyle w:val="BodyText"/>
        <w:ind w:left="18"/>
        <w:spacing w:before="33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II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4"/>
        </w:rPr>
        <w:t>．考试形式和试卷结构</w:t>
      </w:r>
    </w:p>
    <w:p>
      <w:pPr>
        <w:pStyle w:val="BodyText"/>
        <w:ind w:left="448"/>
        <w:spacing w:before="201" w:line="221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445"/>
        <w:spacing w:before="217" w:line="220" w:lineRule="auto"/>
        <w:rPr/>
      </w:pPr>
      <w:r>
        <w:rPr>
          <w:spacing w:val="-3"/>
        </w:rPr>
        <w:t>本试卷满分为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448"/>
        <w:spacing w:before="218" w:line="221" w:lineRule="auto"/>
        <w:rPr/>
      </w:pPr>
      <w:r>
        <w:rPr>
          <w:spacing w:val="-2"/>
        </w:rPr>
        <w:t>二、答题方式</w:t>
      </w:r>
    </w:p>
    <w:p>
      <w:pPr>
        <w:pStyle w:val="BodyText"/>
        <w:ind w:left="445"/>
        <w:spacing w:before="217" w:line="221" w:lineRule="auto"/>
        <w:rPr/>
      </w:pPr>
      <w:r>
        <w:rPr>
          <w:spacing w:val="-3"/>
        </w:rPr>
        <w:t>答题方式为闭卷、笔试。</w:t>
      </w:r>
    </w:p>
    <w:p>
      <w:pPr>
        <w:pStyle w:val="BodyText"/>
        <w:ind w:left="445"/>
        <w:spacing w:before="215" w:line="221" w:lineRule="auto"/>
        <w:rPr/>
      </w:pPr>
      <w:r>
        <w:rPr>
          <w:spacing w:val="-1"/>
        </w:rPr>
        <w:t>三、试卷内容结构</w:t>
      </w:r>
    </w:p>
    <w:p>
      <w:pPr>
        <w:pStyle w:val="BodyText"/>
        <w:ind w:left="444"/>
        <w:spacing w:before="217" w:line="220" w:lineRule="auto"/>
        <w:rPr/>
      </w:pPr>
      <w:r>
        <w:rPr>
          <w:spacing w:val="-1"/>
        </w:rPr>
        <w:t>文化学理论为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 </w:t>
      </w:r>
      <w:r>
        <w:rPr>
          <w:spacing w:val="-1"/>
        </w:rPr>
        <w:t>分；日本文化史知识为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70 </w:t>
      </w:r>
      <w:r>
        <w:rPr>
          <w:spacing w:val="-1"/>
        </w:rPr>
        <w:t>分；中日文化交流史为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rFonts w:ascii="Times New Roman" w:hAnsi="Times New Roman" w:eastAsia="Times New Roman" w:cs="Times New Roman"/>
          <w:spacing w:val="-2"/>
        </w:rPr>
        <w:t>0 </w:t>
      </w:r>
      <w:r>
        <w:rPr>
          <w:spacing w:val="-2"/>
        </w:rPr>
        <w:t>分。</w:t>
      </w:r>
    </w:p>
    <w:p>
      <w:pPr>
        <w:pStyle w:val="BodyText"/>
        <w:ind w:left="464"/>
        <w:spacing w:before="219" w:line="221" w:lineRule="auto"/>
        <w:rPr/>
      </w:pPr>
      <w:r>
        <w:rPr>
          <w:spacing w:val="-4"/>
        </w:rPr>
        <w:t>四、试卷题型结构</w:t>
      </w:r>
    </w:p>
    <w:p>
      <w:pPr>
        <w:pStyle w:val="BodyText"/>
        <w:ind w:left="24" w:right="58" w:firstLine="423"/>
        <w:spacing w:before="216" w:line="398" w:lineRule="auto"/>
        <w:rPr/>
      </w:pPr>
      <w:r>
        <w:rPr>
          <w:spacing w:val="-3"/>
        </w:rPr>
        <w:t>名词解释题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3"/>
        </w:rPr>
        <w:t>小题，每小题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 </w:t>
      </w:r>
      <w:r>
        <w:rPr>
          <w:spacing w:val="-3"/>
        </w:rPr>
        <w:t>分，共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40 </w:t>
      </w:r>
      <w:r>
        <w:rPr>
          <w:spacing w:val="-4"/>
        </w:rPr>
        <w:t>分；简答题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4"/>
        </w:rPr>
        <w:t>小题，每小题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 </w:t>
      </w:r>
      <w:r>
        <w:rPr>
          <w:spacing w:val="-4"/>
        </w:rPr>
        <w:t>分，共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50 </w:t>
      </w:r>
      <w:r>
        <w:rPr>
          <w:spacing w:val="-4"/>
        </w:rPr>
        <w:t>分；</w:t>
      </w:r>
      <w:r>
        <w:rPr/>
        <w:t xml:space="preserve"> </w:t>
      </w:r>
      <w:r>
        <w:rPr>
          <w:spacing w:val="-3"/>
        </w:rPr>
        <w:t>论述题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 </w:t>
      </w:r>
      <w:r>
        <w:rPr>
          <w:spacing w:val="-3"/>
        </w:rPr>
        <w:t>题，每题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 </w:t>
      </w:r>
      <w:r>
        <w:rPr>
          <w:spacing w:val="-3"/>
        </w:rPr>
        <w:t>分，共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60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-3"/>
        </w:rPr>
        <w:t>分。</w:t>
      </w:r>
    </w:p>
    <w:p>
      <w:pPr>
        <w:pStyle w:val="BodyText"/>
        <w:ind w:left="21"/>
        <w:spacing w:before="30" w:line="221" w:lineRule="auto"/>
        <w:rPr/>
      </w:pPr>
      <w:r>
        <w:rPr>
          <w:b/>
          <w:bCs/>
          <w:spacing w:val="-12"/>
        </w:rPr>
        <w:t>Ⅲ.</w:t>
      </w:r>
      <w:r>
        <w:rPr>
          <w:spacing w:val="58"/>
        </w:rPr>
        <w:t xml:space="preserve"> </w:t>
      </w:r>
      <w:r>
        <w:rPr>
          <w:b/>
          <w:bCs/>
          <w:spacing w:val="-12"/>
        </w:rPr>
        <w:t>考查范围</w:t>
      </w:r>
    </w:p>
    <w:p>
      <w:pPr>
        <w:pStyle w:val="BodyText"/>
        <w:ind w:left="460" w:right="4145" w:hanging="227"/>
        <w:spacing w:before="216" w:line="398" w:lineRule="auto"/>
        <w:rPr/>
      </w:pPr>
      <w:r>
        <w:rPr>
          <w:spacing w:val="-2"/>
        </w:rPr>
        <w:t>第一部分：文化学的基本概念和基本理论。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文化学的概念及研究内容。</w:t>
      </w:r>
    </w:p>
    <w:p>
      <w:pPr>
        <w:pStyle w:val="BodyText"/>
        <w:ind w:left="441"/>
        <w:spacing w:before="3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文化学的研究意义。</w:t>
      </w:r>
    </w:p>
    <w:p>
      <w:pPr>
        <w:pStyle w:val="BodyText"/>
        <w:ind w:left="423" w:right="4212" w:firstLine="5"/>
        <w:spacing w:before="217" w:line="398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文化学的产生、发展过程与研究现状。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区域文化研究的意义及现状。</w:t>
      </w:r>
    </w:p>
    <w:p>
      <w:pPr>
        <w:pStyle w:val="BodyText"/>
        <w:ind w:left="458" w:right="2042" w:hanging="225"/>
        <w:spacing w:before="31" w:line="398" w:lineRule="auto"/>
        <w:rPr/>
      </w:pPr>
      <w:r>
        <w:rPr>
          <w:spacing w:val="-3"/>
        </w:rPr>
        <w:t>第二部分：</w:t>
      </w:r>
      <w:r>
        <w:rPr>
          <w:spacing w:val="-51"/>
        </w:rPr>
        <w:t xml:space="preserve"> </w:t>
      </w:r>
      <w:r>
        <w:rPr>
          <w:spacing w:val="-3"/>
        </w:rPr>
        <w:t>日本文化史及中日文化交流史的研究意义及研究现状。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rFonts w:ascii="Times New Roman" w:hAnsi="Times New Roman" w:eastAsia="Times New Roman" w:cs="Times New Roman"/>
          <w:spacing w:val="9"/>
        </w:rPr>
        <w:t xml:space="preserve">    </w:t>
      </w:r>
      <w:r>
        <w:rPr>
          <w:spacing w:val="-3"/>
        </w:rPr>
        <w:t>日本文化史及中日文化交流史的研究意</w:t>
      </w:r>
      <w:r>
        <w:rPr>
          <w:spacing w:val="-4"/>
        </w:rPr>
        <w:t>义。</w:t>
      </w:r>
    </w:p>
    <w:p>
      <w:pPr>
        <w:pStyle w:val="BodyText"/>
        <w:ind w:left="438"/>
        <w:spacing w:before="31" w:line="220" w:lineRule="auto"/>
        <w:rPr/>
      </w:pPr>
      <w:r>
        <w:rPr>
          <w:rFonts w:ascii="Times New Roman" w:hAnsi="Times New Roman" w:eastAsia="Times New Roman" w:cs="Times New Roman"/>
        </w:rPr>
        <w:t>2.    </w:t>
      </w:r>
      <w:r>
        <w:rPr/>
        <w:t>日本文化史及中日文化交流史的研究现状及代表性研究者及</w:t>
      </w:r>
      <w:r>
        <w:rPr>
          <w:spacing w:val="-1"/>
        </w:rPr>
        <w:t>其研究成果。</w:t>
      </w:r>
    </w:p>
    <w:p>
      <w:pPr>
        <w:pStyle w:val="BodyText"/>
        <w:ind w:left="443"/>
        <w:spacing w:before="218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东亚区域文化研究的意义及现状。</w:t>
      </w:r>
    </w:p>
    <w:p>
      <w:pPr>
        <w:pStyle w:val="BodyText"/>
        <w:ind w:left="437"/>
        <w:spacing w:before="218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中日民族文化比较研究的意义及现状。</w:t>
      </w:r>
    </w:p>
    <w:p>
      <w:pPr>
        <w:spacing w:line="220" w:lineRule="auto"/>
        <w:sectPr>
          <w:footerReference w:type="default" r:id="rId1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233"/>
        <w:spacing w:before="136" w:line="220" w:lineRule="auto"/>
        <w:rPr/>
      </w:pPr>
      <w:r>
        <w:rPr>
          <w:spacing w:val="-3"/>
        </w:rPr>
        <w:t>第三部分：</w:t>
      </w:r>
      <w:r>
        <w:rPr>
          <w:spacing w:val="-52"/>
        </w:rPr>
        <w:t xml:space="preserve"> </w:t>
      </w:r>
      <w:r>
        <w:rPr>
          <w:spacing w:val="-3"/>
        </w:rPr>
        <w:t>日本文化史和中日文化交流史的基础知识。</w:t>
      </w:r>
    </w:p>
    <w:p>
      <w:pPr>
        <w:pStyle w:val="BodyText"/>
        <w:ind w:left="438" w:right="1677" w:firstLine="20"/>
        <w:spacing w:before="217" w:line="398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日本文化史及中日文化交流史的分期及各阶段的主要内容、特点。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日本文化史及中日文化交流史上的重要事件、人物和典籍。</w:t>
      </w:r>
    </w:p>
    <w:p>
      <w:pPr>
        <w:pStyle w:val="BodyText"/>
        <w:ind w:left="437" w:right="2517" w:firstLine="5"/>
        <w:spacing w:before="30" w:line="398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汉字、中国典章制度和思想文化对日本</w:t>
      </w:r>
      <w:r>
        <w:rPr>
          <w:spacing w:val="-2"/>
        </w:rPr>
        <w:t>文化形成的影响。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中国区域文化对日本文化形成的影响。</w:t>
      </w:r>
    </w:p>
    <w:sectPr>
      <w:footerReference w:type="default" r:id="rId2"/>
      <w:pgSz w:w="11907" w:h="16839"/>
      <w:pgMar w:top="1431" w:right="1785" w:bottom="1362" w:left="1785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考试大纲参考样本</dc:title>
  <dc:creator>Administrator</dc:creator>
  <dcterms:created xsi:type="dcterms:W3CDTF">2018-11-05T11:04:21Z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2024-10-14T10:39:40</vt:filetime>
  </property>
</Properties>
</file>