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16007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11485189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 w14:paraId="6B730C5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考试科目：互换性与技术测量</w:t>
      </w:r>
    </w:p>
    <w:p w14:paraId="7B544BA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675991D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一、轴孔结合的极限与配合</w:t>
      </w:r>
    </w:p>
    <w:p w14:paraId="304E5DA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9DD2350">
      <w:pPr>
        <w:snapToGrid w:val="0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互换性概念的基本内容；互换性的作用；互换性的种类及其应用；尺寸公差配合在图样上的表达方法；光滑极限量规尺寸公差带和量规设计；公差配合的选用原则和方法；滚动轴承的精度和互换性</w:t>
      </w:r>
    </w:p>
    <w:p w14:paraId="10F31A3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FB0183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1．理解在机械产品的制造装配和使用过程中，遵循互换性的理由。</w:t>
      </w:r>
    </w:p>
    <w:p w14:paraId="4F73631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2．掌握互换性概念，互换性的作用，互换性的种类。</w:t>
      </w:r>
    </w:p>
    <w:p w14:paraId="28826DE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3．理解轴孔结合的极限与配合的概念，掌握公差配合的选用方法，公差带图的绘制方法。</w:t>
      </w:r>
    </w:p>
    <w:p w14:paraId="2463821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4．掌握尺寸公差配合在图样上的表达方法，并在图样上正确标注。</w:t>
      </w:r>
    </w:p>
    <w:p w14:paraId="2315333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5．理解光滑极限量规的作用和分类，掌握光滑极限量规的设计原理和工作量规的设计。</w:t>
      </w:r>
    </w:p>
    <w:p w14:paraId="0074D3D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6．理解滚动轴承的精度规定。</w:t>
      </w:r>
    </w:p>
    <w:p w14:paraId="03BAC84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 掌握滚动轴承的配合件尺寸公差。</w:t>
      </w:r>
    </w:p>
    <w:p w14:paraId="1F13433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816487D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二、形状和位置公差及检测</w:t>
      </w:r>
    </w:p>
    <w:p w14:paraId="1580AB2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5742C0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形位公差的项目符号及其公差带特点；形位公差在图样上的表达方法；形位公差的项目及公差值的选用原则；公差原则的项目符号和意义及动态公差带图；形位误差的测量与评定法</w:t>
      </w:r>
    </w:p>
    <w:p w14:paraId="7B82C36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67304B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1．掌握形位公差的项目符号及其公差带特点，并在图样上正确标注。</w:t>
      </w:r>
    </w:p>
    <w:p w14:paraId="34C470F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2．理解形位误差的测量与评定原理。</w:t>
      </w:r>
    </w:p>
    <w:p w14:paraId="0BDFB08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3．掌握直线度，平面度的测量与评定法。</w:t>
      </w:r>
    </w:p>
    <w:p w14:paraId="24C52DE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4．理解公差原则的项目符号和意义。</w:t>
      </w:r>
    </w:p>
    <w:p w14:paraId="4DCBD20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5．掌握动态公差带图的绘制。</w:t>
      </w:r>
    </w:p>
    <w:p w14:paraId="0D5321C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0EAB3CD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三、表面粗糙度及检测</w:t>
      </w:r>
    </w:p>
    <w:p w14:paraId="4BEF69D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399C11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表面粗糙度的含义及其对机械零件使用性能的影响；表面粗糙度的评定标准和参数；表面粗糙度的测量</w:t>
      </w:r>
    </w:p>
    <w:p w14:paraId="692EE27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8970B7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1．理解表面粗糙度的含义，表面粗糙度对机械零件使用性能的影响。</w:t>
      </w:r>
    </w:p>
    <w:p w14:paraId="399756D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2．掌握表面粗糙度的参数。</w:t>
      </w:r>
    </w:p>
    <w:p w14:paraId="788579E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3．掌握表面粗糙度的符号，并在图纸上正确标注。</w:t>
      </w:r>
    </w:p>
    <w:p w14:paraId="2A7C300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4．理解表面粗糙度的测量方法和原理。</w:t>
      </w:r>
    </w:p>
    <w:p w14:paraId="1343FAB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B2819E4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四、零件典型表面的公差配合及检测</w:t>
      </w:r>
    </w:p>
    <w:p w14:paraId="1DAFDB0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BD5808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键与花键， 螺纹，圆柱齿轮，圆锥结合的公差配合。</w:t>
      </w:r>
    </w:p>
    <w:p w14:paraId="38E7FB2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DD4DF8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1．掌握平键联接的配合类型。</w:t>
      </w:r>
    </w:p>
    <w:p w14:paraId="366D928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2．掌握矩形花键的配合种类。</w:t>
      </w:r>
    </w:p>
    <w:p w14:paraId="6F39CFE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3．掌握中径合格性的判断原则。</w:t>
      </w:r>
    </w:p>
    <w:p w14:paraId="0DDE778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4．掌握影响齿轮副精度的偏差项目。</w:t>
      </w:r>
    </w:p>
    <w:p w14:paraId="403A7A2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5．掌握齿坯的精度包含的内容。</w:t>
      </w:r>
    </w:p>
    <w:p w14:paraId="45A6882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6．掌握圆锥公差的给定方法及其适用的场合。</w:t>
      </w:r>
    </w:p>
    <w:p w14:paraId="260EA0C5">
      <w:pPr>
        <w:pStyle w:val="12"/>
        <w:rPr>
          <w:rFonts w:hint="eastAsia" w:ascii="宋体" w:hAnsi="宋体" w:eastAsia="宋体"/>
          <w:b w:val="0"/>
          <w:szCs w:val="28"/>
        </w:rPr>
      </w:pPr>
      <w:r>
        <w:rPr>
          <w:rFonts w:hint="eastAsia" w:ascii="宋体" w:hAnsi="宋体" w:eastAsia="宋体"/>
          <w:b w:val="0"/>
          <w:szCs w:val="28"/>
        </w:rPr>
        <w:t>7．理解零件典型表面的公差配合，掌握键与花键</w:t>
      </w:r>
      <w:r>
        <w:rPr>
          <w:rFonts w:hint="eastAsia" w:ascii="宋体" w:hAnsi="宋体" w:eastAsia="宋体"/>
          <w:szCs w:val="28"/>
        </w:rPr>
        <w:t>，</w:t>
      </w:r>
      <w:r>
        <w:rPr>
          <w:rFonts w:hint="eastAsia" w:ascii="宋体" w:hAnsi="宋体" w:eastAsia="宋体"/>
          <w:b w:val="0"/>
          <w:szCs w:val="28"/>
        </w:rPr>
        <w:t>螺纹</w:t>
      </w:r>
      <w:r>
        <w:rPr>
          <w:rFonts w:hint="eastAsia" w:ascii="宋体" w:hAnsi="宋体" w:eastAsia="宋体"/>
          <w:szCs w:val="28"/>
        </w:rPr>
        <w:t>，</w:t>
      </w:r>
      <w:r>
        <w:rPr>
          <w:rFonts w:hint="eastAsia" w:ascii="宋体" w:hAnsi="宋体" w:eastAsia="宋体"/>
          <w:b w:val="0"/>
          <w:szCs w:val="28"/>
        </w:rPr>
        <w:t xml:space="preserve">圆柱齿轮 </w:t>
      </w:r>
      <w:r>
        <w:rPr>
          <w:rFonts w:hint="eastAsia" w:ascii="宋体" w:hAnsi="宋体" w:eastAsia="宋体"/>
          <w:szCs w:val="28"/>
        </w:rPr>
        <w:t>，</w:t>
      </w:r>
      <w:r>
        <w:rPr>
          <w:rFonts w:hint="eastAsia" w:ascii="宋体" w:hAnsi="宋体" w:eastAsia="宋体"/>
          <w:b w:val="0"/>
          <w:szCs w:val="28"/>
        </w:rPr>
        <w:t xml:space="preserve"> 圆锥结合的特点。</w:t>
      </w:r>
    </w:p>
    <w:p w14:paraId="1FADA730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br w:type="textWrapping"/>
      </w:r>
      <w:r>
        <w:rPr>
          <w:rFonts w:hint="eastAsia" w:ascii="宋体" w:hAnsi="宋体" w:eastAsia="宋体"/>
          <w:szCs w:val="28"/>
        </w:rPr>
        <w:t>五、尺寸链</w:t>
      </w:r>
    </w:p>
    <w:p w14:paraId="60E7D570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4F21F3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尺寸链的含义与组成，尺寸链的确立和计算方法</w:t>
      </w:r>
    </w:p>
    <w:p w14:paraId="06354EF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AE0143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1．理解尺寸链的含义及其特性。</w:t>
      </w:r>
    </w:p>
    <w:p w14:paraId="09BFFF5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2．掌握正计算，反计算及中间计算的特点和应用场合。</w:t>
      </w:r>
    </w:p>
    <w:p w14:paraId="507CE3D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3．掌握分组法，修配法，调整法解尺寸链的含义和应用场合。</w:t>
      </w:r>
    </w:p>
    <w:p w14:paraId="665F59B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2．掌握极值法解尺寸链。</w:t>
      </w:r>
    </w:p>
    <w:p w14:paraId="19F258C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1435F30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2022BAA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《互换性与技术测量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第2版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》 邢闽芳  清华大学出版社  2011第2版</w:t>
      </w:r>
    </w:p>
    <w:p w14:paraId="043AF1A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B6005"/>
    <w:multiLevelType w:val="multilevel"/>
    <w:tmpl w:val="3E6B600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1D6CD1"/>
    <w:rsid w:val="00942E89"/>
    <w:rsid w:val="009867C6"/>
    <w:rsid w:val="00CF5C8F"/>
    <w:rsid w:val="00F0183C"/>
    <w:rsid w:val="0ED3479B"/>
    <w:rsid w:val="2A882010"/>
    <w:rsid w:val="3E391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 w:cs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 w:cs="楷体"/>
      <w:color w:val="000000"/>
      <w:sz w:val="24"/>
    </w:rPr>
  </w:style>
  <w:style w:type="character" w:customStyle="1" w:styleId="8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Placeholder Text"/>
    <w:semiHidden/>
    <w:uiPriority w:val="99"/>
    <w:rPr>
      <w:color w:val="808080"/>
    </w:rPr>
  </w:style>
  <w:style w:type="character" w:customStyle="1" w:styleId="11">
    <w:name w:val="样式1 Char"/>
    <w:link w:val="12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2">
    <w:name w:val="样式1"/>
    <w:basedOn w:val="1"/>
    <w:link w:val="11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1002</Words>
  <Characters>1006</Characters>
  <Lines>7</Lines>
  <Paragraphs>2</Paragraphs>
  <TotalTime>0</TotalTime>
  <ScaleCrop>false</ScaleCrop>
  <LinksUpToDate>false</LinksUpToDate>
  <CharactersWithSpaces>1016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2013-12-21T06:09:00Z</dcterms:created>
  <dc:creator>李云鹏</dc:creator>
  <cp:lastModifiedBy>vertesyuan</cp:lastModifiedBy>
  <dcterms:modified xsi:type="dcterms:W3CDTF">2024-10-10T06:25:55Z</dcterms:modified>
  <dc:title>2014年数学考研大纲(数学一)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E40E7704D75044B3B5D740B5193FFE8E_13</vt:lpwstr>
  </property>
</Properties>
</file>