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96B27">
      <w:pPr>
        <w:ind w:firstLine="689" w:firstLineChars="245"/>
        <w:outlineLvl w:val="0"/>
        <w:rPr>
          <w:rFonts w:hint="eastAsia" w:ascii="宋体"/>
          <w:b/>
          <w:sz w:val="28"/>
        </w:rPr>
      </w:pPr>
      <w:bookmarkStart w:id="0" w:name="_GoBack"/>
      <w:bookmarkEnd w:id="0"/>
      <w:r>
        <w:rPr>
          <w:rFonts w:hint="eastAsia" w:ascii="宋体"/>
          <w:b/>
          <w:sz w:val="28"/>
        </w:rPr>
        <w:t>337                  《</w:t>
      </w:r>
      <w:r>
        <w:rPr>
          <w:rFonts w:ascii="宋体"/>
          <w:b/>
          <w:sz w:val="28"/>
        </w:rPr>
        <w:t>工业设计工程</w:t>
      </w:r>
      <w:r>
        <w:rPr>
          <w:rFonts w:hint="eastAsia" w:ascii="宋体"/>
          <w:b/>
          <w:sz w:val="28"/>
        </w:rPr>
        <w:t>》</w:t>
      </w:r>
    </w:p>
    <w:p w14:paraId="63D4575D">
      <w:pPr>
        <w:jc w:val="center"/>
        <w:outlineLvl w:val="0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考试大纲</w:t>
      </w:r>
    </w:p>
    <w:p w14:paraId="0188C346">
      <w:pPr>
        <w:jc w:val="center"/>
        <w:rPr>
          <w:rFonts w:hint="eastAsia" w:ascii="宋体"/>
          <w:b/>
          <w:sz w:val="28"/>
        </w:rPr>
      </w:pPr>
    </w:p>
    <w:p w14:paraId="6D56C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outlineLvl w:val="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考试内容</w:t>
      </w:r>
    </w:p>
    <w:p w14:paraId="56CBC732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人机工程学。</w:t>
      </w:r>
    </w:p>
    <w:p w14:paraId="7239EA9E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设计数学。</w:t>
      </w:r>
    </w:p>
    <w:p w14:paraId="36976B42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设计与</w:t>
      </w: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工程</w:t>
      </w:r>
      <w:r>
        <w:rPr>
          <w:rFonts w:hint="eastAsia" w:ascii="宋体" w:hAnsi="宋体" w:eastAsia="宋体" w:cs="Times New Roman"/>
          <w:color w:val="auto"/>
          <w:sz w:val="24"/>
          <w:szCs w:val="20"/>
        </w:rPr>
        <w:t>。</w:t>
      </w:r>
    </w:p>
    <w:p w14:paraId="3247E4A1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工业设计学科的性质、特征、范畴及作用等。</w:t>
      </w:r>
    </w:p>
    <w:p w14:paraId="115C1CDC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工业设计三个主要领域。</w:t>
      </w:r>
    </w:p>
    <w:p w14:paraId="68E2D549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计算机辅助技术。</w:t>
      </w:r>
    </w:p>
    <w:p w14:paraId="0F99F648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工业设计相关学科</w:t>
      </w:r>
      <w:r>
        <w:rPr>
          <w:rFonts w:hint="eastAsia" w:ascii="宋体" w:hAnsi="宋体" w:eastAsia="宋体" w:cs="Times New Roman"/>
          <w:color w:val="auto"/>
          <w:sz w:val="24"/>
          <w:szCs w:val="20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 w:val="24"/>
          <w:szCs w:val="20"/>
        </w:rPr>
        <w:t>设计心理学及技术美学等。</w:t>
      </w:r>
    </w:p>
    <w:p w14:paraId="1F0C8D35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设计表现。</w:t>
      </w:r>
    </w:p>
    <w:p w14:paraId="53AED8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</w:p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AF3B2"/>
    <w:multiLevelType w:val="multilevel"/>
    <w:tmpl w:val="902AF3B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WUyNjJlNWYyZmM3OGEyYWM3MWQ1ZWJjYzBmZWMifQ=="/>
  </w:docVars>
  <w:rsids>
    <w:rsidRoot w:val="00F06BE9"/>
    <w:rsid w:val="000B1550"/>
    <w:rsid w:val="001F5215"/>
    <w:rsid w:val="0032176A"/>
    <w:rsid w:val="006B2BFA"/>
    <w:rsid w:val="007029F6"/>
    <w:rsid w:val="007C78BE"/>
    <w:rsid w:val="007E38E3"/>
    <w:rsid w:val="008504D8"/>
    <w:rsid w:val="00871A9C"/>
    <w:rsid w:val="009F2C3C"/>
    <w:rsid w:val="00F06BE9"/>
    <w:rsid w:val="0C7A29A1"/>
    <w:rsid w:val="0EA35090"/>
    <w:rsid w:val="1EF16CDC"/>
    <w:rsid w:val="2E042966"/>
    <w:rsid w:val="3E594D68"/>
    <w:rsid w:val="4FDA73CF"/>
    <w:rsid w:val="71653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112</Words>
  <Characters>114</Characters>
  <Lines>3</Lines>
  <Paragraphs>1</Paragraphs>
  <TotalTime>0</TotalTime>
  <ScaleCrop>false</ScaleCrop>
  <LinksUpToDate>false</LinksUpToDate>
  <CharactersWithSpaces>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2011-05-23T07:15:00Z</dcterms:created>
  <dc:creator>微软用户</dc:creator>
  <cp:lastModifiedBy>vertesyuan</cp:lastModifiedBy>
  <dcterms:modified xsi:type="dcterms:W3CDTF">2024-10-10T01:50:41Z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9ABD3F2F54A44EFF9DE4F29774891A3F_13</vt:lpwstr>
  </property>
</Properties>
</file>