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32A57">
      <w:pPr>
        <w:spacing w:line="440" w:lineRule="exact"/>
        <w:rPr>
          <w:rFonts w:hint="eastAsia" w:ascii="黑体" w:hAnsi="宋体" w:eastAsia="黑体"/>
          <w:sz w:val="24"/>
        </w:rPr>
      </w:pPr>
      <w:bookmarkStart w:id="0" w:name="_GoBack"/>
      <w:bookmarkEnd w:id="0"/>
      <w:r>
        <w:rPr>
          <w:rFonts w:hint="eastAsia"/>
          <w:sz w:val="28"/>
        </w:rPr>
        <w:t>附件5：</w:t>
      </w:r>
    </w:p>
    <w:p w14:paraId="17B74207">
      <w:pPr>
        <w:spacing w:line="440" w:lineRule="exact"/>
        <w:jc w:val="center"/>
        <w:outlineLvl w:val="0"/>
        <w:rPr>
          <w:rFonts w:hint="eastAsia" w:ascii="宋体" w:hAnsi="宋体" w:cs="宋体"/>
          <w:b/>
          <w:bCs/>
          <w:sz w:val="32"/>
          <w:szCs w:val="32"/>
        </w:rPr>
      </w:pPr>
      <w:r>
        <w:rPr>
          <w:rFonts w:hint="eastAsia" w:ascii="宋体" w:hAnsi="宋体" w:cs="宋体"/>
          <w:b/>
          <w:bCs/>
          <w:sz w:val="32"/>
          <w:szCs w:val="32"/>
        </w:rPr>
        <w:t>202</w:t>
      </w:r>
      <w:r>
        <w:rPr>
          <w:rFonts w:ascii="宋体" w:hAnsi="宋体" w:cs="宋体"/>
          <w:b/>
          <w:bCs/>
          <w:sz w:val="32"/>
          <w:szCs w:val="32"/>
        </w:rPr>
        <w:t>5</w:t>
      </w:r>
      <w:r>
        <w:rPr>
          <w:rFonts w:hint="eastAsia" w:ascii="宋体" w:hAnsi="宋体" w:cs="宋体"/>
          <w:b/>
          <w:bCs/>
          <w:sz w:val="32"/>
          <w:szCs w:val="32"/>
        </w:rPr>
        <w:t>年考试内容范围说明</w:t>
      </w:r>
    </w:p>
    <w:p w14:paraId="12A6CCF7">
      <w:pPr>
        <w:spacing w:line="440" w:lineRule="exact"/>
        <w:jc w:val="center"/>
        <w:outlineLvl w:val="0"/>
        <w:rPr>
          <w:rFonts w:hint="eastAsia" w:ascii="宋体" w:hAnsi="宋体" w:cs="宋体"/>
          <w:b/>
          <w:bCs/>
          <w:sz w:val="32"/>
          <w:szCs w:val="32"/>
        </w:rPr>
      </w:pPr>
    </w:p>
    <w:p w14:paraId="32133851">
      <w:pPr>
        <w:adjustRightInd w:val="0"/>
        <w:snapToGrid w:val="0"/>
        <w:rPr>
          <w:rFonts w:hint="eastAsia" w:ascii="宋体" w:hAnsi="宋体"/>
          <w:b/>
          <w:sz w:val="24"/>
        </w:rPr>
      </w:pPr>
      <w:r>
        <w:rPr>
          <w:rFonts w:hint="eastAsia" w:ascii="宋体" w:hAnsi="宋体"/>
          <w:b/>
          <w:sz w:val="24"/>
        </w:rPr>
        <w:t xml:space="preserve">考试科目名称: 电路、信号与系统   </w:t>
      </w:r>
      <w:r>
        <w:rPr>
          <w:rFonts w:ascii="宋体" w:hAnsi="宋体"/>
          <w:b/>
          <w:sz w:val="24"/>
        </w:rPr>
        <w:t xml:space="preserve">              </w:t>
      </w:r>
      <w:r>
        <w:rPr>
          <w:rFonts w:ascii="Segoe UI Emoji" w:hAnsi="Segoe UI Emoji" w:eastAsia="Segoe UI Emoji" w:cs="Segoe UI Emoji"/>
          <w:b/>
          <w:sz w:val="24"/>
        </w:rPr>
        <w:t>■</w:t>
      </w:r>
      <w:r>
        <w:rPr>
          <w:rFonts w:hint="eastAsia" w:ascii="宋体" w:hAnsi="宋体"/>
          <w:b/>
          <w:sz w:val="24"/>
        </w:rPr>
        <w:t xml:space="preserve">初试 </w:t>
      </w:r>
      <w:r>
        <w:rPr>
          <w:rFonts w:ascii="宋体" w:hAnsi="宋体"/>
          <w:b/>
          <w:sz w:val="24"/>
        </w:rPr>
        <w:t xml:space="preserve"> </w:t>
      </w:r>
      <w:r>
        <w:rPr>
          <w:rFonts w:hint="eastAsia" w:ascii="宋体" w:hAnsi="宋体"/>
          <w:b/>
          <w:sz w:val="24"/>
        </w:rPr>
        <w:t>□复试  □加试</w:t>
      </w:r>
    </w:p>
    <w:tbl>
      <w:tblPr>
        <w:tblStyle w:val="9"/>
        <w:tblW w:w="91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0A8C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9180" w:type="dxa"/>
            <w:tcBorders>
              <w:top w:val="single" w:color="auto" w:sz="4" w:space="0"/>
              <w:left w:val="single" w:color="auto" w:sz="4" w:space="0"/>
              <w:bottom w:val="single" w:color="auto" w:sz="4" w:space="0"/>
              <w:right w:val="single" w:color="auto" w:sz="4" w:space="0"/>
            </w:tcBorders>
            <w:noWrap w:val="0"/>
            <w:vAlign w:val="top"/>
          </w:tcPr>
          <w:p w14:paraId="160C70DA">
            <w:pPr>
              <w:jc w:val="center"/>
              <w:rPr>
                <w:rFonts w:ascii="宋体"/>
                <w:b/>
                <w:sz w:val="28"/>
                <w:szCs w:val="28"/>
              </w:rPr>
            </w:pPr>
            <w:r>
              <w:rPr>
                <w:rFonts w:hint="eastAsia" w:ascii="宋体"/>
                <w:b/>
                <w:sz w:val="28"/>
                <w:szCs w:val="28"/>
              </w:rPr>
              <w:t>电路部分</w:t>
            </w:r>
          </w:p>
          <w:p w14:paraId="508CD91F">
            <w:pPr>
              <w:rPr>
                <w:rFonts w:hint="eastAsia" w:ascii="宋体" w:hAnsi="宋体"/>
                <w:sz w:val="24"/>
              </w:rPr>
            </w:pPr>
          </w:p>
          <w:p w14:paraId="74AE82FF">
            <w:pPr>
              <w:spacing w:line="400" w:lineRule="exact"/>
              <w:rPr>
                <w:sz w:val="24"/>
              </w:rPr>
            </w:pPr>
            <w:r>
              <w:rPr>
                <w:sz w:val="24"/>
              </w:rPr>
              <w:t xml:space="preserve">考试内容范围: </w:t>
            </w:r>
          </w:p>
          <w:p w14:paraId="4B5568B8">
            <w:pPr>
              <w:numPr>
                <w:ilvl w:val="0"/>
                <w:numId w:val="1"/>
              </w:numPr>
              <w:spacing w:line="400" w:lineRule="exact"/>
              <w:rPr>
                <w:sz w:val="24"/>
              </w:rPr>
            </w:pPr>
            <w:r>
              <w:rPr>
                <w:sz w:val="24"/>
              </w:rPr>
              <w:t>电路模型和电路定律</w:t>
            </w:r>
          </w:p>
          <w:p w14:paraId="2DD0F62F">
            <w:pPr>
              <w:numPr>
                <w:ilvl w:val="0"/>
                <w:numId w:val="2"/>
              </w:numPr>
              <w:spacing w:line="400" w:lineRule="exact"/>
              <w:ind w:left="735"/>
              <w:rPr>
                <w:sz w:val="24"/>
              </w:rPr>
            </w:pPr>
            <w:r>
              <w:rPr>
                <w:sz w:val="24"/>
              </w:rPr>
              <w:t>要求考生</w:t>
            </w:r>
            <w:r>
              <w:rPr>
                <w:bCs/>
                <w:sz w:val="24"/>
              </w:rPr>
              <w:t>掌握电压、电流的参考方向和功率；</w:t>
            </w:r>
          </w:p>
          <w:p w14:paraId="44E4F4A1">
            <w:pPr>
              <w:numPr>
                <w:ilvl w:val="0"/>
                <w:numId w:val="2"/>
              </w:numPr>
              <w:spacing w:line="400" w:lineRule="exact"/>
              <w:ind w:left="735"/>
              <w:rPr>
                <w:sz w:val="24"/>
              </w:rPr>
            </w:pPr>
            <w:r>
              <w:rPr>
                <w:sz w:val="24"/>
              </w:rPr>
              <w:t>要求考生</w:t>
            </w:r>
            <w:r>
              <w:rPr>
                <w:bCs/>
                <w:sz w:val="24"/>
              </w:rPr>
              <w:t>掌握电路中电位的表示方法；</w:t>
            </w:r>
          </w:p>
          <w:p w14:paraId="6107BE21">
            <w:pPr>
              <w:numPr>
                <w:ilvl w:val="0"/>
                <w:numId w:val="2"/>
              </w:numPr>
              <w:spacing w:line="400" w:lineRule="exact"/>
              <w:ind w:left="735"/>
              <w:rPr>
                <w:sz w:val="24"/>
              </w:rPr>
            </w:pPr>
            <w:r>
              <w:rPr>
                <w:sz w:val="24"/>
              </w:rPr>
              <w:t>要求考生</w:t>
            </w:r>
            <w:r>
              <w:rPr>
                <w:bCs/>
                <w:sz w:val="24"/>
              </w:rPr>
              <w:t>掌握基本电路元件、独立源和受控源的定义与性质；</w:t>
            </w:r>
          </w:p>
          <w:p w14:paraId="5B891628">
            <w:pPr>
              <w:numPr>
                <w:ilvl w:val="0"/>
                <w:numId w:val="2"/>
              </w:numPr>
              <w:spacing w:line="400" w:lineRule="exact"/>
              <w:ind w:left="735"/>
              <w:rPr>
                <w:sz w:val="24"/>
              </w:rPr>
            </w:pPr>
            <w:r>
              <w:rPr>
                <w:sz w:val="24"/>
              </w:rPr>
              <w:t>要求考生</w:t>
            </w:r>
            <w:r>
              <w:rPr>
                <w:bCs/>
                <w:sz w:val="24"/>
              </w:rPr>
              <w:t>掌握基尔霍夫定律。</w:t>
            </w:r>
          </w:p>
          <w:p w14:paraId="07C35337">
            <w:pPr>
              <w:numPr>
                <w:ilvl w:val="0"/>
                <w:numId w:val="2"/>
              </w:numPr>
              <w:spacing w:line="400" w:lineRule="exact"/>
              <w:ind w:left="735"/>
              <w:rPr>
                <w:sz w:val="24"/>
              </w:rPr>
            </w:pPr>
            <w:r>
              <w:rPr>
                <w:sz w:val="24"/>
              </w:rPr>
              <w:t>要求考生</w:t>
            </w:r>
            <w:r>
              <w:rPr>
                <w:bCs/>
                <w:sz w:val="24"/>
              </w:rPr>
              <w:t>理解参考电位的含义。</w:t>
            </w:r>
          </w:p>
          <w:p w14:paraId="07DCA976">
            <w:pPr>
              <w:numPr>
                <w:ilvl w:val="0"/>
                <w:numId w:val="1"/>
              </w:numPr>
              <w:spacing w:line="400" w:lineRule="exact"/>
              <w:rPr>
                <w:sz w:val="24"/>
              </w:rPr>
            </w:pPr>
            <w:r>
              <w:rPr>
                <w:sz w:val="24"/>
              </w:rPr>
              <w:t>电阻电路的等效变换</w:t>
            </w:r>
          </w:p>
          <w:p w14:paraId="2FD9D33C">
            <w:pPr>
              <w:numPr>
                <w:ilvl w:val="0"/>
                <w:numId w:val="3"/>
              </w:numPr>
              <w:tabs>
                <w:tab w:val="left" w:pos="792"/>
                <w:tab w:val="clear" w:pos="420"/>
              </w:tabs>
              <w:spacing w:line="400" w:lineRule="exact"/>
              <w:ind w:firstLine="12"/>
              <w:rPr>
                <w:sz w:val="24"/>
              </w:rPr>
            </w:pPr>
            <w:r>
              <w:rPr>
                <w:sz w:val="24"/>
              </w:rPr>
              <w:t>要求考生掌握电阻电路的等效变换方法，</w:t>
            </w:r>
          </w:p>
          <w:p w14:paraId="213BE3DC">
            <w:pPr>
              <w:numPr>
                <w:ilvl w:val="0"/>
                <w:numId w:val="3"/>
              </w:numPr>
              <w:tabs>
                <w:tab w:val="left" w:pos="792"/>
                <w:tab w:val="clear" w:pos="420"/>
              </w:tabs>
              <w:spacing w:line="400" w:lineRule="exact"/>
              <w:ind w:firstLine="12"/>
              <w:rPr>
                <w:sz w:val="24"/>
              </w:rPr>
            </w:pPr>
            <w:r>
              <w:rPr>
                <w:sz w:val="24"/>
              </w:rPr>
              <w:t>要求考生深刻理解电路等效的含义，</w:t>
            </w:r>
          </w:p>
          <w:p w14:paraId="1ADBCEAB">
            <w:pPr>
              <w:numPr>
                <w:ilvl w:val="0"/>
                <w:numId w:val="3"/>
              </w:numPr>
              <w:tabs>
                <w:tab w:val="left" w:pos="792"/>
                <w:tab w:val="clear" w:pos="420"/>
              </w:tabs>
              <w:spacing w:line="400" w:lineRule="exact"/>
              <w:ind w:firstLine="12"/>
              <w:rPr>
                <w:sz w:val="24"/>
              </w:rPr>
            </w:pPr>
            <w:r>
              <w:rPr>
                <w:sz w:val="24"/>
              </w:rPr>
              <w:t>要求考生掌握电阻Y- Δ联接的等效互换法；</w:t>
            </w:r>
          </w:p>
          <w:p w14:paraId="34E4DA1E">
            <w:pPr>
              <w:numPr>
                <w:ilvl w:val="0"/>
                <w:numId w:val="3"/>
              </w:numPr>
              <w:tabs>
                <w:tab w:val="left" w:pos="792"/>
                <w:tab w:val="clear" w:pos="420"/>
              </w:tabs>
              <w:spacing w:line="400" w:lineRule="exact"/>
              <w:ind w:firstLine="12"/>
              <w:rPr>
                <w:sz w:val="24"/>
              </w:rPr>
            </w:pPr>
            <w:r>
              <w:rPr>
                <w:sz w:val="24"/>
              </w:rPr>
              <w:t>要求考生掌握有源支路的等效互换法则；</w:t>
            </w:r>
          </w:p>
          <w:p w14:paraId="78C75825">
            <w:pPr>
              <w:numPr>
                <w:ilvl w:val="0"/>
                <w:numId w:val="3"/>
              </w:numPr>
              <w:tabs>
                <w:tab w:val="left" w:pos="792"/>
                <w:tab w:val="clear" w:pos="420"/>
              </w:tabs>
              <w:spacing w:line="400" w:lineRule="exact"/>
              <w:ind w:firstLine="12"/>
              <w:rPr>
                <w:sz w:val="24"/>
              </w:rPr>
            </w:pPr>
            <w:r>
              <w:rPr>
                <w:sz w:val="24"/>
              </w:rPr>
              <w:t>要求考生掌握两种实际电源的外特性以及等效变换。</w:t>
            </w:r>
          </w:p>
          <w:p w14:paraId="4B594E10">
            <w:pPr>
              <w:numPr>
                <w:ilvl w:val="0"/>
                <w:numId w:val="1"/>
              </w:numPr>
              <w:spacing w:line="400" w:lineRule="exact"/>
              <w:rPr>
                <w:sz w:val="24"/>
              </w:rPr>
            </w:pPr>
            <w:r>
              <w:rPr>
                <w:sz w:val="24"/>
              </w:rPr>
              <w:t>电路分析方法</w:t>
            </w:r>
          </w:p>
          <w:p w14:paraId="70C07B52">
            <w:pPr>
              <w:numPr>
                <w:ilvl w:val="0"/>
                <w:numId w:val="4"/>
              </w:numPr>
              <w:spacing w:line="400" w:lineRule="exact"/>
              <w:ind w:firstLine="72"/>
              <w:rPr>
                <w:sz w:val="24"/>
              </w:rPr>
            </w:pPr>
            <w:r>
              <w:rPr>
                <w:sz w:val="24"/>
              </w:rPr>
              <w:t>要求考生掌握支路电流法；</w:t>
            </w:r>
          </w:p>
          <w:p w14:paraId="68A50418">
            <w:pPr>
              <w:numPr>
                <w:ilvl w:val="0"/>
                <w:numId w:val="4"/>
              </w:numPr>
              <w:spacing w:line="400" w:lineRule="exact"/>
              <w:ind w:firstLine="72"/>
              <w:rPr>
                <w:sz w:val="24"/>
              </w:rPr>
            </w:pPr>
            <w:r>
              <w:rPr>
                <w:sz w:val="24"/>
              </w:rPr>
              <w:t>要求考生掌握节点电压法；</w:t>
            </w:r>
          </w:p>
          <w:p w14:paraId="5F7E8640">
            <w:pPr>
              <w:numPr>
                <w:ilvl w:val="0"/>
                <w:numId w:val="4"/>
              </w:numPr>
              <w:spacing w:line="400" w:lineRule="exact"/>
              <w:ind w:firstLine="72"/>
              <w:rPr>
                <w:sz w:val="24"/>
              </w:rPr>
            </w:pPr>
            <w:r>
              <w:rPr>
                <w:sz w:val="24"/>
              </w:rPr>
              <w:t>要求考生掌握受控源的特性以及含受控源电路的分析求解；</w:t>
            </w:r>
          </w:p>
          <w:p w14:paraId="40FF95E8">
            <w:pPr>
              <w:numPr>
                <w:ilvl w:val="0"/>
                <w:numId w:val="4"/>
              </w:numPr>
              <w:spacing w:line="400" w:lineRule="exact"/>
              <w:ind w:firstLine="72"/>
              <w:rPr>
                <w:sz w:val="24"/>
              </w:rPr>
            </w:pPr>
            <w:r>
              <w:rPr>
                <w:sz w:val="24"/>
              </w:rPr>
              <w:t>要求考生深刻理解叠加定理，能利用该定理对线性电路进行分析（包括含受控源电路）；</w:t>
            </w:r>
          </w:p>
          <w:p w14:paraId="5993760B">
            <w:pPr>
              <w:numPr>
                <w:ilvl w:val="0"/>
                <w:numId w:val="4"/>
              </w:numPr>
              <w:spacing w:line="400" w:lineRule="exact"/>
              <w:ind w:firstLine="72"/>
              <w:rPr>
                <w:sz w:val="24"/>
              </w:rPr>
            </w:pPr>
            <w:r>
              <w:rPr>
                <w:sz w:val="24"/>
              </w:rPr>
              <w:t>要求考生了解替代定理，能利用该定理简化电路理论分析；</w:t>
            </w:r>
          </w:p>
          <w:p w14:paraId="7E06C200">
            <w:pPr>
              <w:numPr>
                <w:ilvl w:val="0"/>
                <w:numId w:val="4"/>
              </w:numPr>
              <w:spacing w:line="400" w:lineRule="exact"/>
              <w:ind w:firstLine="72"/>
              <w:rPr>
                <w:sz w:val="24"/>
              </w:rPr>
            </w:pPr>
            <w:r>
              <w:rPr>
                <w:sz w:val="24"/>
              </w:rPr>
              <w:t>要求考生掌握等效电源定理，能用该定理对电路进行分析、计算。</w:t>
            </w:r>
          </w:p>
          <w:p w14:paraId="20E952F9">
            <w:pPr>
              <w:numPr>
                <w:ilvl w:val="0"/>
                <w:numId w:val="4"/>
              </w:numPr>
              <w:spacing w:line="400" w:lineRule="exact"/>
              <w:ind w:firstLine="72"/>
              <w:rPr>
                <w:sz w:val="24"/>
              </w:rPr>
            </w:pPr>
            <w:r>
              <w:rPr>
                <w:sz w:val="24"/>
              </w:rPr>
              <w:t xml:space="preserve">要求考生掌握最大功率传输定理，传输效率，利弊。 </w:t>
            </w:r>
          </w:p>
          <w:p w14:paraId="60D665A3">
            <w:pPr>
              <w:spacing w:line="400" w:lineRule="exact"/>
              <w:rPr>
                <w:sz w:val="24"/>
              </w:rPr>
            </w:pPr>
            <w:r>
              <w:rPr>
                <w:sz w:val="24"/>
              </w:rPr>
              <w:t>四、正弦稳态电路分析</w:t>
            </w:r>
          </w:p>
          <w:p w14:paraId="4677D819">
            <w:pPr>
              <w:numPr>
                <w:ilvl w:val="0"/>
                <w:numId w:val="5"/>
              </w:numPr>
              <w:tabs>
                <w:tab w:val="left" w:pos="792"/>
                <w:tab w:val="clear" w:pos="720"/>
              </w:tabs>
              <w:spacing w:line="400" w:lineRule="exact"/>
              <w:ind w:hanging="288"/>
              <w:rPr>
                <w:sz w:val="24"/>
              </w:rPr>
            </w:pPr>
            <w:r>
              <w:rPr>
                <w:sz w:val="24"/>
              </w:rPr>
              <w:t>要求考生掌握正弦量的相量表示，电路元件及其伏安特性的相量表示；</w:t>
            </w:r>
          </w:p>
          <w:p w14:paraId="0BE4773C">
            <w:pPr>
              <w:numPr>
                <w:ilvl w:val="0"/>
                <w:numId w:val="5"/>
              </w:numPr>
              <w:tabs>
                <w:tab w:val="left" w:pos="792"/>
                <w:tab w:val="clear" w:pos="720"/>
              </w:tabs>
              <w:spacing w:line="400" w:lineRule="exact"/>
              <w:ind w:hanging="288"/>
              <w:rPr>
                <w:sz w:val="24"/>
              </w:rPr>
            </w:pPr>
            <w:r>
              <w:rPr>
                <w:sz w:val="24"/>
              </w:rPr>
              <w:t>要求考生掌握复阻抗、复导纳的定义及计算，</w:t>
            </w:r>
          </w:p>
          <w:p w14:paraId="00E32583">
            <w:pPr>
              <w:numPr>
                <w:ilvl w:val="0"/>
                <w:numId w:val="5"/>
              </w:numPr>
              <w:tabs>
                <w:tab w:val="left" w:pos="792"/>
                <w:tab w:val="clear" w:pos="720"/>
              </w:tabs>
              <w:spacing w:line="400" w:lineRule="exact"/>
              <w:ind w:hanging="288"/>
              <w:rPr>
                <w:sz w:val="24"/>
              </w:rPr>
            </w:pPr>
            <w:r>
              <w:rPr>
                <w:sz w:val="24"/>
              </w:rPr>
              <w:t>要求考生掌握电路定律的相量形式；</w:t>
            </w:r>
          </w:p>
          <w:p w14:paraId="09B65261">
            <w:pPr>
              <w:numPr>
                <w:ilvl w:val="0"/>
                <w:numId w:val="5"/>
              </w:numPr>
              <w:tabs>
                <w:tab w:val="left" w:pos="792"/>
                <w:tab w:val="clear" w:pos="720"/>
              </w:tabs>
              <w:spacing w:line="400" w:lineRule="exact"/>
              <w:ind w:hanging="288"/>
              <w:rPr>
                <w:sz w:val="24"/>
              </w:rPr>
            </w:pPr>
            <w:r>
              <w:rPr>
                <w:sz w:val="24"/>
              </w:rPr>
              <w:t>掌握正弦稳态电路的相量分析方法；</w:t>
            </w:r>
          </w:p>
          <w:p w14:paraId="227F445C">
            <w:pPr>
              <w:numPr>
                <w:ilvl w:val="0"/>
                <w:numId w:val="5"/>
              </w:numPr>
              <w:tabs>
                <w:tab w:val="left" w:pos="792"/>
                <w:tab w:val="clear" w:pos="720"/>
              </w:tabs>
              <w:spacing w:line="400" w:lineRule="exact"/>
              <w:ind w:hanging="288"/>
              <w:rPr>
                <w:sz w:val="24"/>
              </w:rPr>
            </w:pPr>
            <w:r>
              <w:rPr>
                <w:sz w:val="24"/>
              </w:rPr>
              <w:t>要求考生掌握相量图分析法；</w:t>
            </w:r>
          </w:p>
          <w:p w14:paraId="09E0A262">
            <w:pPr>
              <w:numPr>
                <w:ilvl w:val="0"/>
                <w:numId w:val="5"/>
              </w:numPr>
              <w:tabs>
                <w:tab w:val="left" w:pos="792"/>
                <w:tab w:val="clear" w:pos="720"/>
              </w:tabs>
              <w:spacing w:line="400" w:lineRule="exact"/>
              <w:ind w:hanging="288"/>
              <w:rPr>
                <w:sz w:val="24"/>
              </w:rPr>
            </w:pPr>
            <w:r>
              <w:rPr>
                <w:sz w:val="24"/>
              </w:rPr>
              <w:t>要求考生深刻理解正弦交流电路各种功率和功率因数的意义，掌握计算方法，</w:t>
            </w:r>
          </w:p>
          <w:p w14:paraId="07232F0C">
            <w:pPr>
              <w:numPr>
                <w:ilvl w:val="0"/>
                <w:numId w:val="5"/>
              </w:numPr>
              <w:tabs>
                <w:tab w:val="left" w:pos="792"/>
                <w:tab w:val="clear" w:pos="720"/>
              </w:tabs>
              <w:spacing w:line="400" w:lineRule="exact"/>
              <w:ind w:hanging="288"/>
              <w:rPr>
                <w:sz w:val="24"/>
              </w:rPr>
            </w:pPr>
            <w:r>
              <w:rPr>
                <w:sz w:val="24"/>
              </w:rPr>
              <w:t>要求考生理解提高感性网络功率因数的意义及工程方法。</w:t>
            </w:r>
          </w:p>
          <w:p w14:paraId="1C79D733">
            <w:pPr>
              <w:numPr>
                <w:ilvl w:val="0"/>
                <w:numId w:val="5"/>
              </w:numPr>
              <w:tabs>
                <w:tab w:val="left" w:pos="792"/>
                <w:tab w:val="clear" w:pos="720"/>
              </w:tabs>
              <w:spacing w:line="400" w:lineRule="exact"/>
              <w:ind w:hanging="288"/>
              <w:rPr>
                <w:sz w:val="24"/>
              </w:rPr>
            </w:pPr>
            <w:r>
              <w:rPr>
                <w:sz w:val="24"/>
              </w:rPr>
              <w:t>要求考生掌握交流电路最大功率传输的条件。</w:t>
            </w:r>
          </w:p>
          <w:p w14:paraId="1FBCC65C">
            <w:pPr>
              <w:spacing w:line="400" w:lineRule="exact"/>
              <w:rPr>
                <w:sz w:val="24"/>
              </w:rPr>
            </w:pPr>
            <w:r>
              <w:rPr>
                <w:sz w:val="24"/>
              </w:rPr>
              <w:t>五、含有耦合电感的</w:t>
            </w:r>
            <w:r>
              <w:rPr>
                <w:color w:val="222222"/>
                <w:sz w:val="24"/>
              </w:rPr>
              <w:t>电路</w:t>
            </w:r>
          </w:p>
          <w:p w14:paraId="14E8FBA9">
            <w:pPr>
              <w:numPr>
                <w:ilvl w:val="0"/>
                <w:numId w:val="6"/>
              </w:numPr>
              <w:spacing w:line="400" w:lineRule="exact"/>
              <w:rPr>
                <w:sz w:val="24"/>
              </w:rPr>
            </w:pPr>
            <w:r>
              <w:rPr>
                <w:sz w:val="24"/>
              </w:rPr>
              <w:t>要求考生理解互感的物理意义，</w:t>
            </w:r>
          </w:p>
          <w:p w14:paraId="048C6ACA">
            <w:pPr>
              <w:numPr>
                <w:ilvl w:val="0"/>
                <w:numId w:val="6"/>
              </w:numPr>
              <w:spacing w:line="400" w:lineRule="exact"/>
              <w:rPr>
                <w:sz w:val="24"/>
              </w:rPr>
            </w:pPr>
            <w:r>
              <w:rPr>
                <w:sz w:val="24"/>
              </w:rPr>
              <w:t>要求考生理解同名端的概念及含义，</w:t>
            </w:r>
          </w:p>
          <w:p w14:paraId="03F60283">
            <w:pPr>
              <w:numPr>
                <w:ilvl w:val="0"/>
                <w:numId w:val="6"/>
              </w:numPr>
              <w:spacing w:line="400" w:lineRule="exact"/>
              <w:rPr>
                <w:sz w:val="24"/>
              </w:rPr>
            </w:pPr>
            <w:r>
              <w:rPr>
                <w:sz w:val="24"/>
              </w:rPr>
              <w:t>要求考生掌握互感去耦后的等效模型，</w:t>
            </w:r>
          </w:p>
          <w:p w14:paraId="4106D89E">
            <w:pPr>
              <w:numPr>
                <w:ilvl w:val="0"/>
                <w:numId w:val="6"/>
              </w:numPr>
              <w:spacing w:line="400" w:lineRule="exact"/>
              <w:rPr>
                <w:sz w:val="24"/>
              </w:rPr>
            </w:pPr>
            <w:r>
              <w:rPr>
                <w:sz w:val="24"/>
              </w:rPr>
              <w:t>要求考生掌握含互感电路的分析方法；</w:t>
            </w:r>
          </w:p>
          <w:p w14:paraId="58FAD66D">
            <w:pPr>
              <w:spacing w:line="400" w:lineRule="exact"/>
              <w:ind w:left="-22"/>
              <w:rPr>
                <w:color w:val="222222"/>
                <w:sz w:val="24"/>
              </w:rPr>
            </w:pPr>
            <w:r>
              <w:rPr>
                <w:sz w:val="24"/>
              </w:rPr>
              <w:t>六、</w:t>
            </w:r>
            <w:r>
              <w:rPr>
                <w:color w:val="222222"/>
                <w:sz w:val="24"/>
              </w:rPr>
              <w:t>谐振电路</w:t>
            </w:r>
          </w:p>
          <w:p w14:paraId="08C8EED8">
            <w:pPr>
              <w:numPr>
                <w:ilvl w:val="0"/>
                <w:numId w:val="7"/>
              </w:numPr>
              <w:spacing w:line="400" w:lineRule="exact"/>
              <w:rPr>
                <w:sz w:val="24"/>
              </w:rPr>
            </w:pPr>
            <w:r>
              <w:rPr>
                <w:sz w:val="24"/>
              </w:rPr>
              <w:t>要求考生掌握串联谐振和</w:t>
            </w:r>
            <w:r>
              <w:rPr>
                <w:color w:val="222222"/>
                <w:sz w:val="24"/>
              </w:rPr>
              <w:t>串联电路的谐振曲线</w:t>
            </w:r>
            <w:r>
              <w:rPr>
                <w:sz w:val="24"/>
              </w:rPr>
              <w:t>，</w:t>
            </w:r>
          </w:p>
          <w:p w14:paraId="5E0076EC">
            <w:pPr>
              <w:numPr>
                <w:ilvl w:val="0"/>
                <w:numId w:val="7"/>
              </w:numPr>
              <w:spacing w:line="400" w:lineRule="exact"/>
              <w:rPr>
                <w:sz w:val="24"/>
              </w:rPr>
            </w:pPr>
            <w:r>
              <w:rPr>
                <w:sz w:val="24"/>
              </w:rPr>
              <w:t>要求考生掌握并联谐振电路的特点，</w:t>
            </w:r>
          </w:p>
          <w:p w14:paraId="69D6B5DB">
            <w:pPr>
              <w:numPr>
                <w:ilvl w:val="0"/>
                <w:numId w:val="7"/>
              </w:numPr>
              <w:spacing w:line="400" w:lineRule="exact"/>
              <w:rPr>
                <w:sz w:val="24"/>
              </w:rPr>
            </w:pPr>
            <w:r>
              <w:rPr>
                <w:sz w:val="24"/>
              </w:rPr>
              <w:t>要求考生掌握谐振电路的谐振频率及品质因数的计算方法，</w:t>
            </w:r>
          </w:p>
          <w:p w14:paraId="67CA6A10">
            <w:pPr>
              <w:numPr>
                <w:ilvl w:val="0"/>
                <w:numId w:val="7"/>
              </w:numPr>
              <w:spacing w:line="400" w:lineRule="exact"/>
              <w:rPr>
                <w:sz w:val="24"/>
              </w:rPr>
            </w:pPr>
            <w:r>
              <w:rPr>
                <w:sz w:val="24"/>
              </w:rPr>
              <w:t>要求考生</w:t>
            </w:r>
            <w:r>
              <w:rPr>
                <w:color w:val="222222"/>
                <w:sz w:val="24"/>
              </w:rPr>
              <w:t>能够进行混合谐振电路的分析计算。</w:t>
            </w:r>
          </w:p>
          <w:p w14:paraId="4C6F8D44">
            <w:pPr>
              <w:spacing w:line="400" w:lineRule="exact"/>
              <w:rPr>
                <w:color w:val="222222"/>
                <w:sz w:val="24"/>
              </w:rPr>
            </w:pPr>
            <w:r>
              <w:rPr>
                <w:rFonts w:eastAsia="黑体"/>
                <w:color w:val="222222"/>
                <w:sz w:val="24"/>
              </w:rPr>
              <w:t>七、</w:t>
            </w:r>
            <w:r>
              <w:rPr>
                <w:color w:val="222222"/>
                <w:sz w:val="24"/>
              </w:rPr>
              <w:t>周期性非正弦电路</w:t>
            </w:r>
          </w:p>
          <w:p w14:paraId="3FBC8BA2">
            <w:pPr>
              <w:numPr>
                <w:ilvl w:val="0"/>
                <w:numId w:val="8"/>
              </w:numPr>
              <w:spacing w:line="400" w:lineRule="exact"/>
              <w:rPr>
                <w:color w:val="222222"/>
                <w:sz w:val="24"/>
              </w:rPr>
            </w:pPr>
            <w:r>
              <w:rPr>
                <w:sz w:val="24"/>
              </w:rPr>
              <w:t>要求考生</w:t>
            </w:r>
            <w:r>
              <w:rPr>
                <w:color w:val="222222"/>
                <w:sz w:val="24"/>
              </w:rPr>
              <w:t>了解周期性非正弦信号的傅立叶级数展开方法，理解直流分量、基波及谐波的概念；</w:t>
            </w:r>
          </w:p>
          <w:p w14:paraId="277A1C06">
            <w:pPr>
              <w:numPr>
                <w:ilvl w:val="0"/>
                <w:numId w:val="8"/>
              </w:numPr>
              <w:spacing w:line="400" w:lineRule="exact"/>
              <w:rPr>
                <w:color w:val="222222"/>
                <w:sz w:val="24"/>
              </w:rPr>
            </w:pPr>
            <w:r>
              <w:rPr>
                <w:sz w:val="24"/>
              </w:rPr>
              <w:t>要求考生</w:t>
            </w:r>
            <w:r>
              <w:rPr>
                <w:color w:val="222222"/>
                <w:sz w:val="24"/>
              </w:rPr>
              <w:t>掌握周期非正弦电路的基本分析方法，</w:t>
            </w:r>
          </w:p>
          <w:p w14:paraId="6BE4E682">
            <w:pPr>
              <w:numPr>
                <w:ilvl w:val="0"/>
                <w:numId w:val="8"/>
              </w:numPr>
              <w:spacing w:line="400" w:lineRule="exact"/>
              <w:rPr>
                <w:color w:val="222222"/>
                <w:sz w:val="24"/>
              </w:rPr>
            </w:pPr>
            <w:r>
              <w:rPr>
                <w:sz w:val="24"/>
              </w:rPr>
              <w:t>要求考生</w:t>
            </w:r>
            <w:r>
              <w:rPr>
                <w:color w:val="222222"/>
                <w:sz w:val="24"/>
              </w:rPr>
              <w:t>掌握周期非正弦电压、电流的有效值与平均功率的统计方式。</w:t>
            </w:r>
          </w:p>
          <w:p w14:paraId="7C6B6438">
            <w:pPr>
              <w:numPr>
                <w:ilvl w:val="0"/>
                <w:numId w:val="8"/>
              </w:numPr>
              <w:spacing w:line="400" w:lineRule="exact"/>
              <w:rPr>
                <w:color w:val="222222"/>
                <w:sz w:val="24"/>
              </w:rPr>
            </w:pPr>
            <w:r>
              <w:rPr>
                <w:sz w:val="24"/>
              </w:rPr>
              <w:t>要求考生</w:t>
            </w:r>
            <w:r>
              <w:rPr>
                <w:color w:val="222222"/>
                <w:sz w:val="24"/>
              </w:rPr>
              <w:t>理解滤波电路的概念及基本无源滤波器的组成。</w:t>
            </w:r>
          </w:p>
          <w:p w14:paraId="72C358A9">
            <w:pPr>
              <w:spacing w:line="400" w:lineRule="exact"/>
              <w:rPr>
                <w:color w:val="222222"/>
                <w:sz w:val="24"/>
              </w:rPr>
            </w:pPr>
            <w:r>
              <w:rPr>
                <w:color w:val="222222"/>
                <w:sz w:val="24"/>
              </w:rPr>
              <w:t>八、</w:t>
            </w:r>
            <w:r>
              <w:rPr>
                <w:sz w:val="24"/>
              </w:rPr>
              <w:t>三相电路</w:t>
            </w:r>
          </w:p>
          <w:p w14:paraId="3B1A1A83">
            <w:pPr>
              <w:numPr>
                <w:ilvl w:val="0"/>
                <w:numId w:val="9"/>
              </w:numPr>
              <w:spacing w:line="400" w:lineRule="exact"/>
              <w:rPr>
                <w:color w:val="222222"/>
                <w:sz w:val="24"/>
              </w:rPr>
            </w:pPr>
            <w:r>
              <w:rPr>
                <w:sz w:val="24"/>
              </w:rPr>
              <w:t>要求考生</w:t>
            </w:r>
            <w:r>
              <w:rPr>
                <w:color w:val="222222"/>
                <w:sz w:val="24"/>
              </w:rPr>
              <w:t>掌握对称三相电源的连接形式及特点，以及数量关系，</w:t>
            </w:r>
          </w:p>
          <w:p w14:paraId="05C87A58">
            <w:pPr>
              <w:numPr>
                <w:ilvl w:val="0"/>
                <w:numId w:val="9"/>
              </w:numPr>
              <w:spacing w:line="400" w:lineRule="exact"/>
              <w:rPr>
                <w:color w:val="222222"/>
                <w:sz w:val="24"/>
              </w:rPr>
            </w:pPr>
            <w:r>
              <w:rPr>
                <w:sz w:val="24"/>
              </w:rPr>
              <w:t>要求考生</w:t>
            </w:r>
            <w:r>
              <w:rPr>
                <w:color w:val="222222"/>
                <w:sz w:val="24"/>
              </w:rPr>
              <w:t>熟练掌握对称三相电路的计算方法，深刻理解中线的作用；</w:t>
            </w:r>
          </w:p>
          <w:p w14:paraId="1A31E29F">
            <w:pPr>
              <w:numPr>
                <w:ilvl w:val="0"/>
                <w:numId w:val="9"/>
              </w:numPr>
              <w:spacing w:line="400" w:lineRule="exact"/>
              <w:rPr>
                <w:color w:val="222222"/>
                <w:sz w:val="24"/>
              </w:rPr>
            </w:pPr>
            <w:r>
              <w:rPr>
                <w:color w:val="222222"/>
                <w:sz w:val="24"/>
              </w:rPr>
              <w:t>理解不对称三相的基本分析方法；</w:t>
            </w:r>
          </w:p>
          <w:p w14:paraId="40B5D31C">
            <w:pPr>
              <w:numPr>
                <w:ilvl w:val="0"/>
                <w:numId w:val="9"/>
              </w:numPr>
              <w:spacing w:line="400" w:lineRule="exact"/>
              <w:rPr>
                <w:color w:val="222222"/>
                <w:sz w:val="24"/>
              </w:rPr>
            </w:pPr>
            <w:r>
              <w:rPr>
                <w:sz w:val="24"/>
              </w:rPr>
              <w:t>要求考生</w:t>
            </w:r>
            <w:r>
              <w:rPr>
                <w:color w:val="222222"/>
                <w:sz w:val="24"/>
              </w:rPr>
              <w:t>掌握三相电路的功率计算方法；</w:t>
            </w:r>
          </w:p>
          <w:p w14:paraId="37D31286">
            <w:pPr>
              <w:numPr>
                <w:ilvl w:val="0"/>
                <w:numId w:val="9"/>
              </w:numPr>
              <w:spacing w:line="400" w:lineRule="exact"/>
              <w:rPr>
                <w:color w:val="222222"/>
                <w:sz w:val="24"/>
              </w:rPr>
            </w:pPr>
            <w:r>
              <w:rPr>
                <w:sz w:val="24"/>
              </w:rPr>
              <w:t>要求考生</w:t>
            </w:r>
            <w:r>
              <w:rPr>
                <w:color w:val="222222"/>
                <w:sz w:val="24"/>
              </w:rPr>
              <w:t>了解三相功率的测量方法。</w:t>
            </w:r>
          </w:p>
          <w:p w14:paraId="718D6025">
            <w:pPr>
              <w:spacing w:line="400" w:lineRule="exact"/>
              <w:rPr>
                <w:color w:val="222222"/>
                <w:sz w:val="24"/>
              </w:rPr>
            </w:pPr>
            <w:r>
              <w:rPr>
                <w:color w:val="222222"/>
                <w:sz w:val="24"/>
              </w:rPr>
              <w:t>九</w:t>
            </w:r>
            <w:r>
              <w:rPr>
                <w:rFonts w:eastAsia="黑体"/>
                <w:color w:val="222222"/>
                <w:sz w:val="24"/>
              </w:rPr>
              <w:t>、</w:t>
            </w:r>
            <w:r>
              <w:rPr>
                <w:color w:val="222222"/>
                <w:sz w:val="24"/>
              </w:rPr>
              <w:t>一阶电路的暂态过程</w:t>
            </w:r>
          </w:p>
          <w:p w14:paraId="57654395">
            <w:pPr>
              <w:numPr>
                <w:ilvl w:val="0"/>
                <w:numId w:val="10"/>
              </w:numPr>
              <w:spacing w:line="400" w:lineRule="exact"/>
              <w:rPr>
                <w:color w:val="222222"/>
                <w:sz w:val="24"/>
              </w:rPr>
            </w:pPr>
            <w:r>
              <w:rPr>
                <w:sz w:val="24"/>
              </w:rPr>
              <w:t>要求考生</w:t>
            </w:r>
            <w:r>
              <w:rPr>
                <w:color w:val="222222"/>
                <w:sz w:val="24"/>
              </w:rPr>
              <w:t>掌握换路定律及电路初值的求解，</w:t>
            </w:r>
          </w:p>
          <w:p w14:paraId="037F3707">
            <w:pPr>
              <w:numPr>
                <w:ilvl w:val="0"/>
                <w:numId w:val="10"/>
              </w:numPr>
              <w:spacing w:line="400" w:lineRule="exact"/>
              <w:rPr>
                <w:color w:val="222222"/>
                <w:sz w:val="24"/>
              </w:rPr>
            </w:pPr>
            <w:r>
              <w:rPr>
                <w:sz w:val="24"/>
              </w:rPr>
              <w:t>要求考生</w:t>
            </w:r>
            <w:r>
              <w:rPr>
                <w:color w:val="222222"/>
                <w:sz w:val="24"/>
              </w:rPr>
              <w:t>掌握一阶电路全响应的时域解法，</w:t>
            </w:r>
          </w:p>
          <w:p w14:paraId="67CBFF05">
            <w:pPr>
              <w:numPr>
                <w:ilvl w:val="0"/>
                <w:numId w:val="10"/>
              </w:numPr>
              <w:spacing w:line="400" w:lineRule="exact"/>
              <w:rPr>
                <w:color w:val="222222"/>
                <w:sz w:val="24"/>
              </w:rPr>
            </w:pPr>
            <w:r>
              <w:rPr>
                <w:sz w:val="24"/>
              </w:rPr>
              <w:t>要求考生</w:t>
            </w:r>
            <w:r>
              <w:rPr>
                <w:color w:val="222222"/>
                <w:sz w:val="24"/>
              </w:rPr>
              <w:t>掌握时间常数的意义，稳态、暂态响应，零输入、零状态响应的含义及特点，</w:t>
            </w:r>
          </w:p>
          <w:p w14:paraId="650E11E6">
            <w:pPr>
              <w:numPr>
                <w:ilvl w:val="0"/>
                <w:numId w:val="10"/>
              </w:numPr>
              <w:spacing w:line="400" w:lineRule="exact"/>
              <w:rPr>
                <w:color w:val="222222"/>
                <w:sz w:val="24"/>
              </w:rPr>
            </w:pPr>
            <w:r>
              <w:rPr>
                <w:sz w:val="24"/>
              </w:rPr>
              <w:t>要求考生</w:t>
            </w:r>
            <w:r>
              <w:rPr>
                <w:color w:val="222222"/>
                <w:sz w:val="24"/>
              </w:rPr>
              <w:t>掌握三要素法，会用三要素法求解一阶暂态电路。</w:t>
            </w:r>
          </w:p>
          <w:p w14:paraId="61F48062">
            <w:pPr>
              <w:spacing w:line="400" w:lineRule="exact"/>
              <w:rPr>
                <w:color w:val="222222"/>
                <w:sz w:val="24"/>
              </w:rPr>
            </w:pPr>
            <w:r>
              <w:rPr>
                <w:color w:val="222222"/>
                <w:sz w:val="24"/>
              </w:rPr>
              <w:t>十</w:t>
            </w:r>
            <w:r>
              <w:rPr>
                <w:rFonts w:eastAsia="黑体"/>
                <w:color w:val="222222"/>
                <w:sz w:val="24"/>
              </w:rPr>
              <w:t>、高</w:t>
            </w:r>
            <w:r>
              <w:rPr>
                <w:color w:val="222222"/>
                <w:sz w:val="24"/>
              </w:rPr>
              <w:t>阶电路的暂态过程</w:t>
            </w:r>
          </w:p>
          <w:p w14:paraId="328E8F30">
            <w:pPr>
              <w:numPr>
                <w:ilvl w:val="0"/>
                <w:numId w:val="11"/>
              </w:numPr>
              <w:spacing w:line="400" w:lineRule="exact"/>
              <w:rPr>
                <w:color w:val="222222"/>
                <w:sz w:val="24"/>
              </w:rPr>
            </w:pPr>
            <w:r>
              <w:rPr>
                <w:sz w:val="24"/>
              </w:rPr>
              <w:t>要求考生</w:t>
            </w:r>
            <w:r>
              <w:rPr>
                <w:color w:val="222222"/>
                <w:sz w:val="24"/>
              </w:rPr>
              <w:t>掌握二阶电路暂态过程的时域解法：</w:t>
            </w:r>
          </w:p>
          <w:p w14:paraId="6357D5C6">
            <w:pPr>
              <w:numPr>
                <w:ilvl w:val="0"/>
                <w:numId w:val="11"/>
              </w:numPr>
              <w:spacing w:line="400" w:lineRule="exact"/>
              <w:rPr>
                <w:color w:val="222222"/>
                <w:sz w:val="24"/>
              </w:rPr>
            </w:pPr>
            <w:r>
              <w:rPr>
                <w:sz w:val="24"/>
              </w:rPr>
              <w:t>要求考生</w:t>
            </w:r>
            <w:r>
              <w:rPr>
                <w:color w:val="222222"/>
                <w:sz w:val="24"/>
              </w:rPr>
              <w:t>理解二阶电路的过阻尼、欠阻尼、临界阻尼状态特征；</w:t>
            </w:r>
          </w:p>
          <w:p w14:paraId="4474CC4D">
            <w:pPr>
              <w:numPr>
                <w:ilvl w:val="0"/>
                <w:numId w:val="11"/>
              </w:numPr>
              <w:spacing w:line="400" w:lineRule="exact"/>
              <w:rPr>
                <w:color w:val="222222"/>
                <w:sz w:val="24"/>
              </w:rPr>
            </w:pPr>
            <w:r>
              <w:rPr>
                <w:color w:val="222222"/>
                <w:sz w:val="24"/>
              </w:rPr>
              <w:t>要求考生理解电路的阶跃响应、冲激响应的意义及时域求解，</w:t>
            </w:r>
          </w:p>
          <w:p w14:paraId="663752E6">
            <w:pPr>
              <w:numPr>
                <w:ilvl w:val="0"/>
                <w:numId w:val="11"/>
              </w:numPr>
              <w:spacing w:line="400" w:lineRule="exact"/>
              <w:rPr>
                <w:color w:val="222222"/>
                <w:sz w:val="24"/>
              </w:rPr>
            </w:pPr>
            <w:r>
              <w:rPr>
                <w:sz w:val="24"/>
              </w:rPr>
              <w:t>要求考生</w:t>
            </w:r>
            <w:r>
              <w:rPr>
                <w:color w:val="222222"/>
                <w:sz w:val="24"/>
              </w:rPr>
              <w:t>掌握基于拉普拉斯变换解高阶微分方程的电路暂态过程求解方法（或运算电路法）。</w:t>
            </w:r>
          </w:p>
          <w:p w14:paraId="44198758">
            <w:pPr>
              <w:numPr>
                <w:ilvl w:val="0"/>
                <w:numId w:val="11"/>
              </w:numPr>
              <w:spacing w:line="400" w:lineRule="exact"/>
              <w:rPr>
                <w:color w:val="000000"/>
                <w:kern w:val="0"/>
                <w:sz w:val="24"/>
              </w:rPr>
            </w:pPr>
            <w:r>
              <w:rPr>
                <w:sz w:val="24"/>
              </w:rPr>
              <w:t>要求考生</w:t>
            </w:r>
            <w:r>
              <w:rPr>
                <w:color w:val="222222"/>
                <w:sz w:val="24"/>
              </w:rPr>
              <w:t>理解网络函数的概念及意义。</w:t>
            </w:r>
          </w:p>
          <w:p w14:paraId="006E2D9F">
            <w:pPr>
              <w:widowControl/>
              <w:spacing w:line="400" w:lineRule="exact"/>
              <w:jc w:val="center"/>
              <w:rPr>
                <w:b/>
                <w:color w:val="000000"/>
                <w:kern w:val="0"/>
                <w:sz w:val="24"/>
              </w:rPr>
            </w:pPr>
          </w:p>
          <w:p w14:paraId="565B40EC">
            <w:pPr>
              <w:widowControl/>
              <w:spacing w:line="400" w:lineRule="exact"/>
              <w:jc w:val="center"/>
              <w:rPr>
                <w:b/>
                <w:color w:val="000000"/>
                <w:kern w:val="0"/>
                <w:sz w:val="24"/>
              </w:rPr>
            </w:pPr>
            <w:r>
              <w:rPr>
                <w:b/>
                <w:color w:val="000000"/>
                <w:kern w:val="0"/>
                <w:sz w:val="24"/>
              </w:rPr>
              <w:t>信号与系统部分</w:t>
            </w:r>
          </w:p>
          <w:p w14:paraId="6167F89D">
            <w:pPr>
              <w:spacing w:line="400" w:lineRule="exact"/>
              <w:rPr>
                <w:sz w:val="24"/>
              </w:rPr>
            </w:pPr>
            <w:r>
              <w:rPr>
                <w:sz w:val="24"/>
              </w:rPr>
              <w:t xml:space="preserve">考试内容范围: </w:t>
            </w:r>
          </w:p>
          <w:p w14:paraId="0853104E">
            <w:pPr>
              <w:numPr>
                <w:ilvl w:val="0"/>
                <w:numId w:val="12"/>
              </w:numPr>
              <w:spacing w:line="400" w:lineRule="exact"/>
              <w:rPr>
                <w:sz w:val="24"/>
              </w:rPr>
            </w:pPr>
            <w:r>
              <w:rPr>
                <w:color w:val="000000"/>
                <w:sz w:val="24"/>
              </w:rPr>
              <w:t>信号与系统的基本概念、描述与分类</w:t>
            </w:r>
          </w:p>
          <w:p w14:paraId="59DC465C">
            <w:pPr>
              <w:numPr>
                <w:ilvl w:val="0"/>
                <w:numId w:val="13"/>
              </w:numPr>
              <w:tabs>
                <w:tab w:val="left" w:pos="315"/>
              </w:tabs>
              <w:spacing w:line="400" w:lineRule="exact"/>
              <w:ind w:left="735"/>
              <w:rPr>
                <w:sz w:val="24"/>
              </w:rPr>
            </w:pPr>
            <w:r>
              <w:rPr>
                <w:color w:val="000000"/>
                <w:sz w:val="24"/>
              </w:rPr>
              <w:t>要求考生熟练掌握基本信号：正弦信号、复指数信号、冲激信号（脉冲序列）、阶跃信号，并深入理解其在信号表示中的作用.</w:t>
            </w:r>
          </w:p>
          <w:p w14:paraId="714FA8DA">
            <w:pPr>
              <w:numPr>
                <w:ilvl w:val="0"/>
                <w:numId w:val="13"/>
              </w:numPr>
              <w:tabs>
                <w:tab w:val="left" w:pos="315"/>
              </w:tabs>
              <w:spacing w:line="400" w:lineRule="exact"/>
              <w:ind w:left="735"/>
              <w:rPr>
                <w:sz w:val="24"/>
              </w:rPr>
            </w:pPr>
            <w:r>
              <w:rPr>
                <w:color w:val="000000"/>
                <w:sz w:val="24"/>
              </w:rPr>
              <w:t>要求考生掌握连续时间奇异信号的定义和性质.</w:t>
            </w:r>
          </w:p>
          <w:p w14:paraId="6389D224">
            <w:pPr>
              <w:numPr>
                <w:ilvl w:val="0"/>
                <w:numId w:val="13"/>
              </w:numPr>
              <w:tabs>
                <w:tab w:val="left" w:pos="315"/>
              </w:tabs>
              <w:spacing w:line="400" w:lineRule="exact"/>
              <w:ind w:left="735"/>
              <w:rPr>
                <w:sz w:val="24"/>
              </w:rPr>
            </w:pPr>
            <w:r>
              <w:rPr>
                <w:color w:val="000000"/>
                <w:sz w:val="24"/>
              </w:rPr>
              <w:t>要求考生会根据信号的数学表达式画出其图形和计算函数值</w:t>
            </w:r>
            <w:r>
              <w:rPr>
                <w:sz w:val="24"/>
              </w:rPr>
              <w:t>.</w:t>
            </w:r>
          </w:p>
          <w:p w14:paraId="305CF250">
            <w:pPr>
              <w:numPr>
                <w:ilvl w:val="0"/>
                <w:numId w:val="13"/>
              </w:numPr>
              <w:tabs>
                <w:tab w:val="left" w:pos="315"/>
              </w:tabs>
              <w:spacing w:line="400" w:lineRule="exact"/>
              <w:ind w:left="735"/>
              <w:rPr>
                <w:sz w:val="24"/>
              </w:rPr>
            </w:pPr>
            <w:r>
              <w:rPr>
                <w:color w:val="000000"/>
                <w:sz w:val="24"/>
              </w:rPr>
              <w:t>要求考生深刻理解系统线性、时不变性、因果性和稳定性的定义，并能根据系统模型判断系统的性质</w:t>
            </w:r>
            <w:r>
              <w:rPr>
                <w:sz w:val="24"/>
              </w:rPr>
              <w:t>.</w:t>
            </w:r>
          </w:p>
          <w:p w14:paraId="0EFC19E5">
            <w:pPr>
              <w:numPr>
                <w:ilvl w:val="0"/>
                <w:numId w:val="12"/>
              </w:numPr>
              <w:spacing w:line="400" w:lineRule="exact"/>
              <w:rPr>
                <w:sz w:val="24"/>
              </w:rPr>
            </w:pPr>
            <w:r>
              <w:rPr>
                <w:color w:val="000000"/>
                <w:sz w:val="24"/>
              </w:rPr>
              <w:t>系统的时域分析</w:t>
            </w:r>
          </w:p>
          <w:p w14:paraId="6E777D86">
            <w:pPr>
              <w:numPr>
                <w:ilvl w:val="0"/>
                <w:numId w:val="14"/>
              </w:numPr>
              <w:spacing w:line="400" w:lineRule="exact"/>
              <w:ind w:left="735"/>
              <w:rPr>
                <w:sz w:val="24"/>
              </w:rPr>
            </w:pPr>
            <w:r>
              <w:rPr>
                <w:color w:val="000000"/>
                <w:sz w:val="24"/>
              </w:rPr>
              <w:t>要求考生熟练掌握卷积（积分、和）运算及其性质，利用图解法和卷积性质进行卷积运算</w:t>
            </w:r>
            <w:r>
              <w:rPr>
                <w:sz w:val="24"/>
              </w:rPr>
              <w:t>.</w:t>
            </w:r>
          </w:p>
          <w:p w14:paraId="453DD7AF">
            <w:pPr>
              <w:numPr>
                <w:ilvl w:val="0"/>
                <w:numId w:val="14"/>
              </w:numPr>
              <w:spacing w:line="400" w:lineRule="exact"/>
              <w:ind w:left="735"/>
              <w:rPr>
                <w:sz w:val="24"/>
              </w:rPr>
            </w:pPr>
            <w:r>
              <w:rPr>
                <w:color w:val="000000"/>
                <w:sz w:val="24"/>
              </w:rPr>
              <w:t xml:space="preserve">要求考生熟练掌握全响应、零输入响应、零状态响应、自由响应、强迫响应的基本概念及其相互关系，并掌握求解连续时间系统响应的方法. </w:t>
            </w:r>
          </w:p>
          <w:p w14:paraId="66AE52EE">
            <w:pPr>
              <w:numPr>
                <w:ilvl w:val="0"/>
                <w:numId w:val="14"/>
              </w:numPr>
              <w:spacing w:line="400" w:lineRule="exact"/>
              <w:ind w:left="735"/>
              <w:rPr>
                <w:sz w:val="24"/>
              </w:rPr>
            </w:pPr>
            <w:r>
              <w:rPr>
                <w:color w:val="000000"/>
                <w:sz w:val="24"/>
              </w:rPr>
              <w:t>要求考生熟练掌握单位冲激（脉冲）响应、单位阶跃响应及其在线性时不变系统分析中的作用及基本方法.</w:t>
            </w:r>
          </w:p>
          <w:p w14:paraId="0DB32327">
            <w:pPr>
              <w:numPr>
                <w:ilvl w:val="0"/>
                <w:numId w:val="12"/>
              </w:numPr>
              <w:spacing w:line="400" w:lineRule="exact"/>
              <w:rPr>
                <w:sz w:val="24"/>
              </w:rPr>
            </w:pPr>
            <w:r>
              <w:rPr>
                <w:color w:val="000000"/>
                <w:sz w:val="24"/>
              </w:rPr>
              <w:t>连续时间傅里叶变换及其应用</w:t>
            </w:r>
          </w:p>
          <w:p w14:paraId="7F20B8D2">
            <w:pPr>
              <w:numPr>
                <w:ilvl w:val="0"/>
                <w:numId w:val="15"/>
              </w:numPr>
              <w:spacing w:line="400" w:lineRule="exact"/>
              <w:ind w:left="735"/>
              <w:rPr>
                <w:sz w:val="24"/>
              </w:rPr>
            </w:pPr>
            <w:r>
              <w:rPr>
                <w:color w:val="000000"/>
                <w:sz w:val="24"/>
              </w:rPr>
              <w:t>要求考生深入理解周期信号的傅里叶级数和非周期信号的傅里叶变换，熟悉典型周期信号和非周期信号的频谱</w:t>
            </w:r>
            <w:r>
              <w:rPr>
                <w:sz w:val="24"/>
              </w:rPr>
              <w:t>.</w:t>
            </w:r>
          </w:p>
          <w:p w14:paraId="22197002">
            <w:pPr>
              <w:numPr>
                <w:ilvl w:val="0"/>
                <w:numId w:val="15"/>
              </w:numPr>
              <w:spacing w:line="400" w:lineRule="exact"/>
              <w:ind w:left="735"/>
              <w:rPr>
                <w:sz w:val="24"/>
              </w:rPr>
            </w:pPr>
            <w:r>
              <w:rPr>
                <w:color w:val="000000"/>
                <w:sz w:val="24"/>
              </w:rPr>
              <w:t>要求考生熟练掌握指数形式的傅里叶级数，傅里叶变换的基本性质(包括：对称性、尺度变换性、时移性、频移性、时域微分性、实信号的共轭对称性，时域相乘和卷积定理)，会利用傅里叶变换的性质计算给定信号的频谱，并会计算傅里叶反变换</w:t>
            </w:r>
            <w:r>
              <w:rPr>
                <w:sz w:val="24"/>
              </w:rPr>
              <w:t>.</w:t>
            </w:r>
          </w:p>
          <w:p w14:paraId="758396CD">
            <w:pPr>
              <w:numPr>
                <w:ilvl w:val="0"/>
                <w:numId w:val="15"/>
              </w:numPr>
              <w:spacing w:line="400" w:lineRule="exact"/>
              <w:ind w:left="735"/>
              <w:rPr>
                <w:sz w:val="24"/>
              </w:rPr>
            </w:pPr>
            <w:r>
              <w:rPr>
                <w:color w:val="000000"/>
                <w:sz w:val="24"/>
              </w:rPr>
              <w:t>要求考生掌握理想低通滤波器的时域及频域特性，并能从频谱分析信号经过系统后的响应.</w:t>
            </w:r>
          </w:p>
          <w:p w14:paraId="574E345F">
            <w:pPr>
              <w:numPr>
                <w:ilvl w:val="0"/>
                <w:numId w:val="15"/>
              </w:numPr>
              <w:spacing w:line="400" w:lineRule="exact"/>
              <w:ind w:left="735"/>
              <w:rPr>
                <w:sz w:val="24"/>
              </w:rPr>
            </w:pPr>
            <w:r>
              <w:rPr>
                <w:color w:val="000000"/>
                <w:sz w:val="24"/>
              </w:rPr>
              <w:t>要求考生会计算周期信号和抽样信号的傅里叶变换，掌握抽样定理及其应用，理解频谱混叠.</w:t>
            </w:r>
          </w:p>
          <w:p w14:paraId="17F1825B">
            <w:pPr>
              <w:numPr>
                <w:ilvl w:val="0"/>
                <w:numId w:val="15"/>
              </w:numPr>
              <w:spacing w:line="400" w:lineRule="exact"/>
              <w:ind w:left="735"/>
              <w:rPr>
                <w:rFonts w:hint="eastAsia"/>
                <w:sz w:val="24"/>
              </w:rPr>
            </w:pPr>
            <w:r>
              <w:rPr>
                <w:color w:val="000000"/>
                <w:sz w:val="24"/>
              </w:rPr>
              <w:t>要求考生掌握利用傅里叶变换进行调制与解调的过程分析.</w:t>
            </w:r>
          </w:p>
          <w:p w14:paraId="516C49E3">
            <w:pPr>
              <w:numPr>
                <w:ilvl w:val="0"/>
                <w:numId w:val="12"/>
              </w:numPr>
              <w:spacing w:line="380" w:lineRule="exact"/>
              <w:rPr>
                <w:rFonts w:hint="eastAsia"/>
                <w:sz w:val="24"/>
              </w:rPr>
            </w:pPr>
            <w:r>
              <w:rPr>
                <w:rFonts w:hint="eastAsia"/>
                <w:color w:val="000000"/>
                <w:sz w:val="24"/>
              </w:rPr>
              <w:t>拉普拉斯变换</w:t>
            </w:r>
          </w:p>
          <w:p w14:paraId="767D8E1C">
            <w:pPr>
              <w:numPr>
                <w:ilvl w:val="0"/>
                <w:numId w:val="16"/>
              </w:numPr>
              <w:tabs>
                <w:tab w:val="left" w:pos="735"/>
                <w:tab w:val="left" w:pos="1395"/>
              </w:tabs>
              <w:spacing w:line="380" w:lineRule="exact"/>
              <w:rPr>
                <w:sz w:val="24"/>
              </w:rPr>
            </w:pPr>
            <w:r>
              <w:rPr>
                <w:rFonts w:hint="eastAsia"/>
                <w:color w:val="000000"/>
                <w:sz w:val="24"/>
              </w:rPr>
              <w:t xml:space="preserve"> 要求考生理解双边拉普拉斯变换的定义和性质，常用信号的拉氏变换，特别注意收敛域</w:t>
            </w:r>
            <w:r>
              <w:rPr>
                <w:sz w:val="24"/>
              </w:rPr>
              <w:t>.</w:t>
            </w:r>
          </w:p>
          <w:p w14:paraId="112D5862">
            <w:pPr>
              <w:numPr>
                <w:ilvl w:val="0"/>
                <w:numId w:val="17"/>
              </w:numPr>
              <w:spacing w:line="380" w:lineRule="exact"/>
              <w:rPr>
                <w:sz w:val="24"/>
              </w:rPr>
            </w:pPr>
            <w:r>
              <w:rPr>
                <w:rFonts w:hint="eastAsia"/>
                <w:color w:val="000000"/>
                <w:sz w:val="24"/>
              </w:rPr>
              <w:t>要求考生会利用双边拉氏变换的性质计算信号的拉氏变换，用部分分式展开法求拉氏反变换，以及用拉氏变换法求解系统的零状态响应</w:t>
            </w:r>
            <w:r>
              <w:rPr>
                <w:sz w:val="24"/>
              </w:rPr>
              <w:t>.</w:t>
            </w:r>
          </w:p>
          <w:p w14:paraId="420C50B8">
            <w:pPr>
              <w:numPr>
                <w:ilvl w:val="0"/>
                <w:numId w:val="17"/>
              </w:numPr>
              <w:spacing w:line="380" w:lineRule="exact"/>
              <w:rPr>
                <w:sz w:val="24"/>
              </w:rPr>
            </w:pPr>
            <w:r>
              <w:rPr>
                <w:rFonts w:hint="eastAsia"/>
                <w:color w:val="000000"/>
                <w:sz w:val="24"/>
              </w:rPr>
              <w:t>要求考生熟练掌握方框图、系统函数、零极点、收敛域，掌握系统函数与频率响应间的关系，及利用系统函数分析系统的基本方法.</w:t>
            </w:r>
          </w:p>
          <w:p w14:paraId="56CAA688">
            <w:pPr>
              <w:numPr>
                <w:ilvl w:val="0"/>
                <w:numId w:val="17"/>
              </w:numPr>
              <w:spacing w:line="400" w:lineRule="exact"/>
              <w:rPr>
                <w:sz w:val="24"/>
              </w:rPr>
            </w:pPr>
            <w:r>
              <w:rPr>
                <w:rFonts w:hint="eastAsia"/>
                <w:color w:val="000000"/>
                <w:sz w:val="24"/>
              </w:rPr>
              <w:t>要求考生掌握单边拉氏变换的定义和基本性质（初值定理、微分性质、卷积性质），并能利用单边拉氏变换求解系统的响应.</w:t>
            </w:r>
          </w:p>
          <w:p w14:paraId="2BD234F0">
            <w:pPr>
              <w:widowControl/>
              <w:spacing w:line="400" w:lineRule="exact"/>
              <w:jc w:val="left"/>
              <w:rPr>
                <w:sz w:val="24"/>
              </w:rPr>
            </w:pPr>
            <w:r>
              <w:rPr>
                <w:sz w:val="24"/>
              </w:rPr>
              <w:t>五</w:t>
            </w:r>
            <w:r>
              <w:rPr>
                <w:rFonts w:hint="eastAsia"/>
                <w:sz w:val="24"/>
              </w:rPr>
              <w:t>、</w:t>
            </w:r>
            <w:r>
              <w:rPr>
                <w:sz w:val="24"/>
              </w:rPr>
              <w:t xml:space="preserve">  </w:t>
            </w:r>
            <w:r>
              <w:rPr>
                <w:color w:val="000000"/>
                <w:sz w:val="24"/>
              </w:rPr>
              <w:t>Z变换</w:t>
            </w:r>
          </w:p>
          <w:p w14:paraId="2E862776">
            <w:pPr>
              <w:widowControl/>
              <w:numPr>
                <w:ilvl w:val="3"/>
                <w:numId w:val="17"/>
              </w:numPr>
              <w:tabs>
                <w:tab w:val="left" w:pos="720"/>
                <w:tab w:val="clear" w:pos="2100"/>
              </w:tabs>
              <w:spacing w:line="400" w:lineRule="exact"/>
              <w:ind w:left="720" w:hanging="360"/>
              <w:jc w:val="left"/>
              <w:rPr>
                <w:sz w:val="24"/>
              </w:rPr>
            </w:pPr>
            <w:r>
              <w:rPr>
                <w:color w:val="000000"/>
                <w:sz w:val="24"/>
              </w:rPr>
              <w:t>要求考生理解Z变换的定义和收敛域，典型序列的Z变换</w:t>
            </w:r>
            <w:r>
              <w:rPr>
                <w:sz w:val="24"/>
              </w:rPr>
              <w:t>.</w:t>
            </w:r>
          </w:p>
          <w:p w14:paraId="4F04EF07">
            <w:pPr>
              <w:widowControl/>
              <w:numPr>
                <w:ilvl w:val="3"/>
                <w:numId w:val="17"/>
              </w:numPr>
              <w:tabs>
                <w:tab w:val="left" w:pos="720"/>
                <w:tab w:val="clear" w:pos="2100"/>
              </w:tabs>
              <w:spacing w:line="400" w:lineRule="exact"/>
              <w:ind w:left="720" w:hanging="360"/>
              <w:jc w:val="left"/>
              <w:rPr>
                <w:sz w:val="24"/>
              </w:rPr>
            </w:pPr>
            <w:r>
              <w:rPr>
                <w:color w:val="000000"/>
                <w:sz w:val="24"/>
              </w:rPr>
              <w:t>要求考生熟练掌握利用Z变换的基本性质计算序列的Z变换，利用部分分式展开法计算Z反变换，重点掌握离散系统的差分方程（方框图）、单位脉冲响应、零状态响应和系统函数之间的计算关系</w:t>
            </w:r>
            <w:r>
              <w:rPr>
                <w:sz w:val="24"/>
              </w:rPr>
              <w:t>.</w:t>
            </w:r>
          </w:p>
          <w:p w14:paraId="3BAB4D2C">
            <w:pPr>
              <w:widowControl/>
              <w:spacing w:line="400" w:lineRule="exact"/>
              <w:jc w:val="left"/>
              <w:rPr>
                <w:color w:val="000000"/>
                <w:kern w:val="0"/>
                <w:sz w:val="24"/>
              </w:rPr>
            </w:pPr>
            <w:r>
              <w:rPr>
                <w:color w:val="000000"/>
                <w:kern w:val="0"/>
                <w:sz w:val="24"/>
              </w:rPr>
              <w:t>六</w:t>
            </w:r>
            <w:r>
              <w:rPr>
                <w:rFonts w:hint="eastAsia"/>
                <w:color w:val="000000"/>
                <w:kern w:val="0"/>
                <w:sz w:val="24"/>
              </w:rPr>
              <w:t>、</w:t>
            </w:r>
            <w:r>
              <w:rPr>
                <w:color w:val="000000"/>
                <w:kern w:val="0"/>
                <w:sz w:val="24"/>
              </w:rPr>
              <w:t xml:space="preserve"> 连续时间系统的状态变量分析</w:t>
            </w:r>
          </w:p>
          <w:p w14:paraId="6D12C704">
            <w:pPr>
              <w:widowControl/>
              <w:numPr>
                <w:ilvl w:val="0"/>
                <w:numId w:val="18"/>
              </w:numPr>
              <w:tabs>
                <w:tab w:val="left" w:pos="720"/>
                <w:tab w:val="clear" w:pos="360"/>
              </w:tabs>
              <w:spacing w:line="400" w:lineRule="exact"/>
              <w:ind w:firstLine="0"/>
              <w:jc w:val="left"/>
              <w:rPr>
                <w:color w:val="000000"/>
                <w:kern w:val="0"/>
                <w:sz w:val="24"/>
              </w:rPr>
            </w:pPr>
            <w:r>
              <w:rPr>
                <w:sz w:val="24"/>
              </w:rPr>
              <w:t>要求考生掌握状态变量，状态方程与输出方程的基本概念，并能根据基本电路系统和方框图建立系统状态方程和输出方程.</w:t>
            </w:r>
          </w:p>
          <w:p w14:paraId="61D41240">
            <w:pPr>
              <w:widowControl/>
              <w:numPr>
                <w:ilvl w:val="0"/>
                <w:numId w:val="18"/>
              </w:numPr>
              <w:tabs>
                <w:tab w:val="left" w:pos="720"/>
                <w:tab w:val="clear" w:pos="360"/>
              </w:tabs>
              <w:spacing w:line="400" w:lineRule="exact"/>
              <w:ind w:firstLine="0"/>
              <w:jc w:val="left"/>
              <w:rPr>
                <w:kern w:val="0"/>
                <w:sz w:val="24"/>
              </w:rPr>
            </w:pPr>
            <w:r>
              <w:rPr>
                <w:sz w:val="24"/>
              </w:rPr>
              <w:t>要求考生掌握系统状态方程的变换域解法，能由系统方程求解系统函数.</w:t>
            </w:r>
          </w:p>
          <w:p w14:paraId="026BC60B">
            <w:pPr>
              <w:spacing w:line="380" w:lineRule="exact"/>
              <w:ind w:left="792"/>
              <w:rPr>
                <w:rFonts w:hint="eastAsia" w:ascii="宋体" w:hAnsi="宋体" w:cs="宋体"/>
                <w:color w:val="000000"/>
                <w:kern w:val="0"/>
                <w:sz w:val="24"/>
              </w:rPr>
            </w:pPr>
          </w:p>
        </w:tc>
      </w:tr>
      <w:tr w14:paraId="2E36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180" w:type="dxa"/>
            <w:tcBorders>
              <w:top w:val="single" w:color="auto" w:sz="4" w:space="0"/>
              <w:left w:val="single" w:color="auto" w:sz="4" w:space="0"/>
              <w:bottom w:val="single" w:color="auto" w:sz="4" w:space="0"/>
              <w:right w:val="single" w:color="auto" w:sz="4" w:space="0"/>
            </w:tcBorders>
            <w:noWrap w:val="0"/>
            <w:vAlign w:val="top"/>
          </w:tcPr>
          <w:p w14:paraId="1C74824E">
            <w:pPr>
              <w:spacing w:line="400" w:lineRule="exact"/>
              <w:rPr>
                <w:sz w:val="24"/>
              </w:rPr>
            </w:pPr>
            <w:r>
              <w:rPr>
                <w:sz w:val="24"/>
              </w:rPr>
              <w:t>考试总分：150分     考试时间：3小时    考试方式：笔试</w:t>
            </w:r>
          </w:p>
          <w:p w14:paraId="545F4C03">
            <w:pPr>
              <w:spacing w:line="400" w:lineRule="exact"/>
              <w:rPr>
                <w:sz w:val="24"/>
              </w:rPr>
            </w:pPr>
            <w:r>
              <w:rPr>
                <w:sz w:val="24"/>
              </w:rPr>
              <w:t xml:space="preserve">考试题型：电路部分：填空题（20分），计算题（55分） </w:t>
            </w:r>
          </w:p>
          <w:p w14:paraId="06DAAB0A">
            <w:pPr>
              <w:pStyle w:val="7"/>
              <w:spacing w:line="400" w:lineRule="exact"/>
              <w:ind w:firstLine="1200" w:firstLineChars="500"/>
              <w:rPr>
                <w:rFonts w:ascii="Times New Roman"/>
                <w:szCs w:val="24"/>
              </w:rPr>
            </w:pPr>
            <w:r>
              <w:rPr>
                <w:rFonts w:ascii="Times New Roman"/>
                <w:szCs w:val="24"/>
              </w:rPr>
              <w:t>信号与系统部分：计算题（55分）</w:t>
            </w:r>
            <w:r>
              <w:rPr>
                <w:rFonts w:hint="eastAsia" w:ascii="Times New Roman"/>
                <w:szCs w:val="24"/>
              </w:rPr>
              <w:t>，</w:t>
            </w:r>
            <w:r>
              <w:rPr>
                <w:rFonts w:ascii="Times New Roman"/>
                <w:szCs w:val="24"/>
              </w:rPr>
              <w:t>综合题（20分）</w:t>
            </w:r>
          </w:p>
        </w:tc>
      </w:tr>
      <w:tr w14:paraId="11A0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180" w:type="dxa"/>
            <w:tcBorders>
              <w:top w:val="single" w:color="auto" w:sz="4" w:space="0"/>
              <w:left w:val="single" w:color="auto" w:sz="4" w:space="0"/>
              <w:bottom w:val="single" w:color="auto" w:sz="4" w:space="0"/>
              <w:right w:val="single" w:color="auto" w:sz="4" w:space="0"/>
            </w:tcBorders>
            <w:noWrap w:val="0"/>
            <w:vAlign w:val="top"/>
          </w:tcPr>
          <w:p w14:paraId="1F3BE008">
            <w:pPr>
              <w:spacing w:line="400" w:lineRule="exact"/>
              <w:rPr>
                <w:sz w:val="24"/>
              </w:rPr>
            </w:pPr>
            <w:r>
              <w:rPr>
                <w:sz w:val="24"/>
              </w:rPr>
              <w:t>参考书目（材料）</w:t>
            </w:r>
          </w:p>
          <w:p w14:paraId="4B32EEDB">
            <w:pPr>
              <w:numPr>
                <w:ilvl w:val="0"/>
                <w:numId w:val="19"/>
              </w:numPr>
              <w:spacing w:line="400" w:lineRule="exact"/>
              <w:rPr>
                <w:color w:val="222222"/>
                <w:sz w:val="24"/>
              </w:rPr>
            </w:pPr>
            <w:r>
              <w:rPr>
                <w:color w:val="222222"/>
                <w:sz w:val="24"/>
              </w:rPr>
              <w:t>电路，邱关源，高等教育出版社第5版</w:t>
            </w:r>
          </w:p>
          <w:p w14:paraId="1E9ED5BD">
            <w:pPr>
              <w:numPr>
                <w:ilvl w:val="0"/>
                <w:numId w:val="19"/>
              </w:numPr>
              <w:spacing w:line="400" w:lineRule="exact"/>
              <w:rPr>
                <w:color w:val="222222"/>
                <w:sz w:val="24"/>
              </w:rPr>
            </w:pPr>
            <w:r>
              <w:rPr>
                <w:rFonts w:hint="eastAsia"/>
                <w:color w:val="222222"/>
                <w:sz w:val="24"/>
              </w:rPr>
              <w:t>《电路分析基础》，席志红等，哈尔滨工程大学出版社</w:t>
            </w:r>
          </w:p>
          <w:p w14:paraId="321C5BD9">
            <w:pPr>
              <w:widowControl/>
              <w:spacing w:line="400" w:lineRule="exact"/>
              <w:jc w:val="left"/>
              <w:rPr>
                <w:color w:val="000000"/>
                <w:sz w:val="24"/>
              </w:rPr>
            </w:pPr>
            <w:r>
              <w:rPr>
                <w:color w:val="222222"/>
                <w:sz w:val="24"/>
              </w:rPr>
              <w:t>3、</w:t>
            </w:r>
            <w:r>
              <w:rPr>
                <w:color w:val="000000"/>
                <w:sz w:val="24"/>
              </w:rPr>
              <w:t>奥本海姆（刘树棠译），《信号与系统（第二版）》，西安交通大学出版社</w:t>
            </w:r>
          </w:p>
          <w:p w14:paraId="1CDD0517">
            <w:pPr>
              <w:widowControl/>
              <w:spacing w:line="400" w:lineRule="exact"/>
              <w:jc w:val="left"/>
              <w:rPr>
                <w:sz w:val="24"/>
              </w:rPr>
            </w:pPr>
            <w:r>
              <w:rPr>
                <w:color w:val="000000"/>
                <w:sz w:val="24"/>
              </w:rPr>
              <w:t>4、郑君里，应启珩，杨为理，《信号与系统（第二版）》，高等教育出版社</w:t>
            </w:r>
          </w:p>
        </w:tc>
      </w:tr>
    </w:tbl>
    <w:p w14:paraId="7BCBE2A4">
      <w:pPr>
        <w:spacing w:line="440" w:lineRule="exact"/>
        <w:rPr>
          <w:rFonts w:hint="eastAsia" w:hAnsi="宋体"/>
        </w:rPr>
      </w:pPr>
    </w:p>
    <w:sectPr>
      <w:headerReference r:id="rId3" w:type="default"/>
      <w:footerReference r:id="rId4" w:type="default"/>
      <w:footerReference r:id="rId5" w:type="even"/>
      <w:pgSz w:w="11906" w:h="16838"/>
      <w:pgMar w:top="624" w:right="1803" w:bottom="62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9C2F5">
    <w:pPr>
      <w:pStyle w:val="5"/>
      <w:tabs>
        <w:tab w:val="center" w:pos="4151"/>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0020" cy="131445"/>
              <wp:effectExtent l="0" t="0" r="0" b="0"/>
              <wp:wrapNone/>
              <wp:docPr id="1" name="文本框3"/>
              <wp:cNvGraphicFramePr/>
              <a:graphic xmlns:a="http://schemas.openxmlformats.org/drawingml/2006/main">
                <a:graphicData uri="http://schemas.microsoft.com/office/word/2010/wordprocessingShape">
                  <wps:wsp>
                    <wps:cNvSpPr txBox="1"/>
                    <wps:spPr>
                      <a:xfrm>
                        <a:off x="0" y="0"/>
                        <a:ext cx="160020" cy="131445"/>
                      </a:xfrm>
                      <a:prstGeom prst="rect">
                        <a:avLst/>
                      </a:prstGeom>
                      <a:noFill/>
                      <a:ln>
                        <a:noFill/>
                      </a:ln>
                    </wps:spPr>
                    <wps:txbx>
                      <w:txbxContent>
                        <w:p w14:paraId="604FAFB1">
                          <w:pPr>
                            <w:pStyle w:val="5"/>
                            <w:rPr>
                              <w:rStyle w:val="13"/>
                            </w:rPr>
                          </w:pPr>
                          <w:r>
                            <w:fldChar w:fldCharType="begin"/>
                          </w:r>
                          <w:r>
                            <w:rPr>
                              <w:rStyle w:val="13"/>
                            </w:rPr>
                            <w:instrText xml:space="preserve">PAGE  </w:instrText>
                          </w:r>
                          <w:r>
                            <w:fldChar w:fldCharType="separate"/>
                          </w:r>
                          <w:r>
                            <w:rPr>
                              <w:rStyle w:val="13"/>
                              <w:lang/>
                            </w:rPr>
                            <w:t>2</w:t>
                          </w:r>
                          <w:r>
                            <w:fldChar w:fldCharType="end"/>
                          </w:r>
                        </w:p>
                      </w:txbxContent>
                    </wps:txbx>
                    <wps:bodyPr wrap="square" lIns="0" tIns="0" rIns="0" bIns="0" upright="0">
                      <a:spAutoFit/>
                    </wps:bodyPr>
                  </wps:wsp>
                </a:graphicData>
              </a:graphic>
            </wp:anchor>
          </w:drawing>
        </mc:Choice>
        <mc:Fallback>
          <w:pict>
            <v:shape id="文本框3" o:spid="_x0000_s1026" o:spt="202" type="#_x0000_t202" style="position:absolute;left:0pt;margin-top:0pt;height:10.35pt;width:12.6pt;mso-position-horizontal:center;mso-position-horizontal-relative:margin;z-index:251659264;mso-width-relative:page;mso-height-relative:page;" filled="f" stroked="f" coordsize="21600,21600" o:gfxdata="UEsDBAoAAAAAAIdO4kAAAAAAAAAAAAAAAAAEAAAAZHJzL1BLAwQUAAAACACHTuJAxoVZGdEAAAAD&#10;AQAADwAAAGRycy9kb3ducmV2LnhtbE2PMU/DMBCFdyT+g3VILIjajkShIU4HBAsbpQubG1+TCPsc&#10;xW4S+us5WGC5p9M7vfddtV2CFxOOqY9kQK8UCKQmup5aA/v3l9sHEClbctZHQgNfmGBbX15UtnRx&#10;pjecdrkVHEKptAa6nIdSytR0GGxaxQGJvWMcg828jq10o505PHhZKLWWwfbEDZ0d8KnD5nN3CgbW&#10;y/Nw87rBYj43fqKPs9YZtTHXV1o9gsi45L9j+MFndKiZ6RBP5JLwBviR/DvZK+4KEAdWdQ+yruR/&#10;9vobUEsDBBQAAAAIAIdO4kBsLrtZzgEAAJgDAAAOAAAAZHJzL2Uyb0RvYy54bWytU81u2zAMvg/Y&#10;Owi6L3bSrhiMOMWGoMWAYRvQ9gEUWY4F6K+kHDsvsL3BTrvsvufKc5SynXRrLz30IlMk9ZHfR3p5&#10;2VvDdgpQe1fy+SznTDnpK+22Jb+7vXr3gTOMwlXCeKdKvlfIL1dv3yy7UKiFb7ypFDACcVh0oeRN&#10;jKHIMpSNsgJnPihHwdqDFZGusM0qEB2hW5Mt8vwi6zxUAbxUiORdj0E+IcJLAH1da6nWXrZWuTii&#10;gjIiEiVsdEC+GrqtayXjt7pGFZkpOTGNw0lFyN6kM1stRbEFERotpxbES1p4wskK7ajoCWotomAt&#10;6GdQVkvw6Os4k95mI5FBEWIxz59oc9OIoAYuJDWGk+j4erDy6+47MF3RJnDmhKWBH379PPz+e/jz&#10;4yyp0wUsKOkmUFrsP/k+ZU5+JGci3ddg05foMIqTtvuTtqqPTKZHF3m+oIik0Pxsfn7+PqFkj48D&#10;YLxW3rJklBxodIOiYvcF45h6TEm1nL/SxpBfFMb95yDM5MlS52OHyYr9pp/a3vhqT2w6mnrJ8b4V&#10;oDgznx3JmlbkaMDR2ByNNoDeNsMOpYoYPraR2hi6SzVG4Kk0DWzgNy1X2oh/70PW4w+1e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GhVkZ0QAAAAMBAAAPAAAAAAAAAAEAIAAAACIAAABkcnMvZG93&#10;bnJldi54bWxQSwECFAAUAAAACACHTuJAbC67Wc4BAACYAwAADgAAAAAAAAABACAAAAAgAQAAZHJz&#10;L2Uyb0RvYy54bWxQSwUGAAAAAAYABgBZAQAAYAUAAAAA&#10;">
              <v:fill on="f" focussize="0,0"/>
              <v:stroke on="f"/>
              <v:imagedata o:title=""/>
              <o:lock v:ext="edit" aspectratio="f"/>
              <v:textbox inset="0mm,0mm,0mm,0mm" style="mso-fit-shape-to-text:t;">
                <w:txbxContent>
                  <w:p w14:paraId="604FAFB1">
                    <w:pPr>
                      <w:pStyle w:val="5"/>
                      <w:rPr>
                        <w:rStyle w:val="13"/>
                      </w:rPr>
                    </w:pPr>
                    <w:r>
                      <w:fldChar w:fldCharType="begin"/>
                    </w:r>
                    <w:r>
                      <w:rPr>
                        <w:rStyle w:val="13"/>
                      </w:rPr>
                      <w:instrText xml:space="preserve">PAGE  </w:instrText>
                    </w:r>
                    <w:r>
                      <w:fldChar w:fldCharType="separate"/>
                    </w:r>
                    <w:r>
                      <w:rPr>
                        <w:rStyle w:val="13"/>
                        <w:lang/>
                      </w:rPr>
                      <w:t>2</w:t>
                    </w:r>
                    <w:r>
                      <w:fldChar w:fldCharType="end"/>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FBE70">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14:paraId="10DC30A4">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BB969">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lvlText w:val="%1．"/>
      <w:lvlJc w:val="left"/>
      <w:pPr>
        <w:tabs>
          <w:tab w:val="left" w:pos="315"/>
        </w:tabs>
        <w:ind w:left="315" w:hanging="315"/>
      </w:pPr>
    </w:lvl>
  </w:abstractNum>
  <w:abstractNum w:abstractNumId="1">
    <w:nsid w:val="00000004"/>
    <w:multiLevelType w:val="singleLevel"/>
    <w:tmpl w:val="00000004"/>
    <w:lvl w:ilvl="0" w:tentative="0">
      <w:start w:val="1"/>
      <w:numFmt w:val="decimal"/>
      <w:lvlText w:val="%1．"/>
      <w:lvlJc w:val="left"/>
      <w:pPr>
        <w:tabs>
          <w:tab w:val="left" w:pos="315"/>
        </w:tabs>
        <w:ind w:left="315" w:hanging="315"/>
      </w:pPr>
    </w:lvl>
  </w:abstractNum>
  <w:abstractNum w:abstractNumId="2">
    <w:nsid w:val="0000000B"/>
    <w:multiLevelType w:val="multilevel"/>
    <w:tmpl w:val="0000000B"/>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C"/>
    <w:multiLevelType w:val="singleLevel"/>
    <w:tmpl w:val="0000000C"/>
    <w:lvl w:ilvl="0" w:tentative="0">
      <w:start w:val="1"/>
      <w:numFmt w:val="japaneseCounting"/>
      <w:lvlText w:val="%1、"/>
      <w:lvlJc w:val="left"/>
      <w:pPr>
        <w:tabs>
          <w:tab w:val="left" w:pos="480"/>
        </w:tabs>
        <w:ind w:left="480" w:hanging="480"/>
      </w:pPr>
    </w:lvl>
  </w:abstractNum>
  <w:abstractNum w:abstractNumId="4">
    <w:nsid w:val="00000011"/>
    <w:multiLevelType w:val="singleLevel"/>
    <w:tmpl w:val="00000011"/>
    <w:lvl w:ilvl="0" w:tentative="0">
      <w:start w:val="1"/>
      <w:numFmt w:val="decimal"/>
      <w:lvlText w:val="%1．"/>
      <w:lvlJc w:val="left"/>
      <w:pPr>
        <w:tabs>
          <w:tab w:val="left" w:pos="315"/>
        </w:tabs>
        <w:ind w:left="315" w:hanging="315"/>
      </w:pPr>
    </w:lvl>
  </w:abstractNum>
  <w:abstractNum w:abstractNumId="5">
    <w:nsid w:val="06C7289F"/>
    <w:multiLevelType w:val="multilevel"/>
    <w:tmpl w:val="06C7289F"/>
    <w:lvl w:ilvl="0" w:tentative="0">
      <w:start w:val="1"/>
      <w:numFmt w:val="decimal"/>
      <w:lvlText w:val="%1."/>
      <w:lvlJc w:val="left"/>
      <w:pPr>
        <w:tabs>
          <w:tab w:val="left" w:pos="792"/>
        </w:tabs>
        <w:ind w:left="792" w:hanging="360"/>
      </w:pPr>
      <w:rPr>
        <w:rFonts w:hint="default" w:cs="Times New Roman"/>
      </w:rPr>
    </w:lvl>
    <w:lvl w:ilvl="1" w:tentative="0">
      <w:start w:val="1"/>
      <w:numFmt w:val="lowerLetter"/>
      <w:lvlText w:val="%2)"/>
      <w:lvlJc w:val="left"/>
      <w:pPr>
        <w:tabs>
          <w:tab w:val="left" w:pos="1272"/>
        </w:tabs>
        <w:ind w:left="1272" w:hanging="420"/>
      </w:pPr>
      <w:rPr>
        <w:rFonts w:cs="Times New Roman"/>
      </w:rPr>
    </w:lvl>
    <w:lvl w:ilvl="2" w:tentative="0">
      <w:start w:val="1"/>
      <w:numFmt w:val="lowerRoman"/>
      <w:lvlText w:val="%3."/>
      <w:lvlJc w:val="right"/>
      <w:pPr>
        <w:tabs>
          <w:tab w:val="left" w:pos="1692"/>
        </w:tabs>
        <w:ind w:left="1692" w:hanging="420"/>
      </w:pPr>
      <w:rPr>
        <w:rFonts w:cs="Times New Roman"/>
      </w:rPr>
    </w:lvl>
    <w:lvl w:ilvl="3" w:tentative="0">
      <w:start w:val="1"/>
      <w:numFmt w:val="decimal"/>
      <w:lvlText w:val="%4."/>
      <w:lvlJc w:val="left"/>
      <w:pPr>
        <w:tabs>
          <w:tab w:val="left" w:pos="2112"/>
        </w:tabs>
        <w:ind w:left="2112" w:hanging="420"/>
      </w:pPr>
      <w:rPr>
        <w:rFonts w:cs="Times New Roman"/>
      </w:rPr>
    </w:lvl>
    <w:lvl w:ilvl="4" w:tentative="0">
      <w:start w:val="1"/>
      <w:numFmt w:val="lowerLetter"/>
      <w:lvlText w:val="%5)"/>
      <w:lvlJc w:val="left"/>
      <w:pPr>
        <w:tabs>
          <w:tab w:val="left" w:pos="2532"/>
        </w:tabs>
        <w:ind w:left="2532" w:hanging="420"/>
      </w:pPr>
      <w:rPr>
        <w:rFonts w:cs="Times New Roman"/>
      </w:rPr>
    </w:lvl>
    <w:lvl w:ilvl="5" w:tentative="0">
      <w:start w:val="1"/>
      <w:numFmt w:val="lowerRoman"/>
      <w:lvlText w:val="%6."/>
      <w:lvlJc w:val="right"/>
      <w:pPr>
        <w:tabs>
          <w:tab w:val="left" w:pos="2952"/>
        </w:tabs>
        <w:ind w:left="2952" w:hanging="420"/>
      </w:pPr>
      <w:rPr>
        <w:rFonts w:cs="Times New Roman"/>
      </w:rPr>
    </w:lvl>
    <w:lvl w:ilvl="6" w:tentative="0">
      <w:start w:val="1"/>
      <w:numFmt w:val="decimal"/>
      <w:lvlText w:val="%7."/>
      <w:lvlJc w:val="left"/>
      <w:pPr>
        <w:tabs>
          <w:tab w:val="left" w:pos="3372"/>
        </w:tabs>
        <w:ind w:left="3372" w:hanging="420"/>
      </w:pPr>
      <w:rPr>
        <w:rFonts w:cs="Times New Roman"/>
      </w:rPr>
    </w:lvl>
    <w:lvl w:ilvl="7" w:tentative="0">
      <w:start w:val="1"/>
      <w:numFmt w:val="lowerLetter"/>
      <w:lvlText w:val="%8)"/>
      <w:lvlJc w:val="left"/>
      <w:pPr>
        <w:tabs>
          <w:tab w:val="left" w:pos="3792"/>
        </w:tabs>
        <w:ind w:left="3792" w:hanging="420"/>
      </w:pPr>
      <w:rPr>
        <w:rFonts w:cs="Times New Roman"/>
      </w:rPr>
    </w:lvl>
    <w:lvl w:ilvl="8" w:tentative="0">
      <w:start w:val="1"/>
      <w:numFmt w:val="lowerRoman"/>
      <w:lvlText w:val="%9."/>
      <w:lvlJc w:val="right"/>
      <w:pPr>
        <w:tabs>
          <w:tab w:val="left" w:pos="4212"/>
        </w:tabs>
        <w:ind w:left="4212" w:hanging="420"/>
      </w:pPr>
      <w:rPr>
        <w:rFonts w:cs="Times New Roman"/>
      </w:rPr>
    </w:lvl>
  </w:abstractNum>
  <w:abstractNum w:abstractNumId="6">
    <w:nsid w:val="06F62E12"/>
    <w:multiLevelType w:val="multilevel"/>
    <w:tmpl w:val="06F62E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88913B3"/>
    <w:multiLevelType w:val="multilevel"/>
    <w:tmpl w:val="088913B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9AB1FD8"/>
    <w:multiLevelType w:val="multilevel"/>
    <w:tmpl w:val="09AB1FD8"/>
    <w:lvl w:ilvl="0" w:tentative="0">
      <w:start w:val="1"/>
      <w:numFmt w:val="japaneseCounting"/>
      <w:lvlText w:val="%1、"/>
      <w:lvlJc w:val="left"/>
      <w:pPr>
        <w:tabs>
          <w:tab w:val="left" w:pos="480"/>
        </w:tabs>
        <w:ind w:left="480" w:hanging="48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21DC3874"/>
    <w:multiLevelType w:val="multilevel"/>
    <w:tmpl w:val="21DC387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6C56E27"/>
    <w:multiLevelType w:val="multilevel"/>
    <w:tmpl w:val="36C56E27"/>
    <w:lvl w:ilvl="0" w:tentative="0">
      <w:start w:val="1"/>
      <w:numFmt w:val="decimal"/>
      <w:lvlText w:val="%1."/>
      <w:lvlJc w:val="left"/>
      <w:pPr>
        <w:tabs>
          <w:tab w:val="left" w:pos="792"/>
        </w:tabs>
        <w:ind w:left="792" w:hanging="360"/>
      </w:pPr>
      <w:rPr>
        <w:rFonts w:hint="default" w:cs="Times New Roman"/>
      </w:rPr>
    </w:lvl>
    <w:lvl w:ilvl="1" w:tentative="0">
      <w:start w:val="1"/>
      <w:numFmt w:val="lowerLetter"/>
      <w:lvlText w:val="%2)"/>
      <w:lvlJc w:val="left"/>
      <w:pPr>
        <w:tabs>
          <w:tab w:val="left" w:pos="1272"/>
        </w:tabs>
        <w:ind w:left="1272" w:hanging="420"/>
      </w:pPr>
      <w:rPr>
        <w:rFonts w:cs="Times New Roman"/>
      </w:rPr>
    </w:lvl>
    <w:lvl w:ilvl="2" w:tentative="0">
      <w:start w:val="1"/>
      <w:numFmt w:val="lowerRoman"/>
      <w:lvlText w:val="%3."/>
      <w:lvlJc w:val="right"/>
      <w:pPr>
        <w:tabs>
          <w:tab w:val="left" w:pos="1692"/>
        </w:tabs>
        <w:ind w:left="1692" w:hanging="420"/>
      </w:pPr>
      <w:rPr>
        <w:rFonts w:cs="Times New Roman"/>
      </w:rPr>
    </w:lvl>
    <w:lvl w:ilvl="3" w:tentative="0">
      <w:start w:val="1"/>
      <w:numFmt w:val="decimal"/>
      <w:lvlText w:val="%4."/>
      <w:lvlJc w:val="left"/>
      <w:pPr>
        <w:tabs>
          <w:tab w:val="left" w:pos="2112"/>
        </w:tabs>
        <w:ind w:left="2112" w:hanging="420"/>
      </w:pPr>
      <w:rPr>
        <w:rFonts w:cs="Times New Roman"/>
      </w:rPr>
    </w:lvl>
    <w:lvl w:ilvl="4" w:tentative="0">
      <w:start w:val="1"/>
      <w:numFmt w:val="lowerLetter"/>
      <w:lvlText w:val="%5)"/>
      <w:lvlJc w:val="left"/>
      <w:pPr>
        <w:tabs>
          <w:tab w:val="left" w:pos="2532"/>
        </w:tabs>
        <w:ind w:left="2532" w:hanging="420"/>
      </w:pPr>
      <w:rPr>
        <w:rFonts w:cs="Times New Roman"/>
      </w:rPr>
    </w:lvl>
    <w:lvl w:ilvl="5" w:tentative="0">
      <w:start w:val="1"/>
      <w:numFmt w:val="lowerRoman"/>
      <w:lvlText w:val="%6."/>
      <w:lvlJc w:val="right"/>
      <w:pPr>
        <w:tabs>
          <w:tab w:val="left" w:pos="2952"/>
        </w:tabs>
        <w:ind w:left="2952" w:hanging="420"/>
      </w:pPr>
      <w:rPr>
        <w:rFonts w:cs="Times New Roman"/>
      </w:rPr>
    </w:lvl>
    <w:lvl w:ilvl="6" w:tentative="0">
      <w:start w:val="1"/>
      <w:numFmt w:val="decimal"/>
      <w:lvlText w:val="%7."/>
      <w:lvlJc w:val="left"/>
      <w:pPr>
        <w:tabs>
          <w:tab w:val="left" w:pos="3372"/>
        </w:tabs>
        <w:ind w:left="3372" w:hanging="420"/>
      </w:pPr>
      <w:rPr>
        <w:rFonts w:cs="Times New Roman"/>
      </w:rPr>
    </w:lvl>
    <w:lvl w:ilvl="7" w:tentative="0">
      <w:start w:val="1"/>
      <w:numFmt w:val="lowerLetter"/>
      <w:lvlText w:val="%8)"/>
      <w:lvlJc w:val="left"/>
      <w:pPr>
        <w:tabs>
          <w:tab w:val="left" w:pos="3792"/>
        </w:tabs>
        <w:ind w:left="3792" w:hanging="420"/>
      </w:pPr>
      <w:rPr>
        <w:rFonts w:cs="Times New Roman"/>
      </w:rPr>
    </w:lvl>
    <w:lvl w:ilvl="8" w:tentative="0">
      <w:start w:val="1"/>
      <w:numFmt w:val="lowerRoman"/>
      <w:lvlText w:val="%9."/>
      <w:lvlJc w:val="right"/>
      <w:pPr>
        <w:tabs>
          <w:tab w:val="left" w:pos="4212"/>
        </w:tabs>
        <w:ind w:left="4212" w:hanging="420"/>
      </w:pPr>
      <w:rPr>
        <w:rFonts w:cs="Times New Roman"/>
      </w:rPr>
    </w:lvl>
  </w:abstractNum>
  <w:abstractNum w:abstractNumId="11">
    <w:nsid w:val="3DF1142C"/>
    <w:multiLevelType w:val="multilevel"/>
    <w:tmpl w:val="3DF1142C"/>
    <w:lvl w:ilvl="0" w:tentative="0">
      <w:start w:val="1"/>
      <w:numFmt w:val="decimal"/>
      <w:lvlText w:val="%1."/>
      <w:lvlJc w:val="left"/>
      <w:pPr>
        <w:tabs>
          <w:tab w:val="left" w:pos="792"/>
        </w:tabs>
        <w:ind w:left="792" w:hanging="360"/>
      </w:pPr>
      <w:rPr>
        <w:rFonts w:hint="default" w:cs="Times New Roman"/>
      </w:rPr>
    </w:lvl>
    <w:lvl w:ilvl="1" w:tentative="0">
      <w:start w:val="1"/>
      <w:numFmt w:val="lowerLetter"/>
      <w:lvlText w:val="%2)"/>
      <w:lvlJc w:val="left"/>
      <w:pPr>
        <w:tabs>
          <w:tab w:val="left" w:pos="1272"/>
        </w:tabs>
        <w:ind w:left="1272" w:hanging="420"/>
      </w:pPr>
      <w:rPr>
        <w:rFonts w:cs="Times New Roman"/>
      </w:rPr>
    </w:lvl>
    <w:lvl w:ilvl="2" w:tentative="0">
      <w:start w:val="1"/>
      <w:numFmt w:val="lowerRoman"/>
      <w:lvlText w:val="%3."/>
      <w:lvlJc w:val="right"/>
      <w:pPr>
        <w:tabs>
          <w:tab w:val="left" w:pos="1692"/>
        </w:tabs>
        <w:ind w:left="1692" w:hanging="420"/>
      </w:pPr>
      <w:rPr>
        <w:rFonts w:cs="Times New Roman"/>
      </w:rPr>
    </w:lvl>
    <w:lvl w:ilvl="3" w:tentative="0">
      <w:start w:val="1"/>
      <w:numFmt w:val="decimal"/>
      <w:lvlText w:val="%4."/>
      <w:lvlJc w:val="left"/>
      <w:pPr>
        <w:tabs>
          <w:tab w:val="left" w:pos="2112"/>
        </w:tabs>
        <w:ind w:left="2112" w:hanging="420"/>
      </w:pPr>
      <w:rPr>
        <w:rFonts w:cs="Times New Roman"/>
      </w:rPr>
    </w:lvl>
    <w:lvl w:ilvl="4" w:tentative="0">
      <w:start w:val="1"/>
      <w:numFmt w:val="lowerLetter"/>
      <w:lvlText w:val="%5)"/>
      <w:lvlJc w:val="left"/>
      <w:pPr>
        <w:tabs>
          <w:tab w:val="left" w:pos="2532"/>
        </w:tabs>
        <w:ind w:left="2532" w:hanging="420"/>
      </w:pPr>
      <w:rPr>
        <w:rFonts w:cs="Times New Roman"/>
      </w:rPr>
    </w:lvl>
    <w:lvl w:ilvl="5" w:tentative="0">
      <w:start w:val="1"/>
      <w:numFmt w:val="lowerRoman"/>
      <w:lvlText w:val="%6."/>
      <w:lvlJc w:val="right"/>
      <w:pPr>
        <w:tabs>
          <w:tab w:val="left" w:pos="2952"/>
        </w:tabs>
        <w:ind w:left="2952" w:hanging="420"/>
      </w:pPr>
      <w:rPr>
        <w:rFonts w:cs="Times New Roman"/>
      </w:rPr>
    </w:lvl>
    <w:lvl w:ilvl="6" w:tentative="0">
      <w:start w:val="1"/>
      <w:numFmt w:val="decimal"/>
      <w:lvlText w:val="%7."/>
      <w:lvlJc w:val="left"/>
      <w:pPr>
        <w:tabs>
          <w:tab w:val="left" w:pos="3372"/>
        </w:tabs>
        <w:ind w:left="3372" w:hanging="420"/>
      </w:pPr>
      <w:rPr>
        <w:rFonts w:cs="Times New Roman"/>
      </w:rPr>
    </w:lvl>
    <w:lvl w:ilvl="7" w:tentative="0">
      <w:start w:val="1"/>
      <w:numFmt w:val="lowerLetter"/>
      <w:lvlText w:val="%8)"/>
      <w:lvlJc w:val="left"/>
      <w:pPr>
        <w:tabs>
          <w:tab w:val="left" w:pos="3792"/>
        </w:tabs>
        <w:ind w:left="3792" w:hanging="420"/>
      </w:pPr>
      <w:rPr>
        <w:rFonts w:cs="Times New Roman"/>
      </w:rPr>
    </w:lvl>
    <w:lvl w:ilvl="8" w:tentative="0">
      <w:start w:val="1"/>
      <w:numFmt w:val="lowerRoman"/>
      <w:lvlText w:val="%9."/>
      <w:lvlJc w:val="right"/>
      <w:pPr>
        <w:tabs>
          <w:tab w:val="left" w:pos="4212"/>
        </w:tabs>
        <w:ind w:left="4212" w:hanging="420"/>
      </w:pPr>
      <w:rPr>
        <w:rFonts w:cs="Times New Roman"/>
      </w:rPr>
    </w:lvl>
  </w:abstractNum>
  <w:abstractNum w:abstractNumId="12">
    <w:nsid w:val="3F887D6A"/>
    <w:multiLevelType w:val="multilevel"/>
    <w:tmpl w:val="3F887D6A"/>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55015994"/>
    <w:multiLevelType w:val="multilevel"/>
    <w:tmpl w:val="5501599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59182BCC"/>
    <w:multiLevelType w:val="multilevel"/>
    <w:tmpl w:val="59182BCC"/>
    <w:lvl w:ilvl="0" w:tentative="0">
      <w:start w:val="1"/>
      <w:numFmt w:val="decimal"/>
      <w:lvlText w:val="%1."/>
      <w:lvlJc w:val="left"/>
      <w:pPr>
        <w:tabs>
          <w:tab w:val="left" w:pos="792"/>
        </w:tabs>
        <w:ind w:left="792" w:hanging="360"/>
      </w:pPr>
      <w:rPr>
        <w:rFonts w:hint="default" w:cs="Times New Roman"/>
      </w:rPr>
    </w:lvl>
    <w:lvl w:ilvl="1" w:tentative="0">
      <w:start w:val="1"/>
      <w:numFmt w:val="lowerLetter"/>
      <w:lvlText w:val="%2)"/>
      <w:lvlJc w:val="left"/>
      <w:pPr>
        <w:tabs>
          <w:tab w:val="left" w:pos="1272"/>
        </w:tabs>
        <w:ind w:left="1272" w:hanging="420"/>
      </w:pPr>
      <w:rPr>
        <w:rFonts w:cs="Times New Roman"/>
      </w:rPr>
    </w:lvl>
    <w:lvl w:ilvl="2" w:tentative="0">
      <w:start w:val="1"/>
      <w:numFmt w:val="lowerRoman"/>
      <w:lvlText w:val="%3."/>
      <w:lvlJc w:val="right"/>
      <w:pPr>
        <w:tabs>
          <w:tab w:val="left" w:pos="1692"/>
        </w:tabs>
        <w:ind w:left="1692" w:hanging="420"/>
      </w:pPr>
      <w:rPr>
        <w:rFonts w:cs="Times New Roman"/>
      </w:rPr>
    </w:lvl>
    <w:lvl w:ilvl="3" w:tentative="0">
      <w:start w:val="1"/>
      <w:numFmt w:val="decimal"/>
      <w:lvlText w:val="%4."/>
      <w:lvlJc w:val="left"/>
      <w:pPr>
        <w:tabs>
          <w:tab w:val="left" w:pos="2112"/>
        </w:tabs>
        <w:ind w:left="2112" w:hanging="420"/>
      </w:pPr>
      <w:rPr>
        <w:rFonts w:cs="Times New Roman"/>
      </w:rPr>
    </w:lvl>
    <w:lvl w:ilvl="4" w:tentative="0">
      <w:start w:val="1"/>
      <w:numFmt w:val="lowerLetter"/>
      <w:lvlText w:val="%5)"/>
      <w:lvlJc w:val="left"/>
      <w:pPr>
        <w:tabs>
          <w:tab w:val="left" w:pos="2532"/>
        </w:tabs>
        <w:ind w:left="2532" w:hanging="420"/>
      </w:pPr>
      <w:rPr>
        <w:rFonts w:cs="Times New Roman"/>
      </w:rPr>
    </w:lvl>
    <w:lvl w:ilvl="5" w:tentative="0">
      <w:start w:val="1"/>
      <w:numFmt w:val="lowerRoman"/>
      <w:lvlText w:val="%6."/>
      <w:lvlJc w:val="right"/>
      <w:pPr>
        <w:tabs>
          <w:tab w:val="left" w:pos="2952"/>
        </w:tabs>
        <w:ind w:left="2952" w:hanging="420"/>
      </w:pPr>
      <w:rPr>
        <w:rFonts w:cs="Times New Roman"/>
      </w:rPr>
    </w:lvl>
    <w:lvl w:ilvl="6" w:tentative="0">
      <w:start w:val="1"/>
      <w:numFmt w:val="decimal"/>
      <w:lvlText w:val="%7."/>
      <w:lvlJc w:val="left"/>
      <w:pPr>
        <w:tabs>
          <w:tab w:val="left" w:pos="3372"/>
        </w:tabs>
        <w:ind w:left="3372" w:hanging="420"/>
      </w:pPr>
      <w:rPr>
        <w:rFonts w:cs="Times New Roman"/>
      </w:rPr>
    </w:lvl>
    <w:lvl w:ilvl="7" w:tentative="0">
      <w:start w:val="1"/>
      <w:numFmt w:val="lowerLetter"/>
      <w:lvlText w:val="%8)"/>
      <w:lvlJc w:val="left"/>
      <w:pPr>
        <w:tabs>
          <w:tab w:val="left" w:pos="3792"/>
        </w:tabs>
        <w:ind w:left="3792" w:hanging="420"/>
      </w:pPr>
      <w:rPr>
        <w:rFonts w:cs="Times New Roman"/>
      </w:rPr>
    </w:lvl>
    <w:lvl w:ilvl="8" w:tentative="0">
      <w:start w:val="1"/>
      <w:numFmt w:val="lowerRoman"/>
      <w:lvlText w:val="%9."/>
      <w:lvlJc w:val="right"/>
      <w:pPr>
        <w:tabs>
          <w:tab w:val="left" w:pos="4212"/>
        </w:tabs>
        <w:ind w:left="4212" w:hanging="420"/>
      </w:pPr>
      <w:rPr>
        <w:rFonts w:cs="Times New Roman"/>
      </w:rPr>
    </w:lvl>
  </w:abstractNum>
  <w:abstractNum w:abstractNumId="15">
    <w:nsid w:val="5B760C76"/>
    <w:multiLevelType w:val="multilevel"/>
    <w:tmpl w:val="5B760C76"/>
    <w:lvl w:ilvl="0" w:tentative="0">
      <w:start w:val="1"/>
      <w:numFmt w:val="decimal"/>
      <w:lvlText w:val="%1."/>
      <w:lvlJc w:val="left"/>
      <w:pPr>
        <w:tabs>
          <w:tab w:val="left" w:pos="792"/>
        </w:tabs>
        <w:ind w:left="792" w:hanging="360"/>
      </w:pPr>
      <w:rPr>
        <w:rFonts w:hint="default" w:cs="Times New Roman"/>
      </w:rPr>
    </w:lvl>
    <w:lvl w:ilvl="1" w:tentative="0">
      <w:start w:val="1"/>
      <w:numFmt w:val="lowerLetter"/>
      <w:lvlText w:val="%2)"/>
      <w:lvlJc w:val="left"/>
      <w:pPr>
        <w:tabs>
          <w:tab w:val="left" w:pos="1272"/>
        </w:tabs>
        <w:ind w:left="1272" w:hanging="420"/>
      </w:pPr>
      <w:rPr>
        <w:rFonts w:cs="Times New Roman"/>
      </w:rPr>
    </w:lvl>
    <w:lvl w:ilvl="2" w:tentative="0">
      <w:start w:val="1"/>
      <w:numFmt w:val="lowerRoman"/>
      <w:lvlText w:val="%3."/>
      <w:lvlJc w:val="right"/>
      <w:pPr>
        <w:tabs>
          <w:tab w:val="left" w:pos="1692"/>
        </w:tabs>
        <w:ind w:left="1692" w:hanging="420"/>
      </w:pPr>
      <w:rPr>
        <w:rFonts w:cs="Times New Roman"/>
      </w:rPr>
    </w:lvl>
    <w:lvl w:ilvl="3" w:tentative="0">
      <w:start w:val="1"/>
      <w:numFmt w:val="decimal"/>
      <w:lvlText w:val="%4."/>
      <w:lvlJc w:val="left"/>
      <w:pPr>
        <w:tabs>
          <w:tab w:val="left" w:pos="2112"/>
        </w:tabs>
        <w:ind w:left="2112" w:hanging="420"/>
      </w:pPr>
      <w:rPr>
        <w:rFonts w:cs="Times New Roman"/>
      </w:rPr>
    </w:lvl>
    <w:lvl w:ilvl="4" w:tentative="0">
      <w:start w:val="1"/>
      <w:numFmt w:val="lowerLetter"/>
      <w:lvlText w:val="%5)"/>
      <w:lvlJc w:val="left"/>
      <w:pPr>
        <w:tabs>
          <w:tab w:val="left" w:pos="2532"/>
        </w:tabs>
        <w:ind w:left="2532" w:hanging="420"/>
      </w:pPr>
      <w:rPr>
        <w:rFonts w:cs="Times New Roman"/>
      </w:rPr>
    </w:lvl>
    <w:lvl w:ilvl="5" w:tentative="0">
      <w:start w:val="1"/>
      <w:numFmt w:val="lowerRoman"/>
      <w:lvlText w:val="%6."/>
      <w:lvlJc w:val="right"/>
      <w:pPr>
        <w:tabs>
          <w:tab w:val="left" w:pos="2952"/>
        </w:tabs>
        <w:ind w:left="2952" w:hanging="420"/>
      </w:pPr>
      <w:rPr>
        <w:rFonts w:cs="Times New Roman"/>
      </w:rPr>
    </w:lvl>
    <w:lvl w:ilvl="6" w:tentative="0">
      <w:start w:val="1"/>
      <w:numFmt w:val="decimal"/>
      <w:lvlText w:val="%7."/>
      <w:lvlJc w:val="left"/>
      <w:pPr>
        <w:tabs>
          <w:tab w:val="left" w:pos="3372"/>
        </w:tabs>
        <w:ind w:left="3372" w:hanging="420"/>
      </w:pPr>
      <w:rPr>
        <w:rFonts w:cs="Times New Roman"/>
      </w:rPr>
    </w:lvl>
    <w:lvl w:ilvl="7" w:tentative="0">
      <w:start w:val="1"/>
      <w:numFmt w:val="lowerLetter"/>
      <w:lvlText w:val="%8)"/>
      <w:lvlJc w:val="left"/>
      <w:pPr>
        <w:tabs>
          <w:tab w:val="left" w:pos="3792"/>
        </w:tabs>
        <w:ind w:left="3792" w:hanging="420"/>
      </w:pPr>
      <w:rPr>
        <w:rFonts w:cs="Times New Roman"/>
      </w:rPr>
    </w:lvl>
    <w:lvl w:ilvl="8" w:tentative="0">
      <w:start w:val="1"/>
      <w:numFmt w:val="lowerRoman"/>
      <w:lvlText w:val="%9."/>
      <w:lvlJc w:val="right"/>
      <w:pPr>
        <w:tabs>
          <w:tab w:val="left" w:pos="4212"/>
        </w:tabs>
        <w:ind w:left="4212" w:hanging="420"/>
      </w:pPr>
      <w:rPr>
        <w:rFonts w:cs="Times New Roman"/>
      </w:rPr>
    </w:lvl>
  </w:abstractNum>
  <w:abstractNum w:abstractNumId="16">
    <w:nsid w:val="5F946C80"/>
    <w:multiLevelType w:val="multilevel"/>
    <w:tmpl w:val="5F946C80"/>
    <w:lvl w:ilvl="0" w:tentative="0">
      <w:start w:val="1"/>
      <w:numFmt w:val="decimal"/>
      <w:lvlText w:val="%1."/>
      <w:lvlJc w:val="left"/>
      <w:pPr>
        <w:tabs>
          <w:tab w:val="left" w:pos="792"/>
        </w:tabs>
        <w:ind w:left="792" w:hanging="360"/>
      </w:pPr>
      <w:rPr>
        <w:rFonts w:hint="default" w:cs="Times New Roman"/>
      </w:rPr>
    </w:lvl>
    <w:lvl w:ilvl="1" w:tentative="0">
      <w:start w:val="1"/>
      <w:numFmt w:val="lowerLetter"/>
      <w:lvlText w:val="%2)"/>
      <w:lvlJc w:val="left"/>
      <w:pPr>
        <w:tabs>
          <w:tab w:val="left" w:pos="1272"/>
        </w:tabs>
        <w:ind w:left="1272" w:hanging="420"/>
      </w:pPr>
      <w:rPr>
        <w:rFonts w:cs="Times New Roman"/>
      </w:rPr>
    </w:lvl>
    <w:lvl w:ilvl="2" w:tentative="0">
      <w:start w:val="1"/>
      <w:numFmt w:val="lowerRoman"/>
      <w:lvlText w:val="%3."/>
      <w:lvlJc w:val="right"/>
      <w:pPr>
        <w:tabs>
          <w:tab w:val="left" w:pos="1692"/>
        </w:tabs>
        <w:ind w:left="1692" w:hanging="420"/>
      </w:pPr>
      <w:rPr>
        <w:rFonts w:cs="Times New Roman"/>
      </w:rPr>
    </w:lvl>
    <w:lvl w:ilvl="3" w:tentative="0">
      <w:start w:val="1"/>
      <w:numFmt w:val="decimal"/>
      <w:lvlText w:val="%4."/>
      <w:lvlJc w:val="left"/>
      <w:pPr>
        <w:tabs>
          <w:tab w:val="left" w:pos="2112"/>
        </w:tabs>
        <w:ind w:left="2112" w:hanging="420"/>
      </w:pPr>
      <w:rPr>
        <w:rFonts w:cs="Times New Roman"/>
      </w:rPr>
    </w:lvl>
    <w:lvl w:ilvl="4" w:tentative="0">
      <w:start w:val="1"/>
      <w:numFmt w:val="lowerLetter"/>
      <w:lvlText w:val="%5)"/>
      <w:lvlJc w:val="left"/>
      <w:pPr>
        <w:tabs>
          <w:tab w:val="left" w:pos="2532"/>
        </w:tabs>
        <w:ind w:left="2532" w:hanging="420"/>
      </w:pPr>
      <w:rPr>
        <w:rFonts w:cs="Times New Roman"/>
      </w:rPr>
    </w:lvl>
    <w:lvl w:ilvl="5" w:tentative="0">
      <w:start w:val="1"/>
      <w:numFmt w:val="lowerRoman"/>
      <w:lvlText w:val="%6."/>
      <w:lvlJc w:val="right"/>
      <w:pPr>
        <w:tabs>
          <w:tab w:val="left" w:pos="2952"/>
        </w:tabs>
        <w:ind w:left="2952" w:hanging="420"/>
      </w:pPr>
      <w:rPr>
        <w:rFonts w:cs="Times New Roman"/>
      </w:rPr>
    </w:lvl>
    <w:lvl w:ilvl="6" w:tentative="0">
      <w:start w:val="1"/>
      <w:numFmt w:val="decimal"/>
      <w:lvlText w:val="%7."/>
      <w:lvlJc w:val="left"/>
      <w:pPr>
        <w:tabs>
          <w:tab w:val="left" w:pos="3372"/>
        </w:tabs>
        <w:ind w:left="3372" w:hanging="420"/>
      </w:pPr>
      <w:rPr>
        <w:rFonts w:cs="Times New Roman"/>
      </w:rPr>
    </w:lvl>
    <w:lvl w:ilvl="7" w:tentative="0">
      <w:start w:val="1"/>
      <w:numFmt w:val="lowerLetter"/>
      <w:lvlText w:val="%8)"/>
      <w:lvlJc w:val="left"/>
      <w:pPr>
        <w:tabs>
          <w:tab w:val="left" w:pos="3792"/>
        </w:tabs>
        <w:ind w:left="3792" w:hanging="420"/>
      </w:pPr>
      <w:rPr>
        <w:rFonts w:cs="Times New Roman"/>
      </w:rPr>
    </w:lvl>
    <w:lvl w:ilvl="8" w:tentative="0">
      <w:start w:val="1"/>
      <w:numFmt w:val="lowerRoman"/>
      <w:lvlText w:val="%9."/>
      <w:lvlJc w:val="right"/>
      <w:pPr>
        <w:tabs>
          <w:tab w:val="left" w:pos="4212"/>
        </w:tabs>
        <w:ind w:left="4212" w:hanging="420"/>
      </w:pPr>
      <w:rPr>
        <w:rFonts w:cs="Times New Roman"/>
      </w:rPr>
    </w:lvl>
  </w:abstractNum>
  <w:abstractNum w:abstractNumId="17">
    <w:nsid w:val="77C47545"/>
    <w:multiLevelType w:val="multilevel"/>
    <w:tmpl w:val="77C47545"/>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num w:numId="1">
    <w:abstractNumId w:val="8"/>
  </w:num>
  <w:num w:numId="2">
    <w:abstractNumId w:val="1"/>
  </w:num>
  <w:num w:numId="3">
    <w:abstractNumId w:val="13"/>
  </w:num>
  <w:num w:numId="4">
    <w:abstractNumId w:val="12"/>
  </w:num>
  <w:num w:numId="5">
    <w:abstractNumId w:val="17"/>
  </w:num>
  <w:num w:numId="6">
    <w:abstractNumId w:val="10"/>
  </w:num>
  <w:num w:numId="7">
    <w:abstractNumId w:val="15"/>
  </w:num>
  <w:num w:numId="8">
    <w:abstractNumId w:val="11"/>
  </w:num>
  <w:num w:numId="9">
    <w:abstractNumId w:val="5"/>
  </w:num>
  <w:num w:numId="10">
    <w:abstractNumId w:val="14"/>
  </w:num>
  <w:num w:numId="11">
    <w:abstractNumId w:val="16"/>
  </w:num>
  <w:num w:numId="12">
    <w:abstractNumId w:val="3"/>
    <w:lvlOverride w:ilvl="0">
      <w:startOverride w:val="1"/>
    </w:lvlOverride>
  </w:num>
  <w:num w:numId="13">
    <w:abstractNumId w:val="1"/>
    <w:lvlOverride w:ilvl="0">
      <w:startOverride w:val="1"/>
    </w:lvlOverride>
  </w:num>
  <w:num w:numId="14">
    <w:abstractNumId w:val="0"/>
    <w:lvlOverride w:ilvl="0">
      <w:startOverride w:val="1"/>
    </w:lvlOverride>
  </w:num>
  <w:num w:numId="15">
    <w:abstractNumId w:val="4"/>
    <w:lvlOverride w:ilvl="0">
      <w:startOverride w:val="1"/>
    </w:lvlOverride>
  </w:num>
  <w:num w:numId="16">
    <w:abstractNumId w:val="7"/>
  </w:num>
  <w:num w:numId="17">
    <w:abstractNumId w:val="2"/>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07"/>
    <w:rsid w:val="0000147D"/>
    <w:rsid w:val="000017D4"/>
    <w:rsid w:val="00007D06"/>
    <w:rsid w:val="0001598B"/>
    <w:rsid w:val="000201FB"/>
    <w:rsid w:val="00021A85"/>
    <w:rsid w:val="00026173"/>
    <w:rsid w:val="00026949"/>
    <w:rsid w:val="0005085D"/>
    <w:rsid w:val="00050871"/>
    <w:rsid w:val="00051354"/>
    <w:rsid w:val="0005591F"/>
    <w:rsid w:val="00066937"/>
    <w:rsid w:val="00073669"/>
    <w:rsid w:val="00097496"/>
    <w:rsid w:val="000A1096"/>
    <w:rsid w:val="000B0369"/>
    <w:rsid w:val="000C4BC5"/>
    <w:rsid w:val="000D7953"/>
    <w:rsid w:val="000E0A70"/>
    <w:rsid w:val="000E52C0"/>
    <w:rsid w:val="00106CAF"/>
    <w:rsid w:val="00117B06"/>
    <w:rsid w:val="00126D9C"/>
    <w:rsid w:val="00134D5D"/>
    <w:rsid w:val="001361F4"/>
    <w:rsid w:val="00156E8C"/>
    <w:rsid w:val="001617FB"/>
    <w:rsid w:val="00167EFE"/>
    <w:rsid w:val="001712D7"/>
    <w:rsid w:val="00171A57"/>
    <w:rsid w:val="00182620"/>
    <w:rsid w:val="001A04D0"/>
    <w:rsid w:val="001A11CD"/>
    <w:rsid w:val="001A2635"/>
    <w:rsid w:val="001B7A89"/>
    <w:rsid w:val="001C4B99"/>
    <w:rsid w:val="001C518B"/>
    <w:rsid w:val="001D1C85"/>
    <w:rsid w:val="001E27F1"/>
    <w:rsid w:val="001E3038"/>
    <w:rsid w:val="001E614A"/>
    <w:rsid w:val="001F30AB"/>
    <w:rsid w:val="001F3C08"/>
    <w:rsid w:val="002317EF"/>
    <w:rsid w:val="00242D35"/>
    <w:rsid w:val="0024631A"/>
    <w:rsid w:val="0025217B"/>
    <w:rsid w:val="00254DD5"/>
    <w:rsid w:val="00261317"/>
    <w:rsid w:val="002639A4"/>
    <w:rsid w:val="00265588"/>
    <w:rsid w:val="00265869"/>
    <w:rsid w:val="0027506E"/>
    <w:rsid w:val="00276DE6"/>
    <w:rsid w:val="002943F2"/>
    <w:rsid w:val="00296D76"/>
    <w:rsid w:val="002A4C53"/>
    <w:rsid w:val="002B1C09"/>
    <w:rsid w:val="002C6334"/>
    <w:rsid w:val="002D17F5"/>
    <w:rsid w:val="002D2C7C"/>
    <w:rsid w:val="002E4D24"/>
    <w:rsid w:val="0030068F"/>
    <w:rsid w:val="00304FAD"/>
    <w:rsid w:val="00305203"/>
    <w:rsid w:val="00315269"/>
    <w:rsid w:val="00317EC3"/>
    <w:rsid w:val="00317F51"/>
    <w:rsid w:val="003257AA"/>
    <w:rsid w:val="00343A65"/>
    <w:rsid w:val="00353946"/>
    <w:rsid w:val="00364439"/>
    <w:rsid w:val="003666F7"/>
    <w:rsid w:val="00370071"/>
    <w:rsid w:val="0037516B"/>
    <w:rsid w:val="00391863"/>
    <w:rsid w:val="003924B0"/>
    <w:rsid w:val="003A3FBB"/>
    <w:rsid w:val="003B2928"/>
    <w:rsid w:val="003B5518"/>
    <w:rsid w:val="003C3DAB"/>
    <w:rsid w:val="003D0B4A"/>
    <w:rsid w:val="003D31A1"/>
    <w:rsid w:val="003D42A0"/>
    <w:rsid w:val="003E7B0F"/>
    <w:rsid w:val="00401C27"/>
    <w:rsid w:val="004024B7"/>
    <w:rsid w:val="00434576"/>
    <w:rsid w:val="00435372"/>
    <w:rsid w:val="004443C0"/>
    <w:rsid w:val="00445EDA"/>
    <w:rsid w:val="004502C7"/>
    <w:rsid w:val="00454A14"/>
    <w:rsid w:val="004654AE"/>
    <w:rsid w:val="00480B67"/>
    <w:rsid w:val="00483E77"/>
    <w:rsid w:val="004916EF"/>
    <w:rsid w:val="00493E4C"/>
    <w:rsid w:val="004A4DF8"/>
    <w:rsid w:val="004B2C81"/>
    <w:rsid w:val="004C3D81"/>
    <w:rsid w:val="004D3293"/>
    <w:rsid w:val="004D351A"/>
    <w:rsid w:val="004D45C9"/>
    <w:rsid w:val="004E0EE0"/>
    <w:rsid w:val="004E22F9"/>
    <w:rsid w:val="004F0920"/>
    <w:rsid w:val="004F651B"/>
    <w:rsid w:val="005074E3"/>
    <w:rsid w:val="00520347"/>
    <w:rsid w:val="00525C50"/>
    <w:rsid w:val="00532108"/>
    <w:rsid w:val="00534629"/>
    <w:rsid w:val="005571A6"/>
    <w:rsid w:val="00575D61"/>
    <w:rsid w:val="00585495"/>
    <w:rsid w:val="00590DAC"/>
    <w:rsid w:val="00591DC3"/>
    <w:rsid w:val="0059402C"/>
    <w:rsid w:val="005A2E27"/>
    <w:rsid w:val="005A52A9"/>
    <w:rsid w:val="005B16BF"/>
    <w:rsid w:val="005B605F"/>
    <w:rsid w:val="005C0FA7"/>
    <w:rsid w:val="005C680A"/>
    <w:rsid w:val="005D55F9"/>
    <w:rsid w:val="005D6F79"/>
    <w:rsid w:val="005E21B9"/>
    <w:rsid w:val="005E2734"/>
    <w:rsid w:val="005E43CA"/>
    <w:rsid w:val="005F5273"/>
    <w:rsid w:val="0061364F"/>
    <w:rsid w:val="00622259"/>
    <w:rsid w:val="00630C02"/>
    <w:rsid w:val="006346A1"/>
    <w:rsid w:val="00636D76"/>
    <w:rsid w:val="006533BA"/>
    <w:rsid w:val="006601F9"/>
    <w:rsid w:val="0066312A"/>
    <w:rsid w:val="0066475D"/>
    <w:rsid w:val="00665FEE"/>
    <w:rsid w:val="00667B47"/>
    <w:rsid w:val="0067585C"/>
    <w:rsid w:val="00693C31"/>
    <w:rsid w:val="006A643A"/>
    <w:rsid w:val="006A6553"/>
    <w:rsid w:val="006B5BB5"/>
    <w:rsid w:val="006C250D"/>
    <w:rsid w:val="006C3465"/>
    <w:rsid w:val="006C6E38"/>
    <w:rsid w:val="006D1025"/>
    <w:rsid w:val="006D1BAA"/>
    <w:rsid w:val="006E59ED"/>
    <w:rsid w:val="00705677"/>
    <w:rsid w:val="00717892"/>
    <w:rsid w:val="0072045A"/>
    <w:rsid w:val="00726948"/>
    <w:rsid w:val="00730346"/>
    <w:rsid w:val="007462F1"/>
    <w:rsid w:val="0075035F"/>
    <w:rsid w:val="00754544"/>
    <w:rsid w:val="00763C03"/>
    <w:rsid w:val="00772A40"/>
    <w:rsid w:val="0077322E"/>
    <w:rsid w:val="007761E9"/>
    <w:rsid w:val="00777945"/>
    <w:rsid w:val="00795B12"/>
    <w:rsid w:val="007A5017"/>
    <w:rsid w:val="007A7967"/>
    <w:rsid w:val="007B18D7"/>
    <w:rsid w:val="007B632B"/>
    <w:rsid w:val="007D05DB"/>
    <w:rsid w:val="007D1E33"/>
    <w:rsid w:val="007D2A73"/>
    <w:rsid w:val="007D51C9"/>
    <w:rsid w:val="00807016"/>
    <w:rsid w:val="00831082"/>
    <w:rsid w:val="00832ACA"/>
    <w:rsid w:val="008352E6"/>
    <w:rsid w:val="00840DE9"/>
    <w:rsid w:val="008507A3"/>
    <w:rsid w:val="0085421C"/>
    <w:rsid w:val="00857265"/>
    <w:rsid w:val="00866556"/>
    <w:rsid w:val="008734D9"/>
    <w:rsid w:val="00874C3D"/>
    <w:rsid w:val="00876010"/>
    <w:rsid w:val="0087611A"/>
    <w:rsid w:val="00880245"/>
    <w:rsid w:val="00881BB2"/>
    <w:rsid w:val="0089647A"/>
    <w:rsid w:val="008A2719"/>
    <w:rsid w:val="008A4C7F"/>
    <w:rsid w:val="008A5A15"/>
    <w:rsid w:val="008B3C12"/>
    <w:rsid w:val="008B44D4"/>
    <w:rsid w:val="008D017A"/>
    <w:rsid w:val="008D17C0"/>
    <w:rsid w:val="008D5E7F"/>
    <w:rsid w:val="008E0082"/>
    <w:rsid w:val="008E2D94"/>
    <w:rsid w:val="008E303E"/>
    <w:rsid w:val="008E6510"/>
    <w:rsid w:val="008F6C8F"/>
    <w:rsid w:val="00903C62"/>
    <w:rsid w:val="00905639"/>
    <w:rsid w:val="009115DC"/>
    <w:rsid w:val="009118CB"/>
    <w:rsid w:val="0091291E"/>
    <w:rsid w:val="00922847"/>
    <w:rsid w:val="00934755"/>
    <w:rsid w:val="00937227"/>
    <w:rsid w:val="009407D3"/>
    <w:rsid w:val="00950487"/>
    <w:rsid w:val="00956A6A"/>
    <w:rsid w:val="00964532"/>
    <w:rsid w:val="00974763"/>
    <w:rsid w:val="009747EF"/>
    <w:rsid w:val="0099036A"/>
    <w:rsid w:val="009918C7"/>
    <w:rsid w:val="009923E6"/>
    <w:rsid w:val="009933B8"/>
    <w:rsid w:val="00996C9B"/>
    <w:rsid w:val="009A071B"/>
    <w:rsid w:val="009B25A1"/>
    <w:rsid w:val="009B4896"/>
    <w:rsid w:val="009B66D9"/>
    <w:rsid w:val="009E7335"/>
    <w:rsid w:val="009F5458"/>
    <w:rsid w:val="00A11421"/>
    <w:rsid w:val="00A14121"/>
    <w:rsid w:val="00A212A1"/>
    <w:rsid w:val="00A2454B"/>
    <w:rsid w:val="00A31451"/>
    <w:rsid w:val="00A3291B"/>
    <w:rsid w:val="00A35876"/>
    <w:rsid w:val="00A3744C"/>
    <w:rsid w:val="00A76309"/>
    <w:rsid w:val="00A7733E"/>
    <w:rsid w:val="00A77540"/>
    <w:rsid w:val="00A77EEB"/>
    <w:rsid w:val="00A87B17"/>
    <w:rsid w:val="00A915FD"/>
    <w:rsid w:val="00A965B5"/>
    <w:rsid w:val="00AA16B3"/>
    <w:rsid w:val="00AA3403"/>
    <w:rsid w:val="00AA379C"/>
    <w:rsid w:val="00AA392A"/>
    <w:rsid w:val="00AA548B"/>
    <w:rsid w:val="00AA5844"/>
    <w:rsid w:val="00AB098C"/>
    <w:rsid w:val="00AB616D"/>
    <w:rsid w:val="00AB7D95"/>
    <w:rsid w:val="00AC3202"/>
    <w:rsid w:val="00AC637F"/>
    <w:rsid w:val="00AD5AE3"/>
    <w:rsid w:val="00AE1F7F"/>
    <w:rsid w:val="00AF4690"/>
    <w:rsid w:val="00B01293"/>
    <w:rsid w:val="00B04BFE"/>
    <w:rsid w:val="00B17FEF"/>
    <w:rsid w:val="00B2104C"/>
    <w:rsid w:val="00B75025"/>
    <w:rsid w:val="00B81F40"/>
    <w:rsid w:val="00B933BD"/>
    <w:rsid w:val="00B94A7E"/>
    <w:rsid w:val="00BA1210"/>
    <w:rsid w:val="00BB1722"/>
    <w:rsid w:val="00BC2280"/>
    <w:rsid w:val="00BC4E21"/>
    <w:rsid w:val="00BF5D6A"/>
    <w:rsid w:val="00BF70BA"/>
    <w:rsid w:val="00C0794B"/>
    <w:rsid w:val="00C125D7"/>
    <w:rsid w:val="00C22767"/>
    <w:rsid w:val="00C34E80"/>
    <w:rsid w:val="00C36DB4"/>
    <w:rsid w:val="00C3771C"/>
    <w:rsid w:val="00C43231"/>
    <w:rsid w:val="00C43ECD"/>
    <w:rsid w:val="00C44EF5"/>
    <w:rsid w:val="00C7078D"/>
    <w:rsid w:val="00C77672"/>
    <w:rsid w:val="00C931D8"/>
    <w:rsid w:val="00C958AB"/>
    <w:rsid w:val="00C97679"/>
    <w:rsid w:val="00CC1A5C"/>
    <w:rsid w:val="00CC2EB5"/>
    <w:rsid w:val="00CD500E"/>
    <w:rsid w:val="00CE44A5"/>
    <w:rsid w:val="00CE555C"/>
    <w:rsid w:val="00CF7B45"/>
    <w:rsid w:val="00D17697"/>
    <w:rsid w:val="00D40DB5"/>
    <w:rsid w:val="00D43F05"/>
    <w:rsid w:val="00D651E8"/>
    <w:rsid w:val="00D77C83"/>
    <w:rsid w:val="00D92974"/>
    <w:rsid w:val="00D9300D"/>
    <w:rsid w:val="00DB793C"/>
    <w:rsid w:val="00DC0754"/>
    <w:rsid w:val="00DC209A"/>
    <w:rsid w:val="00DC7EF9"/>
    <w:rsid w:val="00DD7555"/>
    <w:rsid w:val="00DE434D"/>
    <w:rsid w:val="00DE60F9"/>
    <w:rsid w:val="00DE70D3"/>
    <w:rsid w:val="00DF675E"/>
    <w:rsid w:val="00E02CE6"/>
    <w:rsid w:val="00E2719F"/>
    <w:rsid w:val="00E356AA"/>
    <w:rsid w:val="00E36264"/>
    <w:rsid w:val="00E36F10"/>
    <w:rsid w:val="00E404BF"/>
    <w:rsid w:val="00E433BA"/>
    <w:rsid w:val="00E4355A"/>
    <w:rsid w:val="00E47752"/>
    <w:rsid w:val="00E63410"/>
    <w:rsid w:val="00E75926"/>
    <w:rsid w:val="00E874D9"/>
    <w:rsid w:val="00EA32B5"/>
    <w:rsid w:val="00EA4DEA"/>
    <w:rsid w:val="00EB2EF8"/>
    <w:rsid w:val="00EB30DB"/>
    <w:rsid w:val="00EB6853"/>
    <w:rsid w:val="00EC31C7"/>
    <w:rsid w:val="00EC663F"/>
    <w:rsid w:val="00ED4818"/>
    <w:rsid w:val="00EF538D"/>
    <w:rsid w:val="00EF6ABA"/>
    <w:rsid w:val="00F03010"/>
    <w:rsid w:val="00F0541F"/>
    <w:rsid w:val="00F13395"/>
    <w:rsid w:val="00F1380C"/>
    <w:rsid w:val="00F33336"/>
    <w:rsid w:val="00F34211"/>
    <w:rsid w:val="00F4126D"/>
    <w:rsid w:val="00F422AA"/>
    <w:rsid w:val="00F516AE"/>
    <w:rsid w:val="00F6575A"/>
    <w:rsid w:val="00F67338"/>
    <w:rsid w:val="00F87F1B"/>
    <w:rsid w:val="00F911E1"/>
    <w:rsid w:val="00F9526F"/>
    <w:rsid w:val="00FA03A2"/>
    <w:rsid w:val="00FA3F3F"/>
    <w:rsid w:val="00FE286B"/>
    <w:rsid w:val="00FE4BF3"/>
    <w:rsid w:val="00FF171B"/>
    <w:rsid w:val="06DB11D7"/>
    <w:rsid w:val="20A5599E"/>
    <w:rsid w:val="516D0E9D"/>
    <w:rsid w:val="652A3D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uiPriority w:val="0"/>
  </w:style>
  <w:style w:type="table" w:default="1" w:styleId="9">
    <w:name w:val="Normal Table"/>
    <w:unhideWhenUsed/>
    <w:uiPriority w:val="99"/>
    <w:tblPr>
      <w:tblStyle w:val="9"/>
      <w:tblCellMar>
        <w:top w:w="0" w:type="dxa"/>
        <w:left w:w="108" w:type="dxa"/>
        <w:bottom w:w="0" w:type="dxa"/>
        <w:right w:w="108" w:type="dxa"/>
      </w:tblCellMar>
    </w:tblPr>
  </w:style>
  <w:style w:type="paragraph" w:styleId="2">
    <w:name w:val="Document Map"/>
    <w:basedOn w:val="1"/>
    <w:uiPriority w:val="0"/>
    <w:pPr>
      <w:shd w:val="clear" w:color="auto" w:fill="000080"/>
    </w:pPr>
  </w:style>
  <w:style w:type="paragraph" w:styleId="3">
    <w:name w:val="Date"/>
    <w:basedOn w:val="1"/>
    <w:next w:val="1"/>
    <w:uiPriority w:val="0"/>
    <w:pPr>
      <w:ind w:left="100" w:leftChars="2500"/>
    </w:pPr>
  </w:style>
  <w:style w:type="paragraph" w:styleId="4">
    <w:name w:val="Balloon Text"/>
    <w:basedOn w:val="1"/>
    <w:link w:val="16"/>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uiPriority w:val="0"/>
    <w:rPr>
      <w:rFonts w:ascii="宋体"/>
      <w:sz w:val="24"/>
      <w:szCs w:val="20"/>
    </w:rPr>
  </w:style>
  <w:style w:type="paragraph" w:styleId="8">
    <w:name w:val="Normal (Web)"/>
    <w:basedOn w:val="1"/>
    <w:uiPriority w:val="0"/>
    <w:pPr>
      <w:widowControl/>
      <w:spacing w:before="100" w:beforeLines="0" w:beforeAutospacing="1" w:after="100" w:afterLines="0" w:afterAutospacing="1"/>
      <w:jc w:val="left"/>
    </w:pPr>
    <w:rPr>
      <w:rFonts w:ascii="宋体" w:hAnsi="宋体"/>
      <w:kern w:val="0"/>
      <w:sz w:val="24"/>
    </w:rPr>
  </w:style>
  <w:style w:type="table" w:styleId="10">
    <w:name w:val="Table Grid"/>
    <w:basedOn w:val="9"/>
    <w:uiPriority w:val="59"/>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page number"/>
    <w:basedOn w:val="11"/>
    <w:uiPriority w:val="0"/>
  </w:style>
  <w:style w:type="character" w:styleId="14">
    <w:name w:val="FollowedHyperlink"/>
    <w:uiPriority w:val="0"/>
    <w:rPr>
      <w:color w:val="800080"/>
      <w:u w:val="single"/>
    </w:rPr>
  </w:style>
  <w:style w:type="character" w:styleId="15">
    <w:name w:val="Hyperlink"/>
    <w:uiPriority w:val="0"/>
    <w:rPr>
      <w:color w:val="0000FF"/>
      <w:u w:val="single"/>
    </w:rPr>
  </w:style>
  <w:style w:type="character" w:customStyle="1" w:styleId="16">
    <w:name w:val="批注框文本 Char"/>
    <w:link w:val="4"/>
    <w:uiPriority w:val="0"/>
    <w:rPr>
      <w:kern w:val="2"/>
      <w:sz w:val="18"/>
      <w:szCs w:val="18"/>
    </w:rPr>
  </w:style>
  <w:style w:type="paragraph" w:styleId="17">
    <w:name w:val="List Paragraph"/>
    <w:basedOn w:val="1"/>
    <w:qFormat/>
    <w:uiPriority w:val="34"/>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398</Words>
  <Characters>2274</Characters>
  <Lines>18</Lines>
  <Paragraphs>5</Paragraphs>
  <TotalTime>0</TotalTime>
  <ScaleCrop>false</ScaleCrop>
  <LinksUpToDate>false</LinksUpToDate>
  <CharactersWithSpaces>2667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2019-09-03T09:45:00Z</dcterms:created>
  <dc:creator>zb</dc:creator>
  <cp:lastModifiedBy>vertesyuan</cp:lastModifiedBy>
  <cp:lastPrinted>2021-09-07T00:13:00Z</cp:lastPrinted>
  <dcterms:modified xsi:type="dcterms:W3CDTF">2024-10-14T02:02:00Z</dcterms:modified>
  <dc:title>关于编制2009年硕士研究生招生专业目录的通知</dc:title>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919CEF375AF047BDBC15906B4741E44C_13</vt:lpwstr>
  </property>
</Properties>
</file>