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45FE6">
      <w:pPr>
        <w:rPr>
          <w:rFonts w:hint="eastAsia" w:ascii="宋体" w:hAnsi="宋体"/>
          <w:sz w:val="24"/>
        </w:rPr>
      </w:pPr>
      <w:bookmarkStart w:id="0" w:name="_GoBack"/>
      <w:bookmarkEnd w:id="0"/>
      <w:r>
        <w:rPr>
          <w:rFonts w:hint="eastAsia" w:ascii="宋体" w:hAnsi="宋体"/>
          <w:sz w:val="24"/>
        </w:rPr>
        <w:t>附件4：</w:t>
      </w:r>
    </w:p>
    <w:p w14:paraId="25A91715">
      <w:pPr>
        <w:jc w:val="center"/>
        <w:rPr>
          <w:rFonts w:hint="eastAsia" w:eastAsia="黑体"/>
          <w:sz w:val="30"/>
          <w:szCs w:val="30"/>
        </w:rPr>
      </w:pPr>
      <w:r>
        <w:rPr>
          <w:rFonts w:hint="eastAsia" w:eastAsia="黑体"/>
          <w:sz w:val="30"/>
          <w:szCs w:val="30"/>
        </w:rPr>
        <w:t>大连工业大学202</w:t>
      </w:r>
      <w:r>
        <w:rPr>
          <w:rFonts w:eastAsia="黑体"/>
          <w:sz w:val="30"/>
          <w:szCs w:val="30"/>
        </w:rPr>
        <w:t>5</w:t>
      </w:r>
      <w:r>
        <w:rPr>
          <w:rFonts w:hint="eastAsia" w:eastAsia="黑体"/>
          <w:sz w:val="30"/>
          <w:szCs w:val="30"/>
        </w:rPr>
        <w:t>年研究生招生自命题考试大纲</w:t>
      </w:r>
    </w:p>
    <w:p w14:paraId="04F1C2FD">
      <w:pPr>
        <w:tabs>
          <w:tab w:val="left" w:pos="540"/>
        </w:tabs>
        <w:ind w:left="28"/>
        <w:rPr>
          <w:rFonts w:hint="eastAsia" w:ascii="宋体" w:hAnsi="宋体"/>
          <w:sz w:val="24"/>
        </w:rPr>
      </w:pPr>
    </w:p>
    <w:p w14:paraId="25E1BE94">
      <w:pPr>
        <w:tabs>
          <w:tab w:val="left" w:pos="540"/>
        </w:tabs>
        <w:ind w:left="28"/>
        <w:rPr>
          <w:rFonts w:hint="default" w:ascii="仿宋_GB2312" w:hAnsi="宋体" w:eastAsia="仿宋_GB2312"/>
          <w:sz w:val="24"/>
          <w:lang w:val="en-US" w:eastAsia="zh-CN"/>
        </w:rPr>
      </w:pPr>
      <w:r>
        <w:rPr>
          <w:rFonts w:hint="eastAsia" w:ascii="仿宋_GB2312" w:hAnsi="宋体" w:eastAsia="仿宋_GB2312"/>
          <w:sz w:val="24"/>
        </w:rPr>
        <w:t xml:space="preserve">考试科目代码及名称：  </w:t>
      </w:r>
      <w:r>
        <w:rPr>
          <w:rFonts w:ascii="仿宋_GB2312" w:hAnsi="宋体" w:eastAsia="仿宋_GB2312"/>
          <w:sz w:val="24"/>
        </w:rPr>
        <w:t>710</w:t>
      </w:r>
      <w:r>
        <w:rPr>
          <w:rFonts w:hint="eastAsia" w:ascii="仿宋_GB2312" w:hAnsi="宋体" w:eastAsia="仿宋_GB2312"/>
          <w:sz w:val="24"/>
        </w:rPr>
        <w:t>设计学概论          学院名称：</w:t>
      </w:r>
      <w:r>
        <w:rPr>
          <w:rFonts w:hint="eastAsia" w:ascii="仿宋_GB2312" w:hAnsi="宋体" w:eastAsia="仿宋_GB2312"/>
          <w:sz w:val="24"/>
          <w:lang w:val="en-US" w:eastAsia="zh-CN"/>
        </w:rPr>
        <w:t>艺术设计学院、服装学院</w:t>
      </w:r>
    </w:p>
    <w:p w14:paraId="19C4351E">
      <w:pPr>
        <w:tabs>
          <w:tab w:val="left" w:pos="540"/>
        </w:tabs>
        <w:ind w:left="28"/>
        <w:rPr>
          <w:rFonts w:hint="eastAsia" w:ascii="仿宋_GB2312" w:hAnsi="宋体" w:eastAsia="仿宋_GB2312"/>
          <w:sz w:val="24"/>
        </w:rPr>
      </w:pPr>
    </w:p>
    <w:p w14:paraId="1ADB2356">
      <w:pPr>
        <w:tabs>
          <w:tab w:val="left" w:pos="540"/>
        </w:tabs>
        <w:spacing w:line="276" w:lineRule="auto"/>
        <w:ind w:left="28"/>
        <w:rPr>
          <w:rFonts w:hint="eastAsia" w:ascii="宋体" w:hAnsi="宋体"/>
          <w:sz w:val="24"/>
        </w:rPr>
      </w:pPr>
    </w:p>
    <w:p w14:paraId="53A259FF">
      <w:pPr>
        <w:spacing w:line="276" w:lineRule="auto"/>
        <w:rPr>
          <w:rFonts w:hint="eastAsia" w:ascii="黑体" w:hAnsi="黑体" w:eastAsia="黑体"/>
          <w:b/>
          <w:sz w:val="24"/>
        </w:rPr>
      </w:pPr>
      <w:r>
        <w:rPr>
          <w:rFonts w:hint="eastAsia" w:ascii="黑体" w:hAnsi="黑体" w:eastAsia="黑体"/>
          <w:b/>
          <w:sz w:val="24"/>
        </w:rPr>
        <w:t>一、</w:t>
      </w:r>
      <w:r>
        <w:rPr>
          <w:rFonts w:ascii="黑体" w:hAnsi="黑体" w:eastAsia="黑体"/>
          <w:b/>
          <w:sz w:val="24"/>
        </w:rPr>
        <w:t>考试</w:t>
      </w:r>
      <w:r>
        <w:rPr>
          <w:rFonts w:hint="eastAsia" w:ascii="黑体" w:hAnsi="黑体" w:eastAsia="黑体"/>
          <w:b/>
          <w:sz w:val="24"/>
        </w:rPr>
        <w:t>的总体</w:t>
      </w:r>
      <w:r>
        <w:rPr>
          <w:rFonts w:ascii="黑体" w:hAnsi="黑体" w:eastAsia="黑体"/>
          <w:b/>
          <w:sz w:val="24"/>
        </w:rPr>
        <w:t>要求</w:t>
      </w:r>
    </w:p>
    <w:p w14:paraId="4DA8E210">
      <w:pPr>
        <w:widowControl/>
        <w:spacing w:line="276" w:lineRule="auto"/>
        <w:ind w:firstLine="480"/>
        <w:jc w:val="left"/>
        <w:rPr>
          <w:rFonts w:hint="eastAsia" w:ascii="宋体" w:hAnsi="宋体"/>
          <w:kern w:val="0"/>
          <w:sz w:val="24"/>
        </w:rPr>
      </w:pPr>
      <w:r>
        <w:rPr>
          <w:rFonts w:hint="eastAsia" w:ascii="宋体" w:hAnsi="宋体"/>
          <w:kern w:val="0"/>
          <w:szCs w:val="21"/>
          <w:shd w:val="clear" w:color="auto" w:fill="FFFFFF"/>
        </w:rPr>
        <w:t>设计学概论是一门针对报考我院设计专业各研究方向的统一初试科目，具有知识交叉、传承创新、多元开放以及前瞻与实验性特征的学科，并与时代的发展紧密相关。它的主要内容包括设计学和艺术学两部分，涉及到设计溯源、设计理论、艺术观念、艺术功能、艺术创作、艺术与设计的关系、设计与科技的关系，以及设计思维与方法、设计哲学、设计发展方向等方面内容。要求考生了解和掌握设计学和艺术学的基本原理和方法，历史和现状以及未来发展方向。综合运用所学知识，系统地分析和研究问题，提出解决问题的方案，培养考生具备</w:t>
      </w:r>
      <w:r>
        <w:rPr>
          <w:rFonts w:hint="eastAsia" w:ascii="宋体" w:hAnsi="宋体" w:cs="宋体"/>
          <w:kern w:val="0"/>
          <w:szCs w:val="21"/>
          <w:shd w:val="clear" w:color="auto" w:fill="FFFFFF"/>
        </w:rPr>
        <w:t>适应</w:t>
      </w:r>
      <w:r>
        <w:rPr>
          <w:rFonts w:ascii="宋体" w:hAnsi="宋体" w:cs="宋体"/>
          <w:kern w:val="0"/>
          <w:szCs w:val="21"/>
          <w:shd w:val="clear" w:color="auto" w:fill="FFFFFF"/>
        </w:rPr>
        <w:t>社会发展</w:t>
      </w:r>
      <w:r>
        <w:rPr>
          <w:rFonts w:hint="eastAsia" w:ascii="宋体" w:hAnsi="宋体" w:cs="宋体"/>
          <w:kern w:val="0"/>
          <w:szCs w:val="21"/>
          <w:shd w:val="clear" w:color="auto" w:fill="FFFFFF"/>
        </w:rPr>
        <w:t>规律、拓展艺术设计思维、</w:t>
      </w:r>
      <w:r>
        <w:rPr>
          <w:rFonts w:hint="eastAsia" w:ascii="宋体" w:hAnsi="宋体"/>
          <w:kern w:val="0"/>
          <w:szCs w:val="21"/>
          <w:shd w:val="clear" w:color="auto" w:fill="FFFFFF"/>
        </w:rPr>
        <w:t>创造</w:t>
      </w:r>
      <w:r>
        <w:rPr>
          <w:rFonts w:ascii="宋体" w:hAnsi="宋体" w:cs="宋体"/>
          <w:kern w:val="0"/>
          <w:szCs w:val="21"/>
          <w:shd w:val="clear" w:color="auto" w:fill="FFFFFF"/>
        </w:rPr>
        <w:t>人类生活方式</w:t>
      </w:r>
      <w:r>
        <w:rPr>
          <w:rFonts w:hint="eastAsia" w:ascii="宋体" w:hAnsi="宋体" w:cs="宋体"/>
          <w:kern w:val="0"/>
          <w:szCs w:val="21"/>
          <w:shd w:val="clear" w:color="auto" w:fill="FFFFFF"/>
        </w:rPr>
        <w:t>等方面的基本素质。</w:t>
      </w:r>
    </w:p>
    <w:p w14:paraId="0A25617E">
      <w:pPr>
        <w:spacing w:line="276" w:lineRule="auto"/>
        <w:rPr>
          <w:rFonts w:hint="eastAsia" w:ascii="黑体" w:hAnsi="黑体" w:eastAsia="黑体"/>
          <w:b/>
          <w:sz w:val="24"/>
        </w:rPr>
      </w:pPr>
      <w:r>
        <w:rPr>
          <w:rFonts w:hint="eastAsia" w:ascii="黑体" w:hAnsi="黑体" w:eastAsia="黑体"/>
          <w:b/>
          <w:sz w:val="24"/>
        </w:rPr>
        <w:t>二、考试内容</w:t>
      </w:r>
    </w:p>
    <w:p w14:paraId="1CE55328">
      <w:pPr>
        <w:widowControl/>
        <w:spacing w:line="276" w:lineRule="auto"/>
        <w:ind w:firstLine="480"/>
        <w:jc w:val="left"/>
        <w:rPr>
          <w:rFonts w:ascii="宋体" w:hAnsi="宋体"/>
          <w:kern w:val="0"/>
          <w:szCs w:val="21"/>
          <w:shd w:val="clear" w:color="auto" w:fill="FFFFFF"/>
        </w:rPr>
      </w:pPr>
      <w:r>
        <w:rPr>
          <w:rFonts w:ascii="宋体" w:hAnsi="宋体"/>
          <w:kern w:val="0"/>
          <w:szCs w:val="21"/>
          <w:shd w:val="clear" w:color="auto" w:fill="FFFFFF"/>
        </w:rPr>
        <w:t>（</w:t>
      </w:r>
      <w:r>
        <w:rPr>
          <w:rFonts w:hint="eastAsia" w:ascii="宋体" w:hAnsi="宋体"/>
          <w:kern w:val="0"/>
          <w:szCs w:val="21"/>
          <w:shd w:val="clear" w:color="auto" w:fill="FFFFFF"/>
        </w:rPr>
        <w:t>一</w:t>
      </w:r>
      <w:r>
        <w:rPr>
          <w:rFonts w:ascii="宋体" w:hAnsi="宋体"/>
          <w:kern w:val="0"/>
          <w:szCs w:val="21"/>
          <w:shd w:val="clear" w:color="auto" w:fill="FFFFFF"/>
        </w:rPr>
        <w:t>）</w:t>
      </w:r>
      <w:r>
        <w:rPr>
          <w:rFonts w:hint="eastAsia" w:ascii="宋体" w:hAnsi="宋体"/>
          <w:kern w:val="0"/>
          <w:szCs w:val="21"/>
          <w:shd w:val="clear" w:color="auto" w:fill="FFFFFF"/>
        </w:rPr>
        <w:t>要求掌握</w:t>
      </w:r>
      <w:r>
        <w:rPr>
          <w:rFonts w:ascii="宋体" w:hAnsi="宋体"/>
          <w:kern w:val="0"/>
          <w:szCs w:val="21"/>
          <w:shd w:val="clear" w:color="auto" w:fill="FFFFFF"/>
        </w:rPr>
        <w:t>设计学基础知识，能系统应用设计学基本原理，</w:t>
      </w:r>
      <w:r>
        <w:rPr>
          <w:rFonts w:hint="eastAsia" w:ascii="宋体" w:hAnsi="宋体"/>
          <w:kern w:val="0"/>
          <w:szCs w:val="21"/>
          <w:shd w:val="clear" w:color="auto" w:fill="FFFFFF"/>
        </w:rPr>
        <w:t>设计行为策略与方法论，</w:t>
      </w:r>
      <w:r>
        <w:rPr>
          <w:rFonts w:ascii="宋体" w:hAnsi="宋体"/>
          <w:kern w:val="0"/>
          <w:szCs w:val="21"/>
          <w:shd w:val="clear" w:color="auto" w:fill="FFFFFF"/>
        </w:rPr>
        <w:t>具有较高的艺术修养与理论水平；</w:t>
      </w:r>
    </w:p>
    <w:p w14:paraId="2DD79B6C">
      <w:pPr>
        <w:widowControl/>
        <w:spacing w:line="276" w:lineRule="auto"/>
        <w:ind w:firstLine="480"/>
        <w:jc w:val="left"/>
        <w:rPr>
          <w:rFonts w:ascii="宋体" w:hAnsi="宋体"/>
          <w:kern w:val="0"/>
          <w:szCs w:val="21"/>
          <w:shd w:val="clear" w:color="auto" w:fill="FFFFFF"/>
        </w:rPr>
      </w:pPr>
      <w:r>
        <w:rPr>
          <w:rFonts w:ascii="宋体" w:hAnsi="宋体"/>
          <w:kern w:val="0"/>
          <w:szCs w:val="21"/>
          <w:shd w:val="clear" w:color="auto" w:fill="FFFFFF"/>
        </w:rPr>
        <w:t>（</w:t>
      </w:r>
      <w:r>
        <w:rPr>
          <w:rFonts w:hint="eastAsia" w:ascii="宋体" w:hAnsi="宋体"/>
          <w:kern w:val="0"/>
          <w:szCs w:val="21"/>
          <w:shd w:val="clear" w:color="auto" w:fill="FFFFFF"/>
        </w:rPr>
        <w:t>二</w:t>
      </w:r>
      <w:r>
        <w:rPr>
          <w:rFonts w:ascii="宋体" w:hAnsi="宋体"/>
          <w:kern w:val="0"/>
          <w:szCs w:val="21"/>
          <w:shd w:val="clear" w:color="auto" w:fill="FFFFFF"/>
        </w:rPr>
        <w:t>）</w:t>
      </w:r>
      <w:r>
        <w:rPr>
          <w:rFonts w:hint="eastAsia" w:ascii="宋体" w:hAnsi="宋体"/>
          <w:kern w:val="0"/>
          <w:szCs w:val="21"/>
          <w:shd w:val="clear" w:color="auto" w:fill="FFFFFF"/>
        </w:rPr>
        <w:t>要求掌握设计类型和风格及</w:t>
      </w:r>
      <w:r>
        <w:rPr>
          <w:rFonts w:ascii="宋体" w:hAnsi="宋体"/>
          <w:kern w:val="0"/>
          <w:szCs w:val="21"/>
          <w:shd w:val="clear" w:color="auto" w:fill="FFFFFF"/>
        </w:rPr>
        <w:t>各个时期的主要流派、主要</w:t>
      </w:r>
      <w:r>
        <w:rPr>
          <w:rFonts w:hint="eastAsia" w:ascii="宋体" w:hAnsi="宋体"/>
          <w:kern w:val="0"/>
          <w:szCs w:val="21"/>
          <w:shd w:val="clear" w:color="auto" w:fill="FFFFFF"/>
        </w:rPr>
        <w:t>功能和发展</w:t>
      </w:r>
      <w:r>
        <w:rPr>
          <w:rFonts w:ascii="宋体" w:hAnsi="宋体"/>
          <w:kern w:val="0"/>
          <w:szCs w:val="21"/>
          <w:shd w:val="clear" w:color="auto" w:fill="FFFFFF"/>
        </w:rPr>
        <w:t>、</w:t>
      </w:r>
      <w:r>
        <w:rPr>
          <w:rFonts w:hint="eastAsia" w:ascii="宋体" w:hAnsi="宋体"/>
          <w:kern w:val="0"/>
          <w:szCs w:val="21"/>
          <w:shd w:val="clear" w:color="auto" w:fill="FFFFFF"/>
        </w:rPr>
        <w:t>设计思潮</w:t>
      </w:r>
      <w:r>
        <w:rPr>
          <w:rFonts w:ascii="宋体" w:hAnsi="宋体"/>
          <w:kern w:val="0"/>
          <w:szCs w:val="21"/>
          <w:shd w:val="clear" w:color="auto" w:fill="FFFFFF"/>
        </w:rPr>
        <w:t>、</w:t>
      </w:r>
      <w:r>
        <w:rPr>
          <w:rFonts w:hint="eastAsia" w:ascii="宋体" w:hAnsi="宋体"/>
          <w:kern w:val="0"/>
          <w:szCs w:val="21"/>
          <w:shd w:val="clear" w:color="auto" w:fill="FFFFFF"/>
        </w:rPr>
        <w:t>设计批评</w:t>
      </w:r>
      <w:r>
        <w:rPr>
          <w:rFonts w:ascii="宋体" w:hAnsi="宋体"/>
          <w:kern w:val="0"/>
          <w:szCs w:val="21"/>
          <w:shd w:val="clear" w:color="auto" w:fill="FFFFFF"/>
        </w:rPr>
        <w:t>等，具备理解与分析能力。</w:t>
      </w:r>
    </w:p>
    <w:p w14:paraId="7C7832FC">
      <w:pPr>
        <w:widowControl/>
        <w:spacing w:line="276" w:lineRule="auto"/>
        <w:ind w:firstLine="420" w:firstLineChars="200"/>
        <w:jc w:val="left"/>
        <w:rPr>
          <w:rFonts w:hint="eastAsia" w:ascii="宋体" w:hAnsi="宋体"/>
          <w:kern w:val="0"/>
          <w:szCs w:val="21"/>
          <w:shd w:val="clear" w:color="auto" w:fill="FFFFFF"/>
        </w:rPr>
      </w:pPr>
      <w:r>
        <w:rPr>
          <w:rFonts w:hint="eastAsia" w:ascii="宋体" w:hAnsi="宋体"/>
          <w:kern w:val="0"/>
          <w:szCs w:val="21"/>
          <w:shd w:val="clear" w:color="auto" w:fill="FFFFFF"/>
        </w:rPr>
        <w:t>（三）考察设计价值与责任等相关理论，具备人类生活方式以及社会未来发展的设计研究视野。</w:t>
      </w:r>
    </w:p>
    <w:p w14:paraId="66DBF10C">
      <w:pPr>
        <w:spacing w:line="276" w:lineRule="auto"/>
        <w:rPr>
          <w:rFonts w:hint="eastAsia" w:ascii="黑体" w:hAnsi="黑体" w:eastAsia="黑体"/>
          <w:b/>
          <w:sz w:val="24"/>
        </w:rPr>
      </w:pPr>
      <w:r>
        <w:rPr>
          <w:rFonts w:ascii="黑体" w:hAnsi="黑体" w:eastAsia="黑体"/>
          <w:b/>
          <w:sz w:val="24"/>
        </w:rPr>
        <w:t>三、</w:t>
      </w:r>
      <w:r>
        <w:rPr>
          <w:rFonts w:hint="eastAsia" w:ascii="黑体" w:hAnsi="黑体" w:eastAsia="黑体"/>
          <w:b/>
          <w:sz w:val="24"/>
        </w:rPr>
        <w:t>试卷题型及比例</w:t>
      </w:r>
    </w:p>
    <w:p w14:paraId="627F0678">
      <w:pPr>
        <w:spacing w:line="276" w:lineRule="auto"/>
        <w:ind w:firstLine="424" w:firstLineChars="202"/>
        <w:rPr>
          <w:rFonts w:hint="eastAsia" w:ascii="宋体" w:hAnsi="宋体"/>
          <w:szCs w:val="21"/>
        </w:rPr>
      </w:pPr>
      <w:r>
        <w:rPr>
          <w:rFonts w:ascii="宋体" w:hAnsi="宋体"/>
          <w:kern w:val="0"/>
          <w:szCs w:val="21"/>
          <w:shd w:val="clear" w:color="auto" w:fill="FFFFFF"/>
        </w:rPr>
        <w:t>（</w:t>
      </w:r>
      <w:r>
        <w:rPr>
          <w:rFonts w:hint="eastAsia" w:ascii="宋体" w:hAnsi="宋体"/>
          <w:kern w:val="0"/>
          <w:szCs w:val="21"/>
          <w:shd w:val="clear" w:color="auto" w:fill="FFFFFF"/>
        </w:rPr>
        <w:t>一</w:t>
      </w:r>
      <w:r>
        <w:rPr>
          <w:rFonts w:ascii="宋体" w:hAnsi="宋体"/>
          <w:kern w:val="0"/>
          <w:szCs w:val="21"/>
          <w:shd w:val="clear" w:color="auto" w:fill="FFFFFF"/>
        </w:rPr>
        <w:t>）</w:t>
      </w:r>
      <w:r>
        <w:rPr>
          <w:rFonts w:hint="eastAsia" w:ascii="宋体" w:hAnsi="宋体"/>
          <w:szCs w:val="21"/>
        </w:rPr>
        <w:t xml:space="preserve"> 名词解释： 共30分，5道题（每题6分）</w:t>
      </w:r>
    </w:p>
    <w:p w14:paraId="4D118222">
      <w:pPr>
        <w:spacing w:line="276" w:lineRule="auto"/>
        <w:ind w:firstLine="424" w:firstLineChars="202"/>
        <w:rPr>
          <w:rFonts w:hint="eastAsia" w:ascii="宋体" w:hAnsi="宋体"/>
          <w:szCs w:val="21"/>
        </w:rPr>
      </w:pPr>
      <w:r>
        <w:rPr>
          <w:rFonts w:ascii="宋体" w:hAnsi="宋体"/>
          <w:kern w:val="0"/>
          <w:szCs w:val="21"/>
          <w:shd w:val="clear" w:color="auto" w:fill="FFFFFF"/>
        </w:rPr>
        <w:t>（</w:t>
      </w:r>
      <w:r>
        <w:rPr>
          <w:rFonts w:hint="eastAsia" w:ascii="宋体" w:hAnsi="宋体"/>
          <w:kern w:val="0"/>
          <w:szCs w:val="21"/>
          <w:shd w:val="clear" w:color="auto" w:fill="FFFFFF"/>
        </w:rPr>
        <w:t>二</w:t>
      </w:r>
      <w:r>
        <w:rPr>
          <w:rFonts w:ascii="宋体" w:hAnsi="宋体"/>
          <w:kern w:val="0"/>
          <w:szCs w:val="21"/>
          <w:shd w:val="clear" w:color="auto" w:fill="FFFFFF"/>
        </w:rPr>
        <w:t>）</w:t>
      </w:r>
      <w:r>
        <w:rPr>
          <w:rFonts w:hint="eastAsia" w:ascii="宋体" w:hAnsi="宋体"/>
          <w:szCs w:val="21"/>
        </w:rPr>
        <w:t xml:space="preserve"> 简答题： 共40分，4道题（每题10分）</w:t>
      </w:r>
    </w:p>
    <w:p w14:paraId="52B6C6DA">
      <w:pPr>
        <w:spacing w:line="276" w:lineRule="auto"/>
        <w:ind w:firstLine="424" w:firstLineChars="202"/>
        <w:rPr>
          <w:rFonts w:hint="eastAsia" w:ascii="宋体" w:hAnsi="宋体"/>
          <w:szCs w:val="21"/>
        </w:rPr>
      </w:pPr>
      <w:r>
        <w:rPr>
          <w:rFonts w:ascii="宋体" w:hAnsi="宋体"/>
          <w:kern w:val="0"/>
          <w:szCs w:val="21"/>
          <w:shd w:val="clear" w:color="auto" w:fill="FFFFFF"/>
        </w:rPr>
        <w:t>（</w:t>
      </w:r>
      <w:r>
        <w:rPr>
          <w:rFonts w:hint="eastAsia" w:ascii="宋体" w:hAnsi="宋体"/>
          <w:kern w:val="0"/>
          <w:szCs w:val="21"/>
          <w:shd w:val="clear" w:color="auto" w:fill="FFFFFF"/>
        </w:rPr>
        <w:t>三</w:t>
      </w:r>
      <w:r>
        <w:rPr>
          <w:rFonts w:ascii="宋体" w:hAnsi="宋体"/>
          <w:kern w:val="0"/>
          <w:szCs w:val="21"/>
          <w:shd w:val="clear" w:color="auto" w:fill="FFFFFF"/>
        </w:rPr>
        <w:t>）</w:t>
      </w:r>
      <w:r>
        <w:rPr>
          <w:rFonts w:hint="eastAsia" w:ascii="宋体" w:hAnsi="宋体"/>
          <w:szCs w:val="21"/>
        </w:rPr>
        <w:t xml:space="preserve"> 论述题： 共80分，2道题（第一题</w:t>
      </w:r>
      <w:r>
        <w:rPr>
          <w:rFonts w:ascii="宋体" w:hAnsi="宋体"/>
          <w:szCs w:val="21"/>
        </w:rPr>
        <w:t>3</w:t>
      </w:r>
      <w:r>
        <w:rPr>
          <w:rFonts w:hint="eastAsia" w:ascii="宋体" w:hAnsi="宋体"/>
          <w:szCs w:val="21"/>
        </w:rPr>
        <w:t>0分，第二题</w:t>
      </w:r>
      <w:r>
        <w:rPr>
          <w:rFonts w:ascii="宋体" w:hAnsi="宋体"/>
          <w:szCs w:val="21"/>
        </w:rPr>
        <w:t>5</w:t>
      </w:r>
      <w:r>
        <w:rPr>
          <w:rFonts w:hint="eastAsia" w:ascii="宋体" w:hAnsi="宋体"/>
          <w:szCs w:val="21"/>
        </w:rPr>
        <w:t>0分）</w:t>
      </w:r>
    </w:p>
    <w:p w14:paraId="10F5C2AB">
      <w:pPr>
        <w:spacing w:line="276" w:lineRule="auto"/>
        <w:rPr>
          <w:rFonts w:hint="eastAsia" w:ascii="黑体" w:hAnsi="黑体" w:eastAsia="黑体"/>
          <w:sz w:val="24"/>
        </w:rPr>
      </w:pPr>
      <w:r>
        <w:rPr>
          <w:rFonts w:ascii="黑体" w:hAnsi="黑体" w:eastAsia="黑体"/>
          <w:b/>
          <w:sz w:val="24"/>
        </w:rPr>
        <w:t>四、考试</w:t>
      </w:r>
      <w:r>
        <w:rPr>
          <w:rFonts w:hint="eastAsia" w:ascii="黑体" w:hAnsi="黑体" w:eastAsia="黑体"/>
          <w:b/>
          <w:sz w:val="24"/>
        </w:rPr>
        <w:t>形式</w:t>
      </w:r>
      <w:r>
        <w:rPr>
          <w:rFonts w:ascii="黑体" w:hAnsi="黑体" w:eastAsia="黑体"/>
          <w:b/>
          <w:sz w:val="24"/>
        </w:rPr>
        <w:t>及时间</w:t>
      </w:r>
    </w:p>
    <w:p w14:paraId="62011ECB">
      <w:pPr>
        <w:spacing w:line="276" w:lineRule="auto"/>
        <w:ind w:firstLine="630" w:firstLineChars="300"/>
        <w:rPr>
          <w:rFonts w:hint="eastAsia" w:ascii="宋体" w:hAnsi="宋体"/>
          <w:szCs w:val="21"/>
        </w:rPr>
      </w:pPr>
      <w:r>
        <w:rPr>
          <w:rFonts w:hint="eastAsia" w:ascii="宋体" w:hAnsi="宋体"/>
          <w:szCs w:val="21"/>
        </w:rPr>
        <w:t>闭卷笔试，考试时间为180分钟，满分为150</w:t>
      </w:r>
      <w:r>
        <w:rPr>
          <w:rFonts w:hint="eastAsia" w:ascii="宋体" w:hAnsi="宋体"/>
          <w:szCs w:val="21"/>
          <w:lang w:val="en-US" w:eastAsia="zh-CN"/>
        </w:rPr>
        <w:t>分</w:t>
      </w:r>
      <w:r>
        <w:rPr>
          <w:rFonts w:hint="eastAsia" w:ascii="宋体" w:hAnsi="宋体"/>
          <w:szCs w:val="21"/>
        </w:rPr>
        <w:t>。</w:t>
      </w:r>
    </w:p>
    <w:p w14:paraId="77632CC7">
      <w:pPr>
        <w:spacing w:line="276" w:lineRule="auto"/>
        <w:rPr>
          <w:rFonts w:hint="eastAsia" w:ascii="宋体" w:hAnsi="宋体"/>
          <w:szCs w:val="21"/>
        </w:rPr>
      </w:pPr>
      <w:r>
        <w:rPr>
          <w:rFonts w:hint="eastAsia" w:ascii="黑体" w:hAnsi="黑体" w:eastAsia="黑体"/>
          <w:b/>
          <w:sz w:val="24"/>
        </w:rPr>
        <w:t>五、参考书目(须与专业目录一致)(包括作者、书目、出版社、出版时间、版次)：</w:t>
      </w:r>
    </w:p>
    <w:p w14:paraId="1CB6B0DD">
      <w:pPr>
        <w:widowControl/>
        <w:spacing w:line="276" w:lineRule="auto"/>
        <w:ind w:firstLine="480"/>
        <w:jc w:val="left"/>
        <w:rPr>
          <w:rFonts w:hint="eastAsia" w:ascii="宋体" w:hAnsi="宋体"/>
          <w:kern w:val="0"/>
          <w:szCs w:val="21"/>
          <w:shd w:val="clear" w:color="auto" w:fill="FFFFFF"/>
        </w:rPr>
      </w:pPr>
      <w:r>
        <w:rPr>
          <w:rFonts w:ascii="宋体" w:hAnsi="宋体"/>
          <w:kern w:val="0"/>
          <w:szCs w:val="21"/>
          <w:shd w:val="clear" w:color="auto" w:fill="FFFFFF"/>
        </w:rPr>
        <w:t>（</w:t>
      </w:r>
      <w:r>
        <w:rPr>
          <w:rFonts w:hint="eastAsia" w:ascii="宋体" w:hAnsi="宋体"/>
          <w:kern w:val="0"/>
          <w:szCs w:val="21"/>
          <w:shd w:val="clear" w:color="auto" w:fill="FFFFFF"/>
        </w:rPr>
        <w:t>一</w:t>
      </w:r>
      <w:r>
        <w:rPr>
          <w:rFonts w:ascii="宋体" w:hAnsi="宋体"/>
          <w:kern w:val="0"/>
          <w:szCs w:val="21"/>
          <w:shd w:val="clear" w:color="auto" w:fill="FFFFFF"/>
        </w:rPr>
        <w:t>）</w:t>
      </w:r>
      <w:r>
        <w:rPr>
          <w:rFonts w:hint="eastAsia" w:ascii="宋体" w:hAnsi="宋体"/>
          <w:kern w:val="0"/>
          <w:szCs w:val="21"/>
          <w:shd w:val="clear" w:color="auto" w:fill="FFFFFF"/>
        </w:rPr>
        <w:t>尹定邦、邵宏，《设计学概论》，湖南科学技术出版社，2016年11月第1版；</w:t>
      </w:r>
    </w:p>
    <w:p w14:paraId="47E8C3C1">
      <w:pPr>
        <w:numPr>
          <w:ilvl w:val="0"/>
          <w:numId w:val="1"/>
        </w:numPr>
        <w:spacing w:line="276" w:lineRule="auto"/>
        <w:rPr>
          <w:rFonts w:hint="eastAsia" w:ascii="黑体" w:hAnsi="黑体" w:eastAsia="黑体"/>
          <w:b/>
          <w:sz w:val="24"/>
        </w:rPr>
      </w:pPr>
      <w:r>
        <w:rPr>
          <w:rFonts w:hint="eastAsia" w:ascii="黑体" w:hAnsi="黑体" w:eastAsia="黑体"/>
          <w:b/>
          <w:sz w:val="24"/>
        </w:rPr>
        <w:t>考试大纲</w:t>
      </w:r>
    </w:p>
    <w:p w14:paraId="0B50C8A1">
      <w:pPr>
        <w:pStyle w:val="8"/>
        <w:widowControl/>
        <w:spacing w:before="0" w:beforeAutospacing="0" w:after="0" w:afterAutospacing="0" w:line="380" w:lineRule="exact"/>
        <w:ind w:left="567" w:leftChars="270"/>
        <w:rPr>
          <w:rFonts w:ascii="宋体" w:hAnsi="宋体" w:cs="宋体"/>
          <w:sz w:val="21"/>
          <w:szCs w:val="21"/>
          <w:shd w:val="clear" w:color="auto" w:fill="FFFFFF"/>
        </w:rPr>
      </w:pPr>
      <w:r>
        <w:rPr>
          <w:rFonts w:hint="eastAsia" w:ascii="宋体" w:hAnsi="宋体" w:cs="宋体"/>
          <w:sz w:val="21"/>
          <w:szCs w:val="21"/>
          <w:shd w:val="clear" w:color="auto" w:fill="FFFFFF"/>
        </w:rPr>
        <w:t>（一）设计理论</w:t>
      </w:r>
      <w:r>
        <w:rPr>
          <w:rFonts w:hint="eastAsia" w:ascii="宋体" w:hAnsi="宋体"/>
          <w:szCs w:val="21"/>
        </w:rPr>
        <w:t>(名词解释、论述题)</w:t>
      </w:r>
    </w:p>
    <w:p w14:paraId="4F1366F2">
      <w:pPr>
        <w:pStyle w:val="8"/>
        <w:widowControl/>
        <w:spacing w:before="0" w:beforeAutospacing="0" w:after="0" w:afterAutospacing="0" w:line="380" w:lineRule="exact"/>
        <w:ind w:left="567" w:leftChars="270"/>
        <w:rPr>
          <w:rFonts w:ascii="宋体" w:hAnsi="宋体" w:cs="宋体"/>
          <w:sz w:val="21"/>
          <w:szCs w:val="21"/>
          <w:shd w:val="clear" w:color="auto" w:fill="FFFFFF"/>
        </w:rPr>
      </w:pPr>
      <w:r>
        <w:rPr>
          <w:rFonts w:hint="eastAsia" w:ascii="宋体" w:hAnsi="宋体" w:cs="宋体"/>
          <w:sz w:val="21"/>
          <w:szCs w:val="21"/>
          <w:shd w:val="clear" w:color="auto" w:fill="FFFFFF"/>
        </w:rPr>
        <w:t>（二）功能需求设计</w:t>
      </w:r>
      <w:r>
        <w:rPr>
          <w:rFonts w:hint="eastAsia" w:ascii="宋体" w:hAnsi="宋体"/>
          <w:szCs w:val="21"/>
        </w:rPr>
        <w:t>(简答题、论述题)</w:t>
      </w:r>
    </w:p>
    <w:p w14:paraId="7D9C9ACE">
      <w:pPr>
        <w:pStyle w:val="8"/>
        <w:widowControl/>
        <w:spacing w:before="0" w:beforeAutospacing="0" w:after="0" w:afterAutospacing="0" w:line="380" w:lineRule="exact"/>
        <w:ind w:left="567" w:leftChars="270"/>
        <w:rPr>
          <w:rFonts w:ascii="宋体" w:hAnsi="宋体" w:cs="宋体"/>
          <w:sz w:val="21"/>
          <w:szCs w:val="21"/>
          <w:shd w:val="clear" w:color="auto" w:fill="FFFFFF"/>
        </w:rPr>
      </w:pPr>
      <w:r>
        <w:rPr>
          <w:rFonts w:hint="eastAsia" w:ascii="宋体" w:hAnsi="宋体" w:cs="宋体"/>
          <w:sz w:val="21"/>
          <w:szCs w:val="21"/>
          <w:shd w:val="clear" w:color="auto" w:fill="FFFFFF"/>
        </w:rPr>
        <w:t>（三）设计溯源-古代设计</w:t>
      </w:r>
      <w:r>
        <w:rPr>
          <w:rFonts w:hint="eastAsia" w:ascii="宋体" w:hAnsi="宋体"/>
          <w:szCs w:val="21"/>
        </w:rPr>
        <w:t>(名词解释、简答题)</w:t>
      </w:r>
    </w:p>
    <w:p w14:paraId="6CB5AEFA">
      <w:pPr>
        <w:pStyle w:val="8"/>
        <w:widowControl/>
        <w:spacing w:before="0" w:beforeAutospacing="0" w:after="0" w:afterAutospacing="0" w:line="380" w:lineRule="exact"/>
        <w:ind w:left="567" w:leftChars="270"/>
        <w:rPr>
          <w:rFonts w:hint="eastAsia" w:ascii="宋体" w:hAnsi="宋体" w:cs="宋体"/>
          <w:sz w:val="21"/>
          <w:szCs w:val="21"/>
          <w:shd w:val="clear" w:color="auto" w:fill="FFFFFF"/>
        </w:rPr>
      </w:pPr>
      <w:r>
        <w:rPr>
          <w:rFonts w:hint="eastAsia" w:ascii="宋体" w:hAnsi="宋体" w:cs="宋体"/>
          <w:sz w:val="21"/>
          <w:szCs w:val="21"/>
          <w:shd w:val="clear" w:color="auto" w:fill="FFFFFF"/>
        </w:rPr>
        <w:t>（四）设计溯源-近代设计</w:t>
      </w:r>
      <w:r>
        <w:rPr>
          <w:rFonts w:hint="eastAsia" w:ascii="宋体" w:hAnsi="宋体"/>
          <w:szCs w:val="21"/>
        </w:rPr>
        <w:t>(名词解释、简答题)</w:t>
      </w:r>
    </w:p>
    <w:p w14:paraId="6828412D">
      <w:pPr>
        <w:pStyle w:val="8"/>
        <w:widowControl/>
        <w:spacing w:before="0" w:beforeAutospacing="0" w:after="0" w:afterAutospacing="0" w:line="380" w:lineRule="exact"/>
        <w:ind w:left="567" w:leftChars="270"/>
        <w:rPr>
          <w:rFonts w:ascii="宋体" w:hAnsi="宋体" w:cs="宋体"/>
          <w:sz w:val="21"/>
          <w:szCs w:val="21"/>
          <w:shd w:val="clear" w:color="auto" w:fill="FFFFFF"/>
        </w:rPr>
      </w:pPr>
      <w:r>
        <w:rPr>
          <w:rFonts w:hint="eastAsia" w:ascii="宋体" w:hAnsi="宋体" w:cs="宋体"/>
          <w:sz w:val="21"/>
          <w:szCs w:val="21"/>
          <w:shd w:val="clear" w:color="auto" w:fill="FFFFFF"/>
        </w:rPr>
        <w:t>（五）新媒介设计</w:t>
      </w:r>
      <w:r>
        <w:rPr>
          <w:rFonts w:hint="eastAsia" w:ascii="宋体" w:hAnsi="宋体"/>
          <w:szCs w:val="21"/>
        </w:rPr>
        <w:t>(名词解释、简答题、论述题)</w:t>
      </w:r>
    </w:p>
    <w:p w14:paraId="08E76662">
      <w:pPr>
        <w:pStyle w:val="8"/>
        <w:widowControl/>
        <w:spacing w:before="0" w:beforeAutospacing="0" w:after="0" w:afterAutospacing="0" w:line="380" w:lineRule="exact"/>
        <w:ind w:left="567" w:leftChars="270"/>
        <w:rPr>
          <w:rFonts w:ascii="宋体" w:hAnsi="宋体" w:cs="宋体"/>
          <w:sz w:val="21"/>
          <w:szCs w:val="21"/>
        </w:rPr>
      </w:pPr>
      <w:r>
        <w:rPr>
          <w:rFonts w:hint="eastAsia" w:ascii="宋体" w:hAnsi="宋体" w:cs="宋体"/>
          <w:sz w:val="21"/>
          <w:szCs w:val="21"/>
          <w:shd w:val="clear" w:color="auto" w:fill="FFFFFF"/>
        </w:rPr>
        <w:t>（六）现代主义设计</w:t>
      </w:r>
      <w:r>
        <w:rPr>
          <w:rFonts w:hint="eastAsia" w:ascii="宋体" w:hAnsi="宋体"/>
          <w:szCs w:val="21"/>
        </w:rPr>
        <w:t>(简答题、论述题)</w:t>
      </w:r>
    </w:p>
    <w:p w14:paraId="2BD9B4AC">
      <w:pPr>
        <w:pStyle w:val="8"/>
        <w:widowControl/>
        <w:spacing w:before="0" w:beforeAutospacing="0" w:after="0" w:afterAutospacing="0" w:line="380" w:lineRule="exact"/>
        <w:ind w:left="567" w:leftChars="270"/>
        <w:rPr>
          <w:rFonts w:hint="eastAsia" w:ascii="宋体" w:hAnsi="宋体" w:cs="宋体"/>
          <w:sz w:val="21"/>
          <w:szCs w:val="21"/>
          <w:shd w:val="clear" w:color="auto" w:fill="FFFFFF"/>
        </w:rPr>
      </w:pPr>
      <w:r>
        <w:rPr>
          <w:rFonts w:hint="eastAsia" w:ascii="宋体" w:hAnsi="宋体" w:cs="宋体"/>
          <w:sz w:val="21"/>
          <w:szCs w:val="21"/>
          <w:shd w:val="clear" w:color="auto" w:fill="FFFFFF"/>
        </w:rPr>
        <w:t>（七）后现代主义设计</w:t>
      </w:r>
      <w:r>
        <w:rPr>
          <w:rFonts w:hint="eastAsia" w:ascii="宋体" w:hAnsi="宋体"/>
          <w:szCs w:val="21"/>
        </w:rPr>
        <w:t>(名词解释、简答题)</w:t>
      </w:r>
    </w:p>
    <w:p w14:paraId="5DDA5F08">
      <w:pPr>
        <w:adjustRightInd w:val="0"/>
        <w:snapToGrid w:val="0"/>
        <w:spacing w:line="480" w:lineRule="auto"/>
        <w:jc w:val="center"/>
        <w:rPr>
          <w:rFonts w:hint="eastAsia" w:ascii="仿宋_GB2312" w:hAnsi="宋体" w:eastAsia="仿宋_GB2312"/>
          <w:sz w:val="24"/>
        </w:rPr>
      </w:pPr>
      <w:r>
        <w:rPr>
          <w:rFonts w:ascii="仿宋_GB2312" w:hAnsi="宋体" w:eastAsia="仿宋_GB2312"/>
          <w:sz w:val="24"/>
        </w:rPr>
        <w:t xml:space="preserve">                              </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F7FFAFFF" w:usb1="E9DFFFFF" w:usb2="0000003F" w:usb3="00000000" w:csb0="003F01FF" w:csb1="00000000"/>
  </w:font>
  <w:font w:name="Helvetica">
    <w:altName w:val="Arial"/>
    <w:panose1 w:val="00000000000000000000"/>
    <w:charset w:val="00"/>
    <w:family w:val="auto"/>
    <w:pitch w:val="default"/>
    <w:sig w:usb0="E00002FF" w:usb1="5000785B" w:usb2="00000000" w:usb3="00000000" w:csb0="0000019F" w:csb1="00000000"/>
  </w:font>
  <w:font w:name="仿宋_GB2312">
    <w:altName w:val="仿宋"/>
    <w:panose1 w:val="020B0604020202020204"/>
    <w:charset w:val="86"/>
    <w:family w:val="modern"/>
    <w:pitch w:val="default"/>
    <w:sig w:usb0="00000001" w:usb1="080E0000" w:usb2="0000001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87800"/>
    <w:multiLevelType w:val="singleLevel"/>
    <w:tmpl w:val="B7D8780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YjJkYmEwYTI1NGNiN2RjNDIxZTU0ZWM2Y2E4OGEifQ=="/>
  </w:docVars>
  <w:rsids>
    <w:rsidRoot w:val="00AE2A5A"/>
    <w:rsid w:val="00013E72"/>
    <w:rsid w:val="000308C2"/>
    <w:rsid w:val="00043A73"/>
    <w:rsid w:val="00071675"/>
    <w:rsid w:val="00082BA2"/>
    <w:rsid w:val="0009190E"/>
    <w:rsid w:val="000C5166"/>
    <w:rsid w:val="0012185A"/>
    <w:rsid w:val="00132200"/>
    <w:rsid w:val="00140342"/>
    <w:rsid w:val="00140F5D"/>
    <w:rsid w:val="00141ACD"/>
    <w:rsid w:val="00163DDE"/>
    <w:rsid w:val="00175550"/>
    <w:rsid w:val="00183E0E"/>
    <w:rsid w:val="00191964"/>
    <w:rsid w:val="001B13CD"/>
    <w:rsid w:val="001B2488"/>
    <w:rsid w:val="002247BF"/>
    <w:rsid w:val="0024348C"/>
    <w:rsid w:val="00271ABB"/>
    <w:rsid w:val="0027576D"/>
    <w:rsid w:val="002F40D1"/>
    <w:rsid w:val="003373BF"/>
    <w:rsid w:val="00355E28"/>
    <w:rsid w:val="00386041"/>
    <w:rsid w:val="00404FE8"/>
    <w:rsid w:val="004A71A2"/>
    <w:rsid w:val="004B2280"/>
    <w:rsid w:val="00504479"/>
    <w:rsid w:val="005D6E0A"/>
    <w:rsid w:val="005F6880"/>
    <w:rsid w:val="006053D3"/>
    <w:rsid w:val="00613339"/>
    <w:rsid w:val="00622564"/>
    <w:rsid w:val="006308B1"/>
    <w:rsid w:val="00674670"/>
    <w:rsid w:val="006852AF"/>
    <w:rsid w:val="00690E52"/>
    <w:rsid w:val="0069333B"/>
    <w:rsid w:val="006C6D13"/>
    <w:rsid w:val="006C70D1"/>
    <w:rsid w:val="006F5760"/>
    <w:rsid w:val="00742AC3"/>
    <w:rsid w:val="0074688C"/>
    <w:rsid w:val="00750DB2"/>
    <w:rsid w:val="0076304C"/>
    <w:rsid w:val="007A345A"/>
    <w:rsid w:val="007F53C2"/>
    <w:rsid w:val="007F7121"/>
    <w:rsid w:val="00823D4C"/>
    <w:rsid w:val="00856F86"/>
    <w:rsid w:val="0086793A"/>
    <w:rsid w:val="0090649F"/>
    <w:rsid w:val="0091179E"/>
    <w:rsid w:val="00914084"/>
    <w:rsid w:val="009476F9"/>
    <w:rsid w:val="00972C19"/>
    <w:rsid w:val="009B5E21"/>
    <w:rsid w:val="009D4797"/>
    <w:rsid w:val="009E79AC"/>
    <w:rsid w:val="00A55606"/>
    <w:rsid w:val="00A7519F"/>
    <w:rsid w:val="00A7609D"/>
    <w:rsid w:val="00AC307F"/>
    <w:rsid w:val="00AC74A9"/>
    <w:rsid w:val="00AE2A5A"/>
    <w:rsid w:val="00B018A4"/>
    <w:rsid w:val="00B352A0"/>
    <w:rsid w:val="00B45C42"/>
    <w:rsid w:val="00B864E8"/>
    <w:rsid w:val="00BA2EEF"/>
    <w:rsid w:val="00BF4E0D"/>
    <w:rsid w:val="00C05E0D"/>
    <w:rsid w:val="00C5385E"/>
    <w:rsid w:val="00C8734B"/>
    <w:rsid w:val="00CB402C"/>
    <w:rsid w:val="00CB6198"/>
    <w:rsid w:val="00CD3B46"/>
    <w:rsid w:val="00D20047"/>
    <w:rsid w:val="00D37136"/>
    <w:rsid w:val="00D46EB2"/>
    <w:rsid w:val="00D67291"/>
    <w:rsid w:val="00D777F9"/>
    <w:rsid w:val="00D97BF4"/>
    <w:rsid w:val="00DA136B"/>
    <w:rsid w:val="00DB2044"/>
    <w:rsid w:val="00DD376A"/>
    <w:rsid w:val="00E57463"/>
    <w:rsid w:val="00F01221"/>
    <w:rsid w:val="00F65F2B"/>
    <w:rsid w:val="00F7520D"/>
    <w:rsid w:val="00FC28D0"/>
    <w:rsid w:val="019B1886"/>
    <w:rsid w:val="04FA68C4"/>
    <w:rsid w:val="0AFA761E"/>
    <w:rsid w:val="11282196"/>
    <w:rsid w:val="11AB78C4"/>
    <w:rsid w:val="12E0534B"/>
    <w:rsid w:val="13DB3D64"/>
    <w:rsid w:val="14C97C4E"/>
    <w:rsid w:val="156C1118"/>
    <w:rsid w:val="17E947E9"/>
    <w:rsid w:val="18D70F9E"/>
    <w:rsid w:val="1E141FF8"/>
    <w:rsid w:val="1FAB556E"/>
    <w:rsid w:val="25C428AA"/>
    <w:rsid w:val="27EE6E31"/>
    <w:rsid w:val="2C901738"/>
    <w:rsid w:val="34C46E85"/>
    <w:rsid w:val="381B27FE"/>
    <w:rsid w:val="395C3290"/>
    <w:rsid w:val="3C27360D"/>
    <w:rsid w:val="3D910740"/>
    <w:rsid w:val="3F147FA7"/>
    <w:rsid w:val="45DB181E"/>
    <w:rsid w:val="4F585C8E"/>
    <w:rsid w:val="50615016"/>
    <w:rsid w:val="5147420C"/>
    <w:rsid w:val="52287B99"/>
    <w:rsid w:val="5B934949"/>
    <w:rsid w:val="62566C94"/>
    <w:rsid w:val="691B590A"/>
    <w:rsid w:val="6ACD70D8"/>
    <w:rsid w:val="6B5414DD"/>
    <w:rsid w:val="70B54694"/>
    <w:rsid w:val="70E72956"/>
    <w:rsid w:val="731235E4"/>
    <w:rsid w:val="77470212"/>
    <w:rsid w:val="7AEB0346"/>
    <w:rsid w:val="7B2722CE"/>
    <w:rsid w:val="7D337A98"/>
    <w:rsid w:val="7D9F0EF3"/>
    <w:rsid w:val="7E5751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iPriority="99"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uiPriority w:val="0"/>
    <w:rPr>
      <w:sz w:val="18"/>
      <w:szCs w:val="20"/>
    </w:rPr>
  </w:style>
  <w:style w:type="paragraph" w:styleId="3">
    <w:name w:val="List 2"/>
    <w:basedOn w:val="1"/>
    <w:uiPriority w:val="0"/>
    <w:pPr>
      <w:adjustRightInd w:val="0"/>
      <w:spacing w:line="312" w:lineRule="atLeast"/>
      <w:ind w:left="840" w:hanging="420"/>
      <w:textAlignment w:val="baseline"/>
    </w:pPr>
    <w:rPr>
      <w:kern w:val="0"/>
      <w:szCs w:val="20"/>
    </w:rPr>
  </w:style>
  <w:style w:type="paragraph" w:styleId="4">
    <w:name w:val="Balloon Text"/>
    <w:basedOn w:val="1"/>
    <w:link w:val="12"/>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uiPriority w:val="0"/>
    <w:pPr>
      <w:adjustRightInd w:val="0"/>
      <w:spacing w:after="120" w:line="312" w:lineRule="atLeast"/>
      <w:ind w:firstLine="420"/>
      <w:textAlignment w:val="baseline"/>
    </w:pPr>
    <w:rPr>
      <w:kern w:val="0"/>
      <w:sz w:val="21"/>
    </w:rPr>
  </w:style>
  <w:style w:type="character" w:customStyle="1" w:styleId="12">
    <w:name w:val="批注框文本 字符"/>
    <w:link w:val="4"/>
    <w:uiPriority w:val="0"/>
    <w:rPr>
      <w:kern w:val="2"/>
      <w:sz w:val="18"/>
      <w:szCs w:val="18"/>
    </w:rPr>
  </w:style>
  <w:style w:type="character" w:customStyle="1" w:styleId="13">
    <w:name w:val="页脚 字符"/>
    <w:link w:val="5"/>
    <w:uiPriority w:val="0"/>
    <w:rPr>
      <w:kern w:val="2"/>
      <w:sz w:val="18"/>
      <w:szCs w:val="18"/>
    </w:rPr>
  </w:style>
  <w:style w:type="character" w:customStyle="1" w:styleId="14">
    <w:name w:val="页眉 字符"/>
    <w:link w:val="6"/>
    <w:uiPriority w:val="0"/>
    <w:rPr>
      <w:kern w:val="2"/>
      <w:sz w:val="18"/>
      <w:szCs w:val="18"/>
    </w:rPr>
  </w:style>
  <w:style w:type="paragraph" w:customStyle="1" w:styleId="15">
    <w:name w:val="p1"/>
    <w:basedOn w:val="1"/>
    <w:uiPriority w:val="0"/>
    <w:pPr>
      <w:widowControl/>
      <w:jc w:val="left"/>
    </w:pPr>
    <w:rPr>
      <w:rFonts w:ascii="Helvetica" w:hAnsi="Helvetica"/>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fd</Company>
  <Pages>1</Pages>
  <Words>836</Words>
  <Characters>859</Characters>
  <Lines>7</Lines>
  <Paragraphs>2</Paragraphs>
  <TotalTime>0</TotalTime>
  <ScaleCrop>false</ScaleCrop>
  <LinksUpToDate>false</LinksUpToDate>
  <CharactersWithSpaces>980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2024-07-04T01:29:00Z</dcterms:created>
  <dc:creator>woc</dc:creator>
  <cp:lastModifiedBy>vertesyuan</cp:lastModifiedBy>
  <cp:lastPrinted>2019-07-09T02:45:00Z</cp:lastPrinted>
  <dcterms:modified xsi:type="dcterms:W3CDTF">2024-10-08T04:15:29Z</dcterms:modified>
  <dc:title>广东工业大学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08C80016B78747E486EDC126BA8D0453_13</vt:lpwstr>
  </property>
</Properties>
</file>