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614"/>
        <w:spacing w:before="141" w:line="351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20"/>
        </w:rPr>
        <w:t>213</w:t>
      </w:r>
      <w:r>
        <w:rPr>
          <w:rFonts w:ascii="Arial" w:hAnsi="Arial" w:eastAsia="Arial" w:cs="Arial"/>
          <w:sz w:val="33"/>
          <w:szCs w:val="33"/>
          <w:spacing w:val="92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20"/>
        </w:rPr>
        <w:t>翻译硕士</w:t>
      </w:r>
      <w:r>
        <w:rPr>
          <w:rFonts w:ascii="Microsoft YaHei" w:hAnsi="Microsoft YaHei" w:eastAsia="Microsoft YaHei" w:cs="Microsoft YaHei"/>
          <w:sz w:val="33"/>
          <w:szCs w:val="33"/>
          <w:spacing w:val="48"/>
        </w:rPr>
        <w:t xml:space="preserve"> </w:t>
      </w:r>
      <w:r>
        <w:rPr>
          <w:rFonts w:ascii="Arial" w:hAnsi="Arial" w:eastAsia="Arial" w:cs="Arial"/>
          <w:sz w:val="33"/>
          <w:szCs w:val="33"/>
          <w:spacing w:val="20"/>
        </w:rPr>
        <w:t>(</w:t>
      </w:r>
      <w:r>
        <w:rPr>
          <w:rFonts w:ascii="Arial" w:hAnsi="Arial" w:eastAsia="Arial" w:cs="Arial"/>
          <w:sz w:val="33"/>
          <w:szCs w:val="33"/>
          <w:spacing w:val="55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20"/>
        </w:rPr>
        <w:t>日语)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7" w:right="141" w:firstLine="553"/>
        <w:spacing w:before="154" w:line="309" w:lineRule="auto"/>
        <w:rPr/>
      </w:pPr>
      <w:r>
        <w:rPr>
          <w:spacing w:val="-4"/>
        </w:rPr>
        <w:t>翻译硕士（</w:t>
      </w:r>
      <w:r>
        <w:rPr>
          <w:spacing w:val="-83"/>
        </w:rPr>
        <w:t xml:space="preserve"> </w:t>
      </w:r>
      <w:r>
        <w:rPr>
          <w:spacing w:val="-4"/>
        </w:rPr>
        <w:t>日语）作为全日制翻译硕士专业学</w:t>
      </w:r>
      <w:r>
        <w:rPr>
          <w:spacing w:val="-5"/>
        </w:rPr>
        <w:t>位（</w:t>
      </w:r>
      <w:r>
        <w:rPr>
          <w:rFonts w:ascii="Times New Roman" w:hAnsi="Times New Roman" w:eastAsia="Times New Roman" w:cs="Times New Roman"/>
          <w:spacing w:val="-5"/>
        </w:rPr>
        <w:t>MTI</w:t>
      </w:r>
      <w:r>
        <w:rPr>
          <w:spacing w:val="-5"/>
        </w:rPr>
        <w:t>）入学考试的</w:t>
      </w:r>
      <w:r>
        <w:rPr/>
        <w:t xml:space="preserve"> </w:t>
      </w:r>
      <w:r>
        <w:rPr>
          <w:spacing w:val="-1"/>
        </w:rPr>
        <w:t>外国语考试目的是考察考生是否具备进行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MTI </w:t>
      </w:r>
      <w:r>
        <w:rPr>
          <w:spacing w:val="-1"/>
        </w:rPr>
        <w:t>学习所要求的外语水平。</w:t>
      </w:r>
    </w:p>
    <w:p>
      <w:pPr>
        <w:pStyle w:val="BodyText"/>
        <w:ind w:left="2" w:right="141" w:firstLine="583"/>
        <w:spacing w:before="40" w:line="315" w:lineRule="auto"/>
        <w:rPr/>
      </w:pPr>
      <w:r>
        <w:rPr>
          <w:rFonts w:ascii="Times New Roman" w:hAnsi="Times New Roman" w:eastAsia="Times New Roman" w:cs="Times New Roman"/>
        </w:rPr>
        <w:t>1.</w:t>
      </w:r>
      <w:r>
        <w:rPr/>
        <w:t>具有良好的外语基本功，认知词汇量在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/>
        <w:t>，</w:t>
      </w:r>
      <w:r>
        <w:rPr>
          <w:rFonts w:ascii="Times New Roman" w:hAnsi="Times New Roman" w:eastAsia="Times New Roman" w:cs="Times New Roman"/>
        </w:rPr>
        <w:t>000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-1"/>
        </w:rPr>
        <w:t>以上，掌握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6000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个以上（以英语为例）的积极词汇，即能正确而熟练地运用常用词汇及其</w:t>
      </w:r>
      <w:r>
        <w:rPr>
          <w:spacing w:val="2"/>
        </w:rPr>
        <w:t xml:space="preserve"> </w:t>
      </w:r>
      <w:r>
        <w:rPr>
          <w:spacing w:val="-2"/>
        </w:rPr>
        <w:t>常用搭配。</w:t>
      </w:r>
    </w:p>
    <w:p>
      <w:pPr>
        <w:pStyle w:val="BodyText"/>
        <w:ind w:left="563" w:right="976" w:hanging="5"/>
        <w:spacing w:before="39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能熟练掌握正确的外语语法、结构、修辞等语言规范知识。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具有较强的阅读理解能力和外语写作能力。</w:t>
      </w:r>
    </w:p>
    <w:p>
      <w:pPr>
        <w:ind w:left="568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二、考试性质与范围</w:t>
      </w:r>
    </w:p>
    <w:p>
      <w:pPr>
        <w:pStyle w:val="BodyText"/>
        <w:ind w:left="1" w:right="141" w:firstLine="563"/>
        <w:spacing w:before="152" w:line="315" w:lineRule="auto"/>
        <w:rPr/>
      </w:pPr>
      <w:r>
        <w:rPr>
          <w:spacing w:val="5"/>
        </w:rPr>
        <w:t>本考试是一种测试应试者单项和综合语言能力的尺度参照性水平考</w:t>
      </w:r>
      <w:r>
        <w:rPr>
          <w:spacing w:val="6"/>
        </w:rPr>
        <w:t xml:space="preserve"> </w:t>
      </w:r>
      <w:r>
        <w:rPr>
          <w:spacing w:val="2"/>
        </w:rPr>
        <w:t>试。考试范围包括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MTI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考生应具备的外语词汇量、语法知识</w:t>
      </w:r>
      <w:r>
        <w:rPr>
          <w:spacing w:val="1"/>
        </w:rPr>
        <w:t>以及外语阅</w:t>
      </w:r>
      <w:r>
        <w:rPr/>
        <w:t xml:space="preserve"> </w:t>
      </w:r>
      <w:r>
        <w:rPr>
          <w:spacing w:val="-1"/>
        </w:rPr>
        <w:t>读与写作等方面的技能。</w:t>
      </w:r>
    </w:p>
    <w:p>
      <w:pPr>
        <w:ind w:left="569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7" w:right="141" w:firstLine="557"/>
        <w:spacing w:before="155" w:line="309" w:lineRule="auto"/>
        <w:rPr/>
      </w:pPr>
      <w:r>
        <w:rPr>
          <w:spacing w:val="-4"/>
        </w:rPr>
        <w:t>本考试为闭卷考试，采取客观试题与主观试题相</w:t>
      </w:r>
      <w:r>
        <w:rPr>
          <w:spacing w:val="-5"/>
        </w:rPr>
        <w:t>结合，单项技能测试</w:t>
      </w:r>
      <w:r>
        <w:rPr/>
        <w:t xml:space="preserve"> </w:t>
      </w:r>
      <w:r>
        <w:rPr>
          <w:spacing w:val="-2"/>
        </w:rPr>
        <w:t>与综合技能测试相结合的方法，满分为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 </w:t>
      </w:r>
      <w:r>
        <w:rPr>
          <w:spacing w:val="-2"/>
        </w:rPr>
        <w:t>分，考试</w:t>
      </w:r>
      <w:r>
        <w:rPr>
          <w:spacing w:val="-3"/>
        </w:rPr>
        <w:t>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80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四、考试题型及分值</w:t>
      </w:r>
    </w:p>
    <w:p>
      <w:pPr>
        <w:pStyle w:val="BodyText"/>
        <w:ind w:left="25" w:right="141" w:firstLine="539"/>
        <w:spacing w:before="155" w:line="273" w:lineRule="auto"/>
        <w:rPr/>
      </w:pPr>
      <w:r>
        <w:rPr>
          <w:spacing w:val="-4"/>
        </w:rPr>
        <w:t>本考试包括以下部分：词汇语法、阅读理解、外</w:t>
      </w:r>
      <w:r>
        <w:rPr>
          <w:spacing w:val="-5"/>
        </w:rPr>
        <w:t>语写作等。各项试题</w:t>
      </w:r>
      <w:r>
        <w:rPr/>
        <w:t xml:space="preserve"> </w:t>
      </w:r>
      <w:r>
        <w:rPr>
          <w:spacing w:val="-4"/>
        </w:rPr>
        <w:t>的分布情况见下表。</w:t>
      </w:r>
    </w:p>
    <w:tbl>
      <w:tblPr>
        <w:tblStyle w:val="TableNormal"/>
        <w:tblW w:w="8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4"/>
        <w:gridCol w:w="1649"/>
        <w:gridCol w:w="4378"/>
        <w:gridCol w:w="914"/>
        <w:gridCol w:w="1219"/>
      </w:tblGrid>
      <w:tr>
        <w:trPr>
          <w:trHeight w:val="968" w:hRule="atLeast"/>
        </w:trPr>
        <w:tc>
          <w:tcPr>
            <w:tcW w:w="8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91" w:line="222" w:lineRule="auto"/>
              <w:rPr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64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91" w:line="223" w:lineRule="auto"/>
              <w:rPr/>
            </w:pPr>
            <w:r>
              <w:rPr>
                <w:b/>
                <w:bCs/>
                <w:spacing w:val="-8"/>
              </w:rPr>
              <w:t>题型</w:t>
            </w:r>
          </w:p>
        </w:tc>
        <w:tc>
          <w:tcPr>
            <w:tcW w:w="43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7"/>
              <w:spacing w:before="91" w:line="223" w:lineRule="auto"/>
              <w:rPr/>
            </w:pPr>
            <w:r>
              <w:rPr>
                <w:b/>
                <w:bCs/>
                <w:spacing w:val="-8"/>
              </w:rPr>
              <w:t>题量</w:t>
            </w:r>
          </w:p>
        </w:tc>
        <w:tc>
          <w:tcPr>
            <w:tcW w:w="9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91" w:line="221" w:lineRule="auto"/>
              <w:rPr/>
            </w:pPr>
            <w:r>
              <w:rPr>
                <w:b/>
                <w:bCs/>
                <w:spacing w:val="-10"/>
              </w:rPr>
              <w:t>分值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127" w:right="1" w:firstLine="223"/>
              <w:spacing w:before="148" w:line="267" w:lineRule="auto"/>
              <w:rPr/>
            </w:pPr>
            <w:r>
              <w:rPr>
                <w:b/>
                <w:bCs/>
                <w:spacing w:val="-15"/>
              </w:rPr>
              <w:t>时间</w:t>
            </w:r>
            <w:r>
              <w:rPr/>
              <w:t xml:space="preserve">   </w:t>
            </w:r>
            <w:r>
              <w:rPr>
                <w:b/>
                <w:bCs/>
                <w:spacing w:val="-12"/>
              </w:rPr>
              <w:t>（分钟）</w:t>
            </w:r>
          </w:p>
        </w:tc>
      </w:tr>
      <w:tr>
        <w:trPr>
          <w:trHeight w:val="484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65"/>
              <w:spacing w:before="189" w:line="184" w:lineRule="auto"/>
              <w:rPr/>
            </w:pPr>
            <w:r>
              <w:rPr/>
              <w:t>1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275"/>
              <w:spacing w:before="144" w:line="217" w:lineRule="auto"/>
              <w:rPr/>
            </w:pPr>
            <w:r>
              <w:rPr>
                <w:spacing w:val="-4"/>
              </w:rPr>
              <w:t>词汇语法</w:t>
            </w:r>
          </w:p>
        </w:tc>
        <w:tc>
          <w:tcPr>
            <w:tcW w:w="4378" w:type="dxa"/>
            <w:vAlign w:val="top"/>
          </w:tcPr>
          <w:p>
            <w:pPr>
              <w:pStyle w:val="TableText"/>
              <w:ind w:left="1231"/>
              <w:spacing w:before="144" w:line="217" w:lineRule="auto"/>
              <w:rPr/>
            </w:pPr>
            <w:r>
              <w:rPr>
                <w:spacing w:val="-4"/>
              </w:rPr>
              <w:t>多项选择或改错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332"/>
              <w:spacing w:before="190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78"/>
              <w:spacing w:before="190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484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48"/>
              <w:spacing w:before="191" w:line="183" w:lineRule="auto"/>
              <w:rPr/>
            </w:pPr>
            <w:r>
              <w:rPr/>
              <w:t>2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296"/>
              <w:spacing w:before="146" w:line="216" w:lineRule="auto"/>
              <w:rPr/>
            </w:pPr>
            <w:r>
              <w:rPr>
                <w:spacing w:val="-9"/>
              </w:rPr>
              <w:t>阅读理解</w:t>
            </w:r>
          </w:p>
        </w:tc>
        <w:tc>
          <w:tcPr>
            <w:tcW w:w="4378" w:type="dxa"/>
            <w:vAlign w:val="top"/>
          </w:tcPr>
          <w:p>
            <w:pPr>
              <w:pStyle w:val="TableText"/>
              <w:ind w:left="455"/>
              <w:spacing w:before="146" w:line="216" w:lineRule="auto"/>
              <w:rPr/>
            </w:pPr>
            <w:r>
              <w:rPr>
                <w:spacing w:val="1"/>
              </w:rPr>
              <w:t>（1）多项选择</w:t>
            </w:r>
            <w:r>
              <w:rPr>
                <w:spacing w:val="-71"/>
                <w:w w:val="94"/>
              </w:rPr>
              <w:t>；（</w:t>
            </w:r>
            <w:r>
              <w:rPr>
                <w:spacing w:val="1"/>
              </w:rPr>
              <w:t>2）简答题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326"/>
              <w:spacing w:before="191" w:line="183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78"/>
              <w:spacing w:before="191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484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50"/>
              <w:spacing w:before="191" w:line="183" w:lineRule="auto"/>
              <w:rPr/>
            </w:pPr>
            <w:r>
              <w:rPr/>
              <w:t>3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278"/>
              <w:spacing w:before="146" w:line="216" w:lineRule="auto"/>
              <w:rPr/>
            </w:pPr>
            <w:r>
              <w:rPr>
                <w:spacing w:val="-4"/>
              </w:rPr>
              <w:t>外语写作</w:t>
            </w:r>
          </w:p>
        </w:tc>
        <w:tc>
          <w:tcPr>
            <w:tcW w:w="4378" w:type="dxa"/>
            <w:vAlign w:val="top"/>
          </w:tcPr>
          <w:p>
            <w:pPr>
              <w:pStyle w:val="TableText"/>
              <w:ind w:left="1637"/>
              <w:spacing w:before="146" w:line="216" w:lineRule="auto"/>
              <w:rPr/>
            </w:pPr>
            <w:r>
              <w:rPr>
                <w:spacing w:val="-3"/>
              </w:rPr>
              <w:t>命题作文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332"/>
              <w:spacing w:before="191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78"/>
              <w:spacing w:before="191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48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pStyle w:val="TableText"/>
              <w:ind w:left="410"/>
              <w:spacing w:before="146" w:line="219" w:lineRule="auto"/>
              <w:rPr/>
            </w:pPr>
            <w:r>
              <w:rPr>
                <w:spacing w:val="-3"/>
              </w:rPr>
              <w:t>共计：</w:t>
            </w:r>
          </w:p>
        </w:tc>
        <w:tc>
          <w:tcPr>
            <w:tcW w:w="4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pStyle w:val="TableText"/>
              <w:ind w:left="278"/>
              <w:spacing w:before="191" w:line="184" w:lineRule="auto"/>
              <w:rPr/>
            </w:pPr>
            <w:r>
              <w:rPr>
                <w:spacing w:val="-11"/>
              </w:rPr>
              <w:t>100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27"/>
              <w:spacing w:before="191" w:line="184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331" w:bottom="1749" w:left="1595" w:header="0" w:footer="153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56"/>
        <w:spacing w:before="91" w:line="222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I.</w:t>
      </w:r>
      <w:r>
        <w:rPr>
          <w:b/>
          <w:bCs/>
          <w:spacing w:val="-3"/>
        </w:rPr>
        <w:t>词汇语法</w:t>
      </w:r>
    </w:p>
    <w:p>
      <w:pPr>
        <w:pStyle w:val="BodyText"/>
        <w:ind w:left="583"/>
        <w:spacing w:before="152" w:line="222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要求</w:t>
      </w:r>
    </w:p>
    <w:p>
      <w:pPr>
        <w:pStyle w:val="BodyText"/>
        <w:ind w:left="569"/>
        <w:spacing w:before="152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）词汇量要求：</w:t>
      </w:r>
    </w:p>
    <w:p>
      <w:pPr>
        <w:pStyle w:val="BodyText"/>
        <w:ind w:left="20" w:firstLine="540"/>
        <w:spacing w:before="153" w:line="308" w:lineRule="auto"/>
        <w:rPr/>
      </w:pPr>
      <w:r>
        <w:rPr>
          <w:spacing w:val="-6"/>
        </w:rPr>
        <w:t>考生的认知词汇量应在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10,000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6"/>
        </w:rPr>
        <w:t>以上，其中积极词汇量为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5,000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6"/>
        </w:rPr>
        <w:t>以上，</w:t>
      </w:r>
      <w:r>
        <w:rPr/>
        <w:t xml:space="preserve"> </w:t>
      </w:r>
      <w:r>
        <w:rPr>
          <w:spacing w:val="-2"/>
        </w:rPr>
        <w:t>即能正确而熟练地运用常用词汇及其常用搭配。</w:t>
      </w:r>
    </w:p>
    <w:p>
      <w:pPr>
        <w:pStyle w:val="BodyText"/>
        <w:ind w:left="569"/>
        <w:spacing w:before="47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）语法要求：</w:t>
      </w:r>
    </w:p>
    <w:p>
      <w:pPr>
        <w:pStyle w:val="BodyText"/>
        <w:ind w:left="556" w:right="1378" w:firstLine="5"/>
        <w:spacing w:before="154" w:line="309" w:lineRule="auto"/>
        <w:rPr/>
      </w:pPr>
      <w:r>
        <w:rPr>
          <w:spacing w:val="-2"/>
        </w:rPr>
        <w:t>考生能正确运用外语语法、结构、修辞等语言规范知</w:t>
      </w:r>
      <w:r>
        <w:rPr>
          <w:spacing w:val="-3"/>
        </w:rPr>
        <w:t>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题型：多项选择或改错题。</w:t>
      </w:r>
    </w:p>
    <w:p>
      <w:pPr>
        <w:pStyle w:val="BodyText"/>
        <w:ind w:left="556"/>
        <w:spacing w:before="41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II.</w:t>
      </w:r>
      <w:r>
        <w:rPr>
          <w:rFonts w:ascii="Times New Roman" w:hAnsi="Times New Roman" w:eastAsia="Times New Roman" w:cs="Times New Roman"/>
          <w:b/>
          <w:bCs/>
          <w:spacing w:val="-38"/>
        </w:rPr>
        <w:t xml:space="preserve"> </w:t>
      </w:r>
      <w:r>
        <w:rPr>
          <w:b/>
          <w:bCs/>
          <w:spacing w:val="-7"/>
        </w:rPr>
        <w:t>阅读理解</w:t>
      </w:r>
    </w:p>
    <w:p>
      <w:pPr>
        <w:pStyle w:val="BodyText"/>
        <w:ind w:left="583"/>
        <w:spacing w:before="155" w:line="222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要求：</w:t>
      </w:r>
    </w:p>
    <w:p>
      <w:pPr>
        <w:pStyle w:val="BodyText"/>
        <w:ind w:right="54" w:firstLine="569"/>
        <w:spacing w:before="154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）能读懂常见外刊上的专题文章、历史传记及文学作品等各种文</w:t>
      </w:r>
      <w:r>
        <w:rPr>
          <w:spacing w:val="4"/>
        </w:rPr>
        <w:t xml:space="preserve"> </w:t>
      </w:r>
      <w:r>
        <w:rPr>
          <w:spacing w:val="-4"/>
        </w:rPr>
        <w:t>体的文章，既能理解其主旨和大意，又能分辨出其中的事实与细节，并能</w:t>
      </w:r>
      <w:r>
        <w:rPr>
          <w:spacing w:val="2"/>
        </w:rPr>
        <w:t xml:space="preserve"> </w:t>
      </w:r>
      <w:r>
        <w:rPr>
          <w:spacing w:val="-1"/>
        </w:rPr>
        <w:t>理解其中的观点和隐含意义。</w:t>
      </w:r>
    </w:p>
    <w:p>
      <w:pPr>
        <w:pStyle w:val="BodyText"/>
        <w:ind w:left="556" w:right="2357" w:firstLine="13"/>
        <w:spacing w:before="156" w:line="27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）能根据阅读时间要求调整自己的阅读速度。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题型：多项选择题和简答题。</w:t>
      </w:r>
    </w:p>
    <w:p>
      <w:pPr>
        <w:pStyle w:val="BodyText"/>
        <w:ind w:left="569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）多项选择题（包括信息事实性阅读题和观点评判性阅读题）</w:t>
      </w:r>
    </w:p>
    <w:p>
      <w:pPr>
        <w:pStyle w:val="BodyText"/>
        <w:ind w:left="1" w:right="54" w:firstLine="568"/>
        <w:spacing w:before="158" w:line="309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）简答题（要求根据所阅读的文章，用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3-5 </w:t>
      </w:r>
      <w:r>
        <w:rPr>
          <w:spacing w:val="1"/>
        </w:rPr>
        <w:t>行字数的有限篇幅扼</w:t>
      </w:r>
      <w:r>
        <w:rPr/>
        <w:t xml:space="preserve"> </w:t>
      </w:r>
      <w:r>
        <w:rPr>
          <w:spacing w:val="-1"/>
        </w:rPr>
        <w:t>要回答问题，重点考查阅读综述能力）</w:t>
      </w:r>
    </w:p>
    <w:p>
      <w:pPr>
        <w:pStyle w:val="BodyText"/>
        <w:ind w:left="1" w:right="54" w:firstLine="561"/>
        <w:spacing w:before="42" w:line="309" w:lineRule="auto"/>
        <w:rPr/>
      </w:pPr>
      <w:r>
        <w:rPr>
          <w:spacing w:val="-4"/>
        </w:rPr>
        <w:t>本部分题材广泛，体裁多样，选材体现时代性、</w:t>
      </w:r>
      <w:r>
        <w:rPr>
          <w:spacing w:val="-5"/>
        </w:rPr>
        <w:t>实用性；重点考查通</w:t>
      </w:r>
      <w:r>
        <w:rPr/>
        <w:t xml:space="preserve"> </w:t>
      </w:r>
      <w:r>
        <w:rPr>
          <w:spacing w:val="-1"/>
        </w:rPr>
        <w:t>过阅读获取信息和理解观点的能力；对阅读速度有一定要求。</w:t>
      </w:r>
    </w:p>
    <w:p>
      <w:pPr>
        <w:pStyle w:val="BodyText"/>
        <w:ind w:left="556"/>
        <w:spacing w:before="42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III.</w:t>
      </w:r>
      <w:r>
        <w:rPr>
          <w:b/>
          <w:bCs/>
          <w:spacing w:val="-2"/>
        </w:rPr>
        <w:t>外语写作</w:t>
      </w:r>
    </w:p>
    <w:p>
      <w:pPr>
        <w:pStyle w:val="BodyText"/>
        <w:ind w:left="583"/>
        <w:spacing w:before="154" w:line="222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要求：</w:t>
      </w:r>
    </w:p>
    <w:p>
      <w:pPr>
        <w:pStyle w:val="BodyText"/>
        <w:ind w:left="2" w:right="54" w:firstLine="559"/>
        <w:spacing w:before="155" w:line="309" w:lineRule="auto"/>
        <w:rPr/>
      </w:pPr>
      <w:r>
        <w:rPr>
          <w:spacing w:val="-4"/>
        </w:rPr>
        <w:t>考生能根据所给题目及要求撰写一篇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400 </w:t>
      </w:r>
      <w:r>
        <w:rPr>
          <w:spacing w:val="-4"/>
        </w:rPr>
        <w:t>词左右的记叙文、说明文或</w:t>
      </w:r>
      <w:r>
        <w:rPr/>
        <w:t xml:space="preserve"> </w:t>
      </w:r>
      <w:r>
        <w:rPr>
          <w:spacing w:val="-1"/>
        </w:rPr>
        <w:t>议论文。该作文要求语言通顺，用词得体，结构合理，文体恰当。</w:t>
      </w:r>
    </w:p>
    <w:p>
      <w:pPr>
        <w:pStyle w:val="BodyText"/>
        <w:ind w:left="556"/>
        <w:spacing w:before="4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题型：命题作文。</w:t>
      </w:r>
    </w:p>
    <w:sectPr>
      <w:footerReference w:type="default" r:id="rId2"/>
      <w:pgSz w:w="11906" w:h="16839"/>
      <w:pgMar w:top="1431" w:right="1418" w:bottom="1749" w:left="1597" w:header="0" w:footer="15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dcterms:created xsi:type="dcterms:W3CDTF">2024-09-25T10:07:31Z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2024-10-11T22:43:57</vt:filetime>
  </property>
</Properties>
</file>