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44E86">
      <w:pPr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bookmarkEnd w:id="0"/>
      <w:r>
        <w:rPr>
          <w:rFonts w:ascii="宋体" w:hAnsi="宋体"/>
          <w:b/>
          <w:sz w:val="36"/>
          <w:szCs w:val="36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hint="eastAsia" w:ascii="宋体" w:hAnsi="宋体"/>
          <w:b/>
          <w:sz w:val="36"/>
          <w:szCs w:val="36"/>
        </w:rPr>
        <w:t>2025年硕士研究生入学考试专业课考试大纲</w:t>
      </w:r>
    </w:p>
    <w:tbl>
      <w:tblPr>
        <w:tblStyle w:val="5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5354"/>
      </w:tblGrid>
      <w:tr w14:paraId="509FC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63" w:hRule="atLeast"/>
        </w:trPr>
        <w:tc>
          <w:tcPr>
            <w:tcW w:w="2880" w:type="dxa"/>
            <w:noWrap w:val="0"/>
            <w:vAlign w:val="center"/>
          </w:tcPr>
          <w:p w14:paraId="0990D848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考试科目代码：857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5354" w:type="dxa"/>
            <w:noWrap w:val="0"/>
            <w:vAlign w:val="center"/>
          </w:tcPr>
          <w:p w14:paraId="275C9E0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考试科目名称：音乐分析</w:t>
            </w:r>
          </w:p>
        </w:tc>
      </w:tr>
      <w:tr w14:paraId="21889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01" w:hRule="atLeast"/>
        </w:trPr>
        <w:tc>
          <w:tcPr>
            <w:tcW w:w="8234" w:type="dxa"/>
            <w:gridSpan w:val="2"/>
            <w:noWrap w:val="0"/>
            <w:vAlign w:val="center"/>
          </w:tcPr>
          <w:p w14:paraId="4382F7E8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一、考试要求：</w:t>
            </w:r>
          </w:p>
        </w:tc>
      </w:tr>
      <w:tr w14:paraId="2F503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8234" w:type="dxa"/>
            <w:gridSpan w:val="2"/>
            <w:noWrap w:val="0"/>
            <w:vAlign w:val="center"/>
          </w:tcPr>
          <w:p w14:paraId="16975DD5">
            <w:pPr>
              <w:ind w:firstLine="435"/>
              <w:rPr>
                <w:rFonts w:hint="eastAsia" w:ascii="宋体" w:hAnsi="宋体"/>
                <w:szCs w:val="21"/>
              </w:rPr>
            </w:pPr>
          </w:p>
          <w:p w14:paraId="76CB74C4">
            <w:pPr>
              <w:ind w:firstLine="435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曲式与作品分析部分</w:t>
            </w:r>
          </w:p>
          <w:p w14:paraId="471EC857"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考生应掌握传统曲式及其理论的全部内容。应能综合考虑音乐作品中材料发展、调性布局及结构比例关系的特点，划分出所给乐曲的曲式结构，并根据作品的艺术特点论述相关的理论问题。具体要求如下：</w:t>
            </w:r>
          </w:p>
          <w:p w14:paraId="0FC64157"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ascii="宋体" w:hAnsi="宋体"/>
                <w:szCs w:val="21"/>
              </w:rPr>
              <w:t>该</w:t>
            </w:r>
            <w:r>
              <w:rPr>
                <w:rFonts w:hint="eastAsia" w:ascii="宋体" w:hAnsi="宋体"/>
                <w:szCs w:val="21"/>
              </w:rPr>
              <w:t>课程</w:t>
            </w:r>
            <w:r>
              <w:rPr>
                <w:rFonts w:ascii="宋体" w:hAnsi="宋体"/>
                <w:szCs w:val="21"/>
              </w:rPr>
              <w:t>主要考察应试者掌握和运用和声学基本理论知识</w:t>
            </w:r>
            <w:r>
              <w:rPr>
                <w:rFonts w:hint="eastAsia" w:ascii="宋体" w:hAnsi="宋体"/>
                <w:szCs w:val="21"/>
              </w:rPr>
              <w:t>分析大型作品的</w:t>
            </w:r>
            <w:r>
              <w:rPr>
                <w:rFonts w:ascii="宋体" w:hAnsi="宋体"/>
                <w:szCs w:val="21"/>
              </w:rPr>
              <w:t>能力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分析指定段落或全曲，要求准确标记调性、和弦，有转调需标明转调过程（共同和弦、转调和弦）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 w14:paraId="27236326">
            <w:pPr>
              <w:ind w:firstLine="48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2．在乐谱上划分出作品的曲式结构及其调性关系，指出作品的整体曲式名称并要求注明次级曲式（到乐段规模）；</w:t>
            </w:r>
          </w:p>
          <w:p w14:paraId="5A9AE510">
            <w:pPr>
              <w:ind w:firstLine="48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3．画出规范的分析图示，注明各个曲式级别、调性布局以及所发生的小节数；</w:t>
            </w:r>
          </w:p>
          <w:p w14:paraId="214AB2BD">
            <w:pPr>
              <w:ind w:firstLine="48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4．围绕作品的材料发展、调性布局及结构比例关系等诸方面的特点写出文字说明。</w:t>
            </w:r>
          </w:p>
          <w:p w14:paraId="6EB29805">
            <w:pPr>
              <w:ind w:firstLine="480"/>
              <w:rPr>
                <w:rFonts w:hint="eastAsia" w:ascii="宋体" w:hAnsi="宋体"/>
                <w:szCs w:val="21"/>
              </w:rPr>
            </w:pPr>
          </w:p>
          <w:p w14:paraId="714537B7">
            <w:pPr>
              <w:ind w:firstLine="480"/>
              <w:rPr>
                <w:rFonts w:hint="eastAsia" w:ascii="宋体" w:hAnsi="宋体"/>
                <w:szCs w:val="21"/>
              </w:rPr>
            </w:pPr>
          </w:p>
          <w:p w14:paraId="573D28E0">
            <w:pPr>
              <w:ind w:firstLine="480"/>
              <w:rPr>
                <w:rFonts w:hint="eastAsia" w:ascii="宋体" w:hAnsi="宋体"/>
                <w:szCs w:val="21"/>
              </w:rPr>
            </w:pPr>
          </w:p>
          <w:p w14:paraId="23B5F547">
            <w:pPr>
              <w:ind w:firstLine="480"/>
              <w:rPr>
                <w:rFonts w:hint="eastAsia" w:ascii="宋体" w:hAnsi="宋体"/>
                <w:szCs w:val="21"/>
              </w:rPr>
            </w:pPr>
          </w:p>
          <w:p w14:paraId="0BFCB286">
            <w:pPr>
              <w:ind w:firstLine="480"/>
              <w:rPr>
                <w:rFonts w:hint="eastAsia" w:ascii="宋体" w:hAnsi="宋体"/>
                <w:szCs w:val="21"/>
              </w:rPr>
            </w:pPr>
          </w:p>
        </w:tc>
      </w:tr>
      <w:tr w14:paraId="4F5CC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00" w:hRule="atLeast"/>
        </w:trPr>
        <w:tc>
          <w:tcPr>
            <w:tcW w:w="8234" w:type="dxa"/>
            <w:gridSpan w:val="2"/>
            <w:noWrap w:val="0"/>
            <w:vAlign w:val="center"/>
          </w:tcPr>
          <w:p w14:paraId="1ED52A0E">
            <w:pPr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二、考试内容</w:t>
            </w:r>
            <w:r>
              <w:rPr>
                <w:rFonts w:hint="eastAsia"/>
              </w:rPr>
              <w:t>：</w:t>
            </w:r>
          </w:p>
        </w:tc>
      </w:tr>
      <w:tr w14:paraId="13173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8234" w:type="dxa"/>
            <w:gridSpan w:val="2"/>
            <w:noWrap w:val="0"/>
            <w:vAlign w:val="center"/>
          </w:tcPr>
          <w:p w14:paraId="063DF76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 </w:t>
            </w:r>
          </w:p>
          <w:p w14:paraId="574EAB2F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曲式与作品分析部分</w:t>
            </w:r>
          </w:p>
          <w:p w14:paraId="254FD126">
            <w:pPr>
              <w:ind w:firstLine="48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相当于《曲式与作品分析》课程本科阶段普修课程大纲要求的结业程度，能够熟练分析“一段曲式——奏鸣曲式”范围内的作品。</w:t>
            </w:r>
          </w:p>
          <w:p w14:paraId="0726F871">
            <w:pPr>
              <w:ind w:firstLine="525" w:firstLineChars="2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1、曲式发展的基本结构原则、音乐的陈述类型、补充、扩充、整体结构与次级结构、基本部分与从属部分；</w:t>
            </w:r>
          </w:p>
          <w:p w14:paraId="1DE4E340">
            <w:pPr>
              <w:ind w:firstLine="48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2、乐句、类乐句、乐节、乐汇、</w:t>
            </w:r>
          </w:p>
          <w:p w14:paraId="1C9F412D">
            <w:pPr>
              <w:ind w:firstLine="48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3、动机、主题</w:t>
            </w:r>
          </w:p>
          <w:p w14:paraId="0B8AE026">
            <w:pPr>
              <w:ind w:firstLine="48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4、乐段、类乐段、—句体乐段、复乐段、乐段的分类；</w:t>
            </w:r>
          </w:p>
          <w:p w14:paraId="5C7A3889">
            <w:pPr>
              <w:ind w:firstLine="48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5、递增结构、递减结构、起承转合结构、结构的综合、结构的分裂、方整结构、非方整结构、收拢性结构、开放性结构；</w:t>
            </w:r>
          </w:p>
          <w:p w14:paraId="52B8FCA0">
            <w:pPr>
              <w:ind w:firstLine="48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6、一部曲式；单二部曲式；单三部曲式；复三部曲式；回旋曲式；变奏曲式；奏鸣曲式。</w:t>
            </w:r>
          </w:p>
          <w:p w14:paraId="493979C2">
            <w:pPr>
              <w:ind w:firstLine="480"/>
              <w:rPr>
                <w:rFonts w:hint="eastAsia" w:ascii="宋体" w:hAnsi="宋体"/>
                <w:szCs w:val="21"/>
              </w:rPr>
            </w:pPr>
          </w:p>
          <w:p w14:paraId="0E34DA28">
            <w:pPr>
              <w:ind w:firstLine="480"/>
              <w:rPr>
                <w:rFonts w:hint="eastAsia" w:ascii="宋体" w:hAnsi="宋体"/>
                <w:szCs w:val="21"/>
              </w:rPr>
            </w:pPr>
          </w:p>
          <w:p w14:paraId="42BA7688">
            <w:pPr>
              <w:ind w:firstLine="480"/>
              <w:rPr>
                <w:rFonts w:hint="eastAsia" w:ascii="宋体" w:hAnsi="宋体"/>
                <w:szCs w:val="21"/>
              </w:rPr>
            </w:pPr>
          </w:p>
        </w:tc>
      </w:tr>
      <w:tr w14:paraId="25462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81" w:hRule="atLeast"/>
        </w:trPr>
        <w:tc>
          <w:tcPr>
            <w:tcW w:w="8234" w:type="dxa"/>
            <w:gridSpan w:val="2"/>
            <w:noWrap w:val="0"/>
            <w:vAlign w:val="center"/>
          </w:tcPr>
          <w:p w14:paraId="404E97A6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三、题型结构：</w:t>
            </w:r>
          </w:p>
        </w:tc>
      </w:tr>
      <w:tr w14:paraId="6B8EF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621" w:hRule="atLeast"/>
        </w:trPr>
        <w:tc>
          <w:tcPr>
            <w:tcW w:w="8234" w:type="dxa"/>
            <w:gridSpan w:val="2"/>
            <w:noWrap w:val="0"/>
            <w:vAlign w:val="center"/>
          </w:tcPr>
          <w:p w14:paraId="0F285571">
            <w:pPr>
              <w:rPr>
                <w:rFonts w:hint="eastAsia" w:ascii="宋体" w:hAnsi="宋体"/>
                <w:color w:val="333333"/>
                <w:szCs w:val="21"/>
              </w:rPr>
            </w:pPr>
          </w:p>
          <w:p w14:paraId="2A04AFA0">
            <w:pPr>
              <w:rPr>
                <w:rFonts w:hint="eastAsia" w:ascii="宋体" w:hAnsi="宋体" w:cs="Arial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353535"/>
                <w:kern w:val="0"/>
                <w:szCs w:val="21"/>
              </w:rPr>
              <w:t>曲式与作品分析：（两个小题，第一小题70分；第二小题80分，共计150分）</w:t>
            </w:r>
          </w:p>
          <w:p w14:paraId="6BDFDDE1">
            <w:pPr>
              <w:rPr>
                <w:rFonts w:hint="eastAsia" w:ascii="宋体" w:hAnsi="宋体" w:cs="Arial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（一）范围：单二或单三部曲式</w:t>
            </w:r>
          </w:p>
          <w:p w14:paraId="7A44BB5C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color w:val="353535"/>
                <w:kern w:val="0"/>
                <w:szCs w:val="21"/>
              </w:rPr>
              <w:t>1、和声分析：（20分）分析</w:t>
            </w:r>
            <w:r>
              <w:rPr>
                <w:rFonts w:ascii="宋体" w:hAnsi="宋体"/>
                <w:color w:val="333333"/>
                <w:szCs w:val="21"/>
              </w:rPr>
              <w:t>古典乐派时期的音乐作品或作品片断的和声进行</w:t>
            </w:r>
            <w:r>
              <w:rPr>
                <w:rFonts w:hint="eastAsia" w:ascii="宋体" w:hAnsi="宋体"/>
                <w:color w:val="333333"/>
                <w:szCs w:val="21"/>
              </w:rPr>
              <w:t>。</w:t>
            </w:r>
            <w:r>
              <w:rPr>
                <w:rFonts w:ascii="宋体" w:hAnsi="宋体"/>
                <w:szCs w:val="21"/>
              </w:rPr>
              <w:t>要求准确标记调性、和弦，有转调需标明转调过程（共同和弦、转调和弦）</w:t>
            </w:r>
          </w:p>
          <w:p w14:paraId="551FCA7A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2、曲式结构图：（30分）</w:t>
            </w:r>
          </w:p>
          <w:p w14:paraId="1F221D07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3、结合作品所应用的作曲技法，对作品进行文字说明：（20分）</w:t>
            </w:r>
          </w:p>
          <w:p w14:paraId="0C0DD377">
            <w:pPr>
              <w:rPr>
                <w:rFonts w:hint="eastAsia" w:ascii="宋体" w:hAnsi="宋体"/>
                <w:szCs w:val="21"/>
              </w:rPr>
            </w:pPr>
          </w:p>
          <w:p w14:paraId="2214C48B"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范围：复三部曲式</w:t>
            </w:r>
          </w:p>
          <w:p w14:paraId="0C6090B3">
            <w:pPr>
              <w:numPr>
                <w:ilvl w:val="0"/>
                <w:numId w:val="2"/>
              </w:num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color w:val="353535"/>
                <w:kern w:val="0"/>
                <w:szCs w:val="21"/>
              </w:rPr>
              <w:t>和声分析：（20分）分析</w:t>
            </w:r>
            <w:r>
              <w:rPr>
                <w:rFonts w:ascii="宋体" w:hAnsi="宋体"/>
                <w:color w:val="333333"/>
                <w:szCs w:val="21"/>
              </w:rPr>
              <w:t>古典乐派时期的音乐作品或作品片断的和声进行</w:t>
            </w:r>
            <w:r>
              <w:rPr>
                <w:rFonts w:hint="eastAsia" w:ascii="宋体" w:hAnsi="宋体"/>
                <w:color w:val="333333"/>
                <w:szCs w:val="21"/>
              </w:rPr>
              <w:t>。</w:t>
            </w:r>
            <w:r>
              <w:rPr>
                <w:rFonts w:ascii="宋体" w:hAnsi="宋体"/>
                <w:szCs w:val="21"/>
              </w:rPr>
              <w:t>要求准确标记调性、和弦，有转调需标明转调过程（共同和弦、转调和弦）</w:t>
            </w:r>
          </w:p>
          <w:p w14:paraId="395C90A1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2、曲式结构图：（30分）</w:t>
            </w:r>
          </w:p>
          <w:p w14:paraId="5912EF1A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3、结合作品所应用的作曲技法，对作品进行文字说明：（30分）</w:t>
            </w:r>
          </w:p>
          <w:p w14:paraId="2967F094">
            <w:pPr>
              <w:rPr>
                <w:rFonts w:hint="eastAsia" w:ascii="宋体" w:hAnsi="宋体"/>
                <w:szCs w:val="21"/>
              </w:rPr>
            </w:pPr>
          </w:p>
          <w:p w14:paraId="667C2B79">
            <w:pPr>
              <w:rPr>
                <w:rFonts w:hint="eastAsia" w:ascii="宋体" w:hAnsi="宋体"/>
                <w:szCs w:val="21"/>
              </w:rPr>
            </w:pPr>
          </w:p>
        </w:tc>
      </w:tr>
      <w:tr w14:paraId="64B6A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96" w:hRule="atLeast"/>
        </w:trPr>
        <w:tc>
          <w:tcPr>
            <w:tcW w:w="8234" w:type="dxa"/>
            <w:gridSpan w:val="2"/>
            <w:noWrap w:val="0"/>
            <w:vAlign w:val="center"/>
          </w:tcPr>
          <w:p w14:paraId="6B1BEF60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四、参考书目：</w:t>
            </w:r>
          </w:p>
        </w:tc>
      </w:tr>
      <w:tr w14:paraId="4DC8C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321" w:hRule="atLeast"/>
        </w:trPr>
        <w:tc>
          <w:tcPr>
            <w:tcW w:w="8234" w:type="dxa"/>
            <w:gridSpan w:val="2"/>
            <w:noWrap w:val="0"/>
            <w:vAlign w:val="center"/>
          </w:tcPr>
          <w:p w14:paraId="5E2BD76C"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 w14:paraId="14C6C2CC"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1.《和声分析351例》谱例解析，吴式锴编著，世界图书出版社2021年1月第1版；</w:t>
            </w:r>
          </w:p>
          <w:p w14:paraId="5F17F1E9"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2.《</w:t>
            </w:r>
            <w:r>
              <w:rPr>
                <w:rFonts w:hint="eastAsia" w:ascii="宋体" w:hAnsi="宋体"/>
                <w:szCs w:val="21"/>
                <w:lang w:eastAsia="zh-Hans"/>
              </w:rPr>
              <w:t>音乐作品分析简明教程</w:t>
            </w:r>
            <w:r>
              <w:rPr>
                <w:rFonts w:hint="eastAsia" w:ascii="宋体" w:hAnsi="宋体"/>
                <w:szCs w:val="21"/>
              </w:rPr>
              <w:t>》，</w:t>
            </w:r>
            <w:r>
              <w:rPr>
                <w:rFonts w:hint="eastAsia" w:ascii="宋体" w:hAnsi="宋体"/>
                <w:szCs w:val="21"/>
                <w:lang w:eastAsia="zh-Hans"/>
              </w:rPr>
              <w:t>钱亦平著，上海：上海音乐学院出版社2006年版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 w14:paraId="6F143BAE">
            <w:pPr>
              <w:ind w:firstLine="420" w:firstLineChars="200"/>
              <w:rPr>
                <w:rFonts w:hint="eastAsia" w:ascii="宋体" w:hAnsi="宋体"/>
                <w:szCs w:val="21"/>
                <w:lang w:eastAsia="zh-Hans"/>
              </w:rPr>
            </w:pPr>
            <w:r>
              <w:rPr>
                <w:rFonts w:hint="eastAsia" w:ascii="宋体" w:hAnsi="宋体"/>
                <w:szCs w:val="21"/>
              </w:rPr>
              <w:t>3.</w:t>
            </w:r>
            <w:r>
              <w:rPr>
                <w:rFonts w:hint="eastAsia" w:ascii="宋体" w:hAnsi="宋体"/>
                <w:szCs w:val="21"/>
                <w:lang w:eastAsia="zh-Hans"/>
              </w:rPr>
              <w:t>《音乐作品分析教程》，钱仁康、钱亦平著，上海：上海音乐出版社2001年版；</w:t>
            </w:r>
          </w:p>
          <w:p w14:paraId="56F2863D">
            <w:pPr>
              <w:ind w:firstLine="420" w:firstLineChars="200"/>
              <w:rPr>
                <w:rFonts w:hint="eastAsia" w:ascii="宋体" w:hAnsi="宋体"/>
                <w:szCs w:val="21"/>
                <w:lang w:eastAsia="zh-Hans"/>
              </w:rPr>
            </w:pPr>
            <w:r>
              <w:rPr>
                <w:rFonts w:hint="eastAsia"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  <w:lang w:eastAsia="zh-Hans"/>
              </w:rPr>
              <w:t>《曲式与作品分析课程谱例集》，中央音乐学院曲式教研室编著，北京：中央音乐学院出版社2010年版；</w:t>
            </w:r>
          </w:p>
          <w:p w14:paraId="6AB8F75D"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</w:t>
            </w:r>
            <w:r>
              <w:rPr>
                <w:rFonts w:hint="eastAsia" w:ascii="宋体" w:hAnsi="宋体"/>
                <w:szCs w:val="21"/>
                <w:lang w:eastAsia="zh-Hans"/>
              </w:rPr>
              <w:t>《曲式与作品分析》，吴祖强编著，北京：人民音乐出版社2003年版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 w14:paraId="4A687D51">
            <w:pPr>
              <w:rPr>
                <w:rFonts w:hint="eastAsia" w:ascii="宋体" w:hAnsi="宋体" w:cs="Arial"/>
                <w:color w:val="353535"/>
                <w:kern w:val="0"/>
                <w:szCs w:val="21"/>
              </w:rPr>
            </w:pPr>
          </w:p>
          <w:p w14:paraId="1697EC1E">
            <w:pPr>
              <w:rPr>
                <w:rFonts w:hint="eastAsia" w:ascii="宋体" w:hAnsi="宋体" w:cs="Arial"/>
                <w:color w:val="353535"/>
                <w:kern w:val="0"/>
                <w:szCs w:val="21"/>
              </w:rPr>
            </w:pPr>
          </w:p>
        </w:tc>
      </w:tr>
    </w:tbl>
    <w:p w14:paraId="1D24DB82">
      <w:pPr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22538D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C7CC56"/>
    <w:multiLevelType w:val="singleLevel"/>
    <w:tmpl w:val="8BC7CC5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434D460"/>
    <w:multiLevelType w:val="singleLevel"/>
    <w:tmpl w:val="4434D46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hOTczZjBhZDhjZWFkMzNjMDJhNGViZGJhNWY2NGIifQ=="/>
  </w:docVars>
  <w:rsids>
    <w:rsidRoot w:val="00371D74"/>
    <w:rsid w:val="00006C42"/>
    <w:rsid w:val="00016BBC"/>
    <w:rsid w:val="00017AC4"/>
    <w:rsid w:val="000328BB"/>
    <w:rsid w:val="000B565F"/>
    <w:rsid w:val="000F7831"/>
    <w:rsid w:val="00112886"/>
    <w:rsid w:val="00122CC8"/>
    <w:rsid w:val="001431F9"/>
    <w:rsid w:val="00145DD3"/>
    <w:rsid w:val="00163B08"/>
    <w:rsid w:val="00177182"/>
    <w:rsid w:val="001D744B"/>
    <w:rsid w:val="0020308A"/>
    <w:rsid w:val="00221B73"/>
    <w:rsid w:val="003704B1"/>
    <w:rsid w:val="00371D74"/>
    <w:rsid w:val="003B4443"/>
    <w:rsid w:val="003E2A45"/>
    <w:rsid w:val="00416E52"/>
    <w:rsid w:val="004317EC"/>
    <w:rsid w:val="0046675A"/>
    <w:rsid w:val="004B1DEC"/>
    <w:rsid w:val="004C2C8A"/>
    <w:rsid w:val="00530726"/>
    <w:rsid w:val="005804AE"/>
    <w:rsid w:val="00601BC9"/>
    <w:rsid w:val="00663806"/>
    <w:rsid w:val="006909AA"/>
    <w:rsid w:val="006A733D"/>
    <w:rsid w:val="006C5599"/>
    <w:rsid w:val="00752C57"/>
    <w:rsid w:val="00792337"/>
    <w:rsid w:val="00816709"/>
    <w:rsid w:val="0087147C"/>
    <w:rsid w:val="008A7CF9"/>
    <w:rsid w:val="008B00C5"/>
    <w:rsid w:val="008B5A46"/>
    <w:rsid w:val="008D7ECE"/>
    <w:rsid w:val="009F66C7"/>
    <w:rsid w:val="00A23832"/>
    <w:rsid w:val="00A67275"/>
    <w:rsid w:val="00AA1583"/>
    <w:rsid w:val="00AC1016"/>
    <w:rsid w:val="00AD4ADF"/>
    <w:rsid w:val="00B272A0"/>
    <w:rsid w:val="00B4725F"/>
    <w:rsid w:val="00B66958"/>
    <w:rsid w:val="00C053F3"/>
    <w:rsid w:val="00C21AEB"/>
    <w:rsid w:val="00C96E5F"/>
    <w:rsid w:val="00CB2419"/>
    <w:rsid w:val="00D21F63"/>
    <w:rsid w:val="00D41B7F"/>
    <w:rsid w:val="00DB22FA"/>
    <w:rsid w:val="00DE1433"/>
    <w:rsid w:val="00F00440"/>
    <w:rsid w:val="00F32349"/>
    <w:rsid w:val="00F460F6"/>
    <w:rsid w:val="00F95EC0"/>
    <w:rsid w:val="00FD5AF3"/>
    <w:rsid w:val="17F54045"/>
    <w:rsid w:val="33637B72"/>
    <w:rsid w:val="33EA7037"/>
    <w:rsid w:val="374D4276"/>
    <w:rsid w:val="3EA2666B"/>
    <w:rsid w:val="43C73D9E"/>
    <w:rsid w:val="45D16C9D"/>
    <w:rsid w:val="5C8709BB"/>
    <w:rsid w:val="5FBE1FFF"/>
    <w:rsid w:val="69590613"/>
    <w:rsid w:val="766D1E4D"/>
    <w:rsid w:val="7E5E67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204</Words>
  <Characters>1167</Characters>
  <Lines>9</Lines>
  <Paragraphs>2</Paragraphs>
  <TotalTime>0</TotalTime>
  <ScaleCrop>false</ScaleCrop>
  <LinksUpToDate>false</LinksUpToDate>
  <CharactersWithSpaces>1369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2011-09-04T06:43:00Z</dcterms:created>
  <dc:creator>Administrator</dc:creator>
  <cp:lastModifiedBy>vertesyuan</cp:lastModifiedBy>
  <dcterms:modified xsi:type="dcterms:W3CDTF">2024-10-12T07:48:23Z</dcterms:modified>
  <dc:title>2011年硕士研究生入学考试专业课考试大纲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1378080A8F714B65A5A3BA9CE8818837_13</vt:lpwstr>
  </property>
</Properties>
</file>