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C8F69A4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16FC1F9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77EE732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考试科目：机械制造工程学</w:t>
      </w:r>
    </w:p>
    <w:p w14:paraId="5ECDD02B">
      <w:pPr>
        <w:tabs>
          <w:tab w:val="left" w:pos="810"/>
        </w:tabs>
        <w:spacing w:line="360" w:lineRule="exact"/>
        <w:ind w:lef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14:paraId="0A891C68">
      <w:pPr>
        <w:pStyle w:val="9"/>
        <w:numPr>
          <w:ilvl w:val="0"/>
          <w:numId w:val="1"/>
        </w:numPr>
        <w:tabs>
          <w:tab w:val="left" w:pos="567"/>
          <w:tab w:val="clear" w:pos="720"/>
        </w:tabs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金属切削的基本要素</w:t>
      </w:r>
    </w:p>
    <w:p w14:paraId="69D32CFE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32547100">
      <w:pPr>
        <w:ind w:lef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工件表面的形成方法和成形运动、加工表面和切削用量三要素、刀具角度、切削层参数与切削方式、刀具材料。</w:t>
      </w:r>
    </w:p>
    <w:p w14:paraId="2ABCEE04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5A352F53">
      <w:pPr>
        <w:numPr>
          <w:ilvl w:val="1"/>
          <w:numId w:val="2"/>
        </w:numPr>
        <w:tabs>
          <w:tab w:val="clear" w:pos="1320"/>
        </w:tabs>
        <w:spacing w:after="0" w:line="0" w:lineRule="atLeast"/>
        <w:ind w:left="426" w:right="0" w:hanging="426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掌握工件表面的形成方法和成形运动、加工表面和切削用量三要素；</w:t>
      </w:r>
    </w:p>
    <w:p w14:paraId="658F092A">
      <w:pPr>
        <w:numPr>
          <w:ilvl w:val="1"/>
          <w:numId w:val="2"/>
        </w:numPr>
        <w:tabs>
          <w:tab w:val="clear" w:pos="1320"/>
        </w:tabs>
        <w:spacing w:after="0" w:line="0" w:lineRule="atLeast"/>
        <w:ind w:left="426" w:right="0" w:hanging="426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掌握刀具切削部分的组成、刀具角度参考平面；</w:t>
      </w:r>
    </w:p>
    <w:p w14:paraId="537AA357">
      <w:pPr>
        <w:numPr>
          <w:ilvl w:val="1"/>
          <w:numId w:val="2"/>
        </w:numPr>
        <w:tabs>
          <w:tab w:val="clear" w:pos="1320"/>
        </w:tabs>
        <w:spacing w:after="0" w:line="0" w:lineRule="atLeast"/>
        <w:ind w:left="426" w:right="0" w:hanging="426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掌握主剖面参考系、法剖面参考系、进给切深剖面参考系中的标注角度，并应会在平面图上标注；</w:t>
      </w:r>
    </w:p>
    <w:p w14:paraId="7308E407">
      <w:pPr>
        <w:numPr>
          <w:ilvl w:val="1"/>
          <w:numId w:val="2"/>
        </w:numPr>
        <w:tabs>
          <w:tab w:val="clear" w:pos="1320"/>
        </w:tabs>
        <w:spacing w:after="0" w:line="0" w:lineRule="atLeast"/>
        <w:ind w:left="426" w:right="0" w:hanging="426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掌握刀具的参考角度及其影响因素；</w:t>
      </w:r>
    </w:p>
    <w:p w14:paraId="15BE0ABB">
      <w:pPr>
        <w:numPr>
          <w:ilvl w:val="1"/>
          <w:numId w:val="2"/>
        </w:numPr>
        <w:tabs>
          <w:tab w:val="clear" w:pos="1320"/>
        </w:tabs>
        <w:spacing w:after="0" w:line="0" w:lineRule="atLeast"/>
        <w:ind w:left="426" w:right="0" w:hanging="426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掌握切削层参数与切削方式；</w:t>
      </w:r>
    </w:p>
    <w:p w14:paraId="1DB9F7B2">
      <w:pPr>
        <w:numPr>
          <w:ilvl w:val="1"/>
          <w:numId w:val="2"/>
        </w:numPr>
        <w:tabs>
          <w:tab w:val="clear" w:pos="1320"/>
        </w:tabs>
        <w:spacing w:after="0" w:line="0" w:lineRule="atLeast"/>
        <w:ind w:left="426" w:right="0" w:hanging="426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掌握刀具材料的基本要求，了解常用的刀具材料。</w:t>
      </w:r>
    </w:p>
    <w:p w14:paraId="7DCE1471">
      <w:pPr>
        <w:spacing w:after="0" w:line="0" w:lineRule="atLeast"/>
        <w:ind w:left="426" w:right="0"/>
        <w:contextualSpacing/>
        <w:rPr>
          <w:rFonts w:hint="eastAsia"/>
          <w:sz w:val="28"/>
          <w:szCs w:val="28"/>
        </w:rPr>
      </w:pPr>
    </w:p>
    <w:p w14:paraId="18C95D55">
      <w:pPr>
        <w:pStyle w:val="9"/>
        <w:numPr>
          <w:ilvl w:val="0"/>
          <w:numId w:val="1"/>
        </w:numPr>
        <w:tabs>
          <w:tab w:val="left" w:pos="567"/>
          <w:tab w:val="clear" w:pos="720"/>
        </w:tabs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金属切削过程及切削参数优化选择</w:t>
      </w:r>
    </w:p>
    <w:p w14:paraId="522B7E37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6E74C66F">
      <w:pPr>
        <w:ind w:lef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金属切削的变形过程、切屑的种类及卷屑断屑机理、前刀面上的摩擦与积屑瘤、影响切削变形的因素、切削力、切削热和切削温度、刀具磨损、破损和使用寿命、切削用量的优化选择、刀具几何参数的选择、工件材料的切削加工性、切削液。</w:t>
      </w:r>
    </w:p>
    <w:p w14:paraId="14F96D35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2FD7DF24">
      <w:pPr>
        <w:numPr>
          <w:ilvl w:val="0"/>
          <w:numId w:val="3"/>
        </w:numPr>
        <w:spacing w:after="0" w:line="0" w:lineRule="atLeast"/>
        <w:ind w:left="426" w:right="0" w:hanging="426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掌握金属切削的机理、切削变形的三个变形区、剪切角、影响切削变形的因素；</w:t>
      </w:r>
    </w:p>
    <w:p w14:paraId="55CCF1B1">
      <w:pPr>
        <w:numPr>
          <w:ilvl w:val="0"/>
          <w:numId w:val="3"/>
        </w:numPr>
        <w:spacing w:after="0" w:line="0" w:lineRule="atLeast"/>
        <w:ind w:left="426" w:right="0" w:hanging="426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掌握切屑的种类及其产生的条件；</w:t>
      </w:r>
    </w:p>
    <w:p w14:paraId="61752218">
      <w:pPr>
        <w:numPr>
          <w:ilvl w:val="0"/>
          <w:numId w:val="3"/>
        </w:numPr>
        <w:spacing w:after="0" w:line="0" w:lineRule="atLeast"/>
        <w:ind w:left="426" w:right="0" w:hanging="426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掌握积屑瘤产生的原因、影响因素及其对加工的影响；</w:t>
      </w:r>
    </w:p>
    <w:p w14:paraId="4470B7FE">
      <w:pPr>
        <w:numPr>
          <w:ilvl w:val="0"/>
          <w:numId w:val="3"/>
        </w:numPr>
        <w:spacing w:after="0" w:line="0" w:lineRule="atLeast"/>
        <w:ind w:left="426" w:right="0" w:hanging="426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掌握切削力的分解及其影响因素；</w:t>
      </w:r>
    </w:p>
    <w:p w14:paraId="4B9083BF">
      <w:pPr>
        <w:numPr>
          <w:ilvl w:val="0"/>
          <w:numId w:val="3"/>
        </w:numPr>
        <w:spacing w:after="0" w:line="0" w:lineRule="atLeast"/>
        <w:ind w:left="426" w:right="0" w:hanging="426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掌握切削热的来源和传出，影响切削温度的因素；</w:t>
      </w:r>
    </w:p>
    <w:p w14:paraId="50D3BB81">
      <w:pPr>
        <w:numPr>
          <w:ilvl w:val="0"/>
          <w:numId w:val="3"/>
        </w:numPr>
        <w:spacing w:after="0" w:line="0" w:lineRule="atLeast"/>
        <w:ind w:left="426" w:right="0" w:hanging="426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了解刀具的磨损和破损机理，掌握影响刀具使用寿命的因素；</w:t>
      </w:r>
    </w:p>
    <w:p w14:paraId="54E3B449">
      <w:pPr>
        <w:numPr>
          <w:ilvl w:val="0"/>
          <w:numId w:val="3"/>
        </w:numPr>
        <w:spacing w:after="0" w:line="0" w:lineRule="atLeast"/>
        <w:ind w:left="426" w:right="0" w:hanging="426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了解切削用量的优化选择；</w:t>
      </w:r>
    </w:p>
    <w:p w14:paraId="4C459B67">
      <w:pPr>
        <w:numPr>
          <w:ilvl w:val="0"/>
          <w:numId w:val="3"/>
        </w:numPr>
        <w:spacing w:after="0" w:line="0" w:lineRule="atLeast"/>
        <w:ind w:left="426" w:right="0" w:hanging="426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掌握刀具角度的功能，了解刀具几何参数的选择原则；</w:t>
      </w:r>
    </w:p>
    <w:p w14:paraId="6E66DB9E">
      <w:pPr>
        <w:numPr>
          <w:ilvl w:val="0"/>
          <w:numId w:val="3"/>
        </w:numPr>
        <w:spacing w:after="0" w:line="0" w:lineRule="atLeast"/>
        <w:ind w:left="426" w:right="0" w:hanging="426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掌握工件材料切削加工性的评定指标；</w:t>
      </w:r>
    </w:p>
    <w:p w14:paraId="59462E57">
      <w:pPr>
        <w:numPr>
          <w:ilvl w:val="0"/>
          <w:numId w:val="3"/>
        </w:numPr>
        <w:spacing w:after="0" w:line="0" w:lineRule="atLeast"/>
        <w:ind w:left="426" w:right="0" w:hanging="426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掌握切削液的作用和种类，了解切削液的使用方法。</w:t>
      </w:r>
    </w:p>
    <w:p w14:paraId="3CCDDBF1">
      <w:p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</w:p>
    <w:p w14:paraId="6655721F">
      <w:pPr>
        <w:pStyle w:val="9"/>
        <w:numPr>
          <w:ilvl w:val="0"/>
          <w:numId w:val="1"/>
        </w:numPr>
        <w:tabs>
          <w:tab w:val="left" w:pos="567"/>
          <w:tab w:val="clear" w:pos="720"/>
        </w:tabs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金属切削机床与刀具</w:t>
      </w:r>
    </w:p>
    <w:p w14:paraId="2BB0098F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2EF0DBC5">
      <w:pPr>
        <w:ind w:lef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机床的分类与型号编制、机床的运动分析、车床和车刀、孔加工机床和刀具、铣床和铣刀、拉床和拉刀、齿轮加工机床和齿轮加工刀具、磨床和砂轮。</w:t>
      </w:r>
    </w:p>
    <w:p w14:paraId="6C7A47D0">
      <w:pPr>
        <w:pStyle w:val="9"/>
        <w:tabs>
          <w:tab w:val="left" w:pos="567"/>
        </w:tabs>
        <w:rPr>
          <w:rFonts w:hint="eastAsia" w:ascii="宋体" w:hAnsi="宋体" w:eastAsia="宋体"/>
          <w:color w:val="333333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zCs w:val="28"/>
          <w:shd w:val="clear" w:color="auto" w:fill="FFFFFF"/>
        </w:rPr>
        <w:t>考试要求</w:t>
      </w:r>
    </w:p>
    <w:p w14:paraId="1FB3BCB4">
      <w:pPr>
        <w:pStyle w:val="9"/>
        <w:numPr>
          <w:ilvl w:val="0"/>
          <w:numId w:val="4"/>
        </w:numPr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</w:pPr>
      <w:r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  <w:t>了解机床的分类与型号编制、机床的运动分析；</w:t>
      </w:r>
    </w:p>
    <w:p w14:paraId="52C5F986">
      <w:pPr>
        <w:pStyle w:val="9"/>
        <w:numPr>
          <w:ilvl w:val="0"/>
          <w:numId w:val="4"/>
        </w:numPr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</w:pPr>
      <w:r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  <w:t>掌握CA6140车床传动系统图，理解CA6140车床主要结构，了解车刀的结构和常用种类；</w:t>
      </w:r>
    </w:p>
    <w:p w14:paraId="59E8C840">
      <w:pPr>
        <w:pStyle w:val="9"/>
        <w:numPr>
          <w:ilvl w:val="0"/>
          <w:numId w:val="4"/>
        </w:numPr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</w:pPr>
      <w:r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  <w:t>了解钻床、镗床、铣床、拉床的工作原理、应用范围和工艺特点；</w:t>
      </w:r>
    </w:p>
    <w:p w14:paraId="30736C9F">
      <w:pPr>
        <w:pStyle w:val="9"/>
        <w:numPr>
          <w:ilvl w:val="0"/>
          <w:numId w:val="4"/>
        </w:numPr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</w:pPr>
      <w:r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  <w:t>了解麻花钻、铣刀和拉刀的结构组成、种类；</w:t>
      </w:r>
    </w:p>
    <w:p w14:paraId="30CFA0AF">
      <w:pPr>
        <w:pStyle w:val="9"/>
        <w:numPr>
          <w:ilvl w:val="0"/>
          <w:numId w:val="4"/>
        </w:numPr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</w:pPr>
      <w:r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  <w:t>掌握齿轮加工的原理，了解齿轮加工机床的种类和工艺特点，了解插齿刀和滚齿刀；</w:t>
      </w:r>
    </w:p>
    <w:p w14:paraId="365231E0">
      <w:pPr>
        <w:pStyle w:val="9"/>
        <w:numPr>
          <w:ilvl w:val="0"/>
          <w:numId w:val="4"/>
        </w:numPr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</w:pPr>
      <w:r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  <w:t>了解磨床的种类、应用范围和工艺特点，掌握砂轮的特性要素。</w:t>
      </w:r>
    </w:p>
    <w:p w14:paraId="39C08F8E">
      <w:pPr>
        <w:pStyle w:val="9"/>
        <w:ind w:left="420"/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</w:pPr>
    </w:p>
    <w:p w14:paraId="41B01B1A">
      <w:pPr>
        <w:pStyle w:val="9"/>
        <w:numPr>
          <w:ilvl w:val="0"/>
          <w:numId w:val="1"/>
        </w:numPr>
        <w:tabs>
          <w:tab w:val="left" w:pos="567"/>
          <w:tab w:val="clear" w:pos="720"/>
        </w:tabs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工件的定位夹紧与夹具设计</w:t>
      </w:r>
    </w:p>
    <w:p w14:paraId="1B214312">
      <w:pPr>
        <w:pStyle w:val="9"/>
        <w:tabs>
          <w:tab w:val="left" w:pos="567"/>
        </w:tabs>
        <w:rPr>
          <w:rFonts w:hint="eastAsia" w:ascii="宋体" w:hAnsi="宋体" w:eastAsia="宋体"/>
          <w:color w:val="333333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zCs w:val="28"/>
          <w:shd w:val="clear" w:color="auto" w:fill="FFFFFF"/>
        </w:rPr>
        <w:t>考试内容</w:t>
      </w:r>
    </w:p>
    <w:p w14:paraId="42A648AC">
      <w:pPr>
        <w:ind w:lef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夹具的基本概念、工件在夹具上的定位、工件在夹具中的夹紧、各类机床夹具举例。</w:t>
      </w:r>
    </w:p>
    <w:p w14:paraId="001488DA">
      <w:pPr>
        <w:ind w:left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70B22010">
      <w:pPr>
        <w:numPr>
          <w:ilvl w:val="0"/>
          <w:numId w:val="5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理解定位和夹紧的含义，掌握六点定位原理和应用；</w:t>
      </w:r>
    </w:p>
    <w:p w14:paraId="1B7BD48E">
      <w:pPr>
        <w:numPr>
          <w:ilvl w:val="0"/>
          <w:numId w:val="5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深刻理解定位误差的组成，掌握定位误差的计算方法；</w:t>
      </w:r>
    </w:p>
    <w:p w14:paraId="2F9A72C6">
      <w:pPr>
        <w:numPr>
          <w:ilvl w:val="0"/>
          <w:numId w:val="5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了解工件在夹具中的夹紧方法；</w:t>
      </w:r>
    </w:p>
    <w:p w14:paraId="16A04868">
      <w:pPr>
        <w:numPr>
          <w:ilvl w:val="0"/>
          <w:numId w:val="5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了解常用的机床夹具。</w:t>
      </w:r>
    </w:p>
    <w:p w14:paraId="4A9E3381">
      <w:pPr>
        <w:pStyle w:val="9"/>
        <w:tabs>
          <w:tab w:val="left" w:pos="567"/>
        </w:tabs>
        <w:ind w:left="720" w:firstLine="564"/>
        <w:rPr>
          <w:rFonts w:hint="eastAsia" w:ascii="宋体" w:hAnsi="宋体" w:eastAsia="宋体"/>
          <w:color w:val="333333"/>
          <w:szCs w:val="28"/>
          <w:shd w:val="clear" w:color="auto" w:fill="FFFFFF"/>
        </w:rPr>
      </w:pPr>
    </w:p>
    <w:p w14:paraId="1B3FE912">
      <w:pPr>
        <w:pStyle w:val="9"/>
        <w:numPr>
          <w:ilvl w:val="0"/>
          <w:numId w:val="1"/>
        </w:numPr>
        <w:tabs>
          <w:tab w:val="left" w:pos="567"/>
          <w:tab w:val="clear" w:pos="720"/>
        </w:tabs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机械加工表面质量</w:t>
      </w:r>
    </w:p>
    <w:p w14:paraId="29916F74">
      <w:pPr>
        <w:pStyle w:val="9"/>
        <w:tabs>
          <w:tab w:val="left" w:pos="567"/>
        </w:tabs>
        <w:rPr>
          <w:rFonts w:hint="eastAsia" w:ascii="宋体" w:hAnsi="宋体" w:eastAsia="宋体"/>
          <w:color w:val="333333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zCs w:val="28"/>
          <w:shd w:val="clear" w:color="auto" w:fill="FFFFFF"/>
        </w:rPr>
        <w:t>考试内容</w:t>
      </w:r>
    </w:p>
    <w:p w14:paraId="19B6D43C">
      <w:pPr>
        <w:pStyle w:val="9"/>
        <w:tabs>
          <w:tab w:val="left" w:pos="567"/>
        </w:tabs>
        <w:rPr>
          <w:rFonts w:hint="eastAsia" w:ascii="宋体" w:hAnsi="宋体" w:eastAsia="宋体"/>
          <w:b w:val="0"/>
          <w:szCs w:val="28"/>
        </w:rPr>
      </w:pPr>
      <w:r>
        <w:rPr>
          <w:rFonts w:hint="eastAsia" w:ascii="宋体" w:hAnsi="宋体" w:eastAsia="宋体"/>
          <w:b w:val="0"/>
          <w:szCs w:val="28"/>
        </w:rPr>
        <w:t>机械加工表面质量的概念、表面粗糙度及其影响因素、机械加工后表面物理机械性能的变化、控制加工表面质量的途径、振动对表面质量的影响及其控制。</w:t>
      </w:r>
    </w:p>
    <w:p w14:paraId="1947CF88">
      <w:pPr>
        <w:pStyle w:val="9"/>
        <w:tabs>
          <w:tab w:val="left" w:pos="567"/>
        </w:tabs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考试要求</w:t>
      </w:r>
    </w:p>
    <w:p w14:paraId="1130D0DE">
      <w:pPr>
        <w:pStyle w:val="9"/>
        <w:numPr>
          <w:ilvl w:val="0"/>
          <w:numId w:val="6"/>
        </w:numPr>
        <w:rPr>
          <w:rFonts w:hint="eastAsia" w:ascii="宋体" w:hAnsi="宋体" w:eastAsia="宋体"/>
          <w:b w:val="0"/>
          <w:szCs w:val="28"/>
        </w:rPr>
      </w:pPr>
      <w:r>
        <w:rPr>
          <w:rFonts w:hint="eastAsia" w:ascii="宋体" w:hAnsi="宋体" w:eastAsia="宋体"/>
          <w:b w:val="0"/>
          <w:szCs w:val="28"/>
        </w:rPr>
        <w:t>了解机械加工表面质量的概念；</w:t>
      </w:r>
    </w:p>
    <w:p w14:paraId="29F914D8">
      <w:pPr>
        <w:pStyle w:val="9"/>
        <w:numPr>
          <w:ilvl w:val="0"/>
          <w:numId w:val="6"/>
        </w:numPr>
        <w:rPr>
          <w:rFonts w:hint="eastAsia" w:ascii="宋体" w:hAnsi="宋体" w:eastAsia="宋体"/>
          <w:b w:val="0"/>
          <w:szCs w:val="28"/>
        </w:rPr>
      </w:pPr>
      <w:r>
        <w:rPr>
          <w:rFonts w:hint="eastAsia" w:ascii="宋体" w:hAnsi="宋体" w:eastAsia="宋体"/>
          <w:b w:val="0"/>
          <w:szCs w:val="28"/>
        </w:rPr>
        <w:t>掌握表面粗糙度的含义及其影响因素；</w:t>
      </w:r>
    </w:p>
    <w:p w14:paraId="55A2ECEF">
      <w:pPr>
        <w:pStyle w:val="9"/>
        <w:numPr>
          <w:ilvl w:val="0"/>
          <w:numId w:val="6"/>
        </w:numPr>
        <w:rPr>
          <w:rFonts w:hint="eastAsia" w:ascii="宋体" w:hAnsi="宋体" w:eastAsia="宋体"/>
          <w:b w:val="0"/>
          <w:szCs w:val="28"/>
        </w:rPr>
      </w:pPr>
      <w:r>
        <w:rPr>
          <w:rFonts w:hint="eastAsia" w:ascii="宋体" w:hAnsi="宋体" w:eastAsia="宋体"/>
          <w:b w:val="0"/>
          <w:szCs w:val="28"/>
        </w:rPr>
        <w:t>掌握加工硬化、残余应力含义，了解加工硬化、残余应力的影响因素；</w:t>
      </w:r>
    </w:p>
    <w:p w14:paraId="0FA5043D">
      <w:pPr>
        <w:pStyle w:val="9"/>
        <w:numPr>
          <w:ilvl w:val="0"/>
          <w:numId w:val="6"/>
        </w:numPr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b w:val="0"/>
          <w:szCs w:val="28"/>
        </w:rPr>
        <w:t>了解控制加工表面质量的途径；</w:t>
      </w:r>
    </w:p>
    <w:p w14:paraId="7F29C326">
      <w:pPr>
        <w:pStyle w:val="9"/>
        <w:numPr>
          <w:ilvl w:val="0"/>
          <w:numId w:val="6"/>
        </w:numPr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b w:val="0"/>
          <w:szCs w:val="28"/>
        </w:rPr>
        <w:t>了解振动对表面质量的影响及其控制。</w:t>
      </w:r>
    </w:p>
    <w:p w14:paraId="30DDF746">
      <w:pPr>
        <w:pStyle w:val="9"/>
        <w:tabs>
          <w:tab w:val="left" w:pos="567"/>
        </w:tabs>
        <w:ind w:left="420"/>
        <w:rPr>
          <w:rFonts w:hint="eastAsia" w:ascii="宋体" w:hAnsi="宋体" w:eastAsia="宋体"/>
          <w:szCs w:val="28"/>
        </w:rPr>
      </w:pPr>
    </w:p>
    <w:p w14:paraId="29C0D409">
      <w:pPr>
        <w:pStyle w:val="9"/>
        <w:numPr>
          <w:ilvl w:val="0"/>
          <w:numId w:val="1"/>
        </w:numPr>
        <w:tabs>
          <w:tab w:val="left" w:pos="567"/>
          <w:tab w:val="clear" w:pos="720"/>
        </w:tabs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机械加工精度</w:t>
      </w:r>
    </w:p>
    <w:p w14:paraId="46F77511">
      <w:pPr>
        <w:pStyle w:val="9"/>
        <w:tabs>
          <w:tab w:val="left" w:pos="567"/>
        </w:tabs>
        <w:rPr>
          <w:rFonts w:hint="eastAsia" w:ascii="宋体" w:hAnsi="宋体" w:eastAsia="宋体"/>
          <w:color w:val="333333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zCs w:val="28"/>
          <w:shd w:val="clear" w:color="auto" w:fill="FFFFFF"/>
        </w:rPr>
        <w:t>考试内容</w:t>
      </w:r>
    </w:p>
    <w:p w14:paraId="6C7075B9">
      <w:pPr>
        <w:pStyle w:val="9"/>
        <w:tabs>
          <w:tab w:val="left" w:pos="567"/>
        </w:tabs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</w:pPr>
      <w:r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  <w:t>机械加工精度的概念、获得加工精度的方法、影响加工精度的因素、加工误差的分析与控制。</w:t>
      </w:r>
    </w:p>
    <w:p w14:paraId="2E2F8947">
      <w:pPr>
        <w:pStyle w:val="9"/>
        <w:tabs>
          <w:tab w:val="left" w:pos="567"/>
        </w:tabs>
        <w:rPr>
          <w:rFonts w:hint="eastAsia" w:ascii="宋体" w:hAnsi="宋体" w:eastAsia="宋体"/>
          <w:color w:val="333333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zCs w:val="28"/>
          <w:shd w:val="clear" w:color="auto" w:fill="FFFFFF"/>
        </w:rPr>
        <w:t>考试要求</w:t>
      </w:r>
    </w:p>
    <w:p w14:paraId="5880372F">
      <w:pPr>
        <w:pStyle w:val="9"/>
        <w:numPr>
          <w:ilvl w:val="0"/>
          <w:numId w:val="7"/>
        </w:numPr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</w:pPr>
      <w:r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  <w:t>掌握机械加工精度的概念；</w:t>
      </w:r>
    </w:p>
    <w:p w14:paraId="001A3B28">
      <w:pPr>
        <w:pStyle w:val="9"/>
        <w:numPr>
          <w:ilvl w:val="0"/>
          <w:numId w:val="7"/>
        </w:numPr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</w:pPr>
      <w:r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  <w:t>了解获得机械加工精度的方法；</w:t>
      </w:r>
    </w:p>
    <w:p w14:paraId="0FFA8F7C">
      <w:pPr>
        <w:pStyle w:val="9"/>
        <w:numPr>
          <w:ilvl w:val="0"/>
          <w:numId w:val="7"/>
        </w:numPr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</w:pPr>
      <w:r>
        <w:rPr>
          <w:rFonts w:hint="eastAsia" w:ascii="宋体" w:hAnsi="宋体" w:eastAsia="宋体"/>
          <w:b w:val="0"/>
          <w:bCs/>
          <w:color w:val="333333"/>
          <w:szCs w:val="28"/>
          <w:shd w:val="clear" w:color="auto" w:fill="FFFFFF"/>
        </w:rPr>
        <w:t>掌握机械加工原理误差、工艺系统的几何误差、工艺系统的受力变形、工艺系统热变形对加工精度的影响；</w:t>
      </w:r>
    </w:p>
    <w:p w14:paraId="66D831AF">
      <w:pPr>
        <w:pStyle w:val="9"/>
        <w:numPr>
          <w:ilvl w:val="0"/>
          <w:numId w:val="7"/>
        </w:numPr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</w:pPr>
      <w:r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  <w:t>了解加工误差的分析与控制方法，会用直方图法对加工误差进行分析。</w:t>
      </w:r>
    </w:p>
    <w:p w14:paraId="43EB09C6">
      <w:pPr>
        <w:pStyle w:val="9"/>
        <w:tabs>
          <w:tab w:val="left" w:pos="567"/>
        </w:tabs>
        <w:rPr>
          <w:rFonts w:hint="eastAsia" w:ascii="宋体" w:hAnsi="宋体" w:eastAsia="宋体"/>
          <w:color w:val="333333"/>
          <w:szCs w:val="28"/>
          <w:shd w:val="clear" w:color="auto" w:fill="FFFFFF"/>
        </w:rPr>
      </w:pPr>
    </w:p>
    <w:p w14:paraId="79787DFF">
      <w:pPr>
        <w:pStyle w:val="9"/>
        <w:numPr>
          <w:ilvl w:val="0"/>
          <w:numId w:val="1"/>
        </w:numPr>
        <w:tabs>
          <w:tab w:val="left" w:pos="567"/>
          <w:tab w:val="clear" w:pos="720"/>
        </w:tabs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机械加工工艺规程的制订</w:t>
      </w:r>
    </w:p>
    <w:p w14:paraId="3FFF9F4D">
      <w:pPr>
        <w:pStyle w:val="9"/>
        <w:tabs>
          <w:tab w:val="left" w:pos="567"/>
        </w:tabs>
        <w:rPr>
          <w:rFonts w:hint="eastAsia" w:ascii="宋体" w:hAnsi="宋体" w:eastAsia="宋体"/>
          <w:color w:val="333333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zCs w:val="28"/>
          <w:shd w:val="clear" w:color="auto" w:fill="FFFFFF"/>
        </w:rPr>
        <w:t>考试内容</w:t>
      </w:r>
    </w:p>
    <w:p w14:paraId="420BCA68">
      <w:pPr>
        <w:pStyle w:val="9"/>
        <w:tabs>
          <w:tab w:val="left" w:pos="567"/>
        </w:tabs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</w:pPr>
      <w:r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  <w:t>基本概念、定位基准及选择、工艺路线的制订、加工余量、工序间尺寸及公差的确定、工艺尺寸链、时间定额和提高生产率的工艺途径、工艺方案的比较与技术经济分析</w:t>
      </w:r>
    </w:p>
    <w:p w14:paraId="62E8583A">
      <w:pPr>
        <w:pStyle w:val="9"/>
        <w:tabs>
          <w:tab w:val="left" w:pos="567"/>
        </w:tabs>
        <w:rPr>
          <w:rFonts w:hint="eastAsia" w:ascii="宋体" w:hAnsi="宋体" w:eastAsia="宋体"/>
          <w:color w:val="333333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zCs w:val="28"/>
          <w:shd w:val="clear" w:color="auto" w:fill="FFFFFF"/>
        </w:rPr>
        <w:t>考试要求</w:t>
      </w:r>
    </w:p>
    <w:p w14:paraId="3309D94A">
      <w:pPr>
        <w:pStyle w:val="9"/>
        <w:numPr>
          <w:ilvl w:val="0"/>
          <w:numId w:val="8"/>
        </w:numPr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</w:pPr>
      <w:r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  <w:t>掌握生产过程、工艺过程、工序、安装、工位、工步、走刀、生产纲领、生产类型等基本概念；</w:t>
      </w:r>
    </w:p>
    <w:p w14:paraId="0C163333">
      <w:pPr>
        <w:pStyle w:val="9"/>
        <w:numPr>
          <w:ilvl w:val="0"/>
          <w:numId w:val="8"/>
        </w:numPr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</w:pPr>
      <w:r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  <w:t>掌握机械加工艺规程的概念，了解其设计原则和设计步骤；</w:t>
      </w:r>
    </w:p>
    <w:p w14:paraId="3FEBAE7D">
      <w:pPr>
        <w:pStyle w:val="9"/>
        <w:numPr>
          <w:ilvl w:val="0"/>
          <w:numId w:val="8"/>
        </w:numPr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</w:pPr>
      <w:r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  <w:t>掌握定位基准的含义，掌握粗基准、精基准的选择原则；</w:t>
      </w:r>
    </w:p>
    <w:p w14:paraId="2651795C">
      <w:pPr>
        <w:pStyle w:val="9"/>
        <w:numPr>
          <w:ilvl w:val="0"/>
          <w:numId w:val="8"/>
        </w:numPr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</w:pPr>
      <w:r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  <w:t>了解工艺路线的制订方法和原则；</w:t>
      </w:r>
    </w:p>
    <w:p w14:paraId="1B046113">
      <w:pPr>
        <w:pStyle w:val="9"/>
        <w:numPr>
          <w:ilvl w:val="0"/>
          <w:numId w:val="8"/>
        </w:numPr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</w:pPr>
      <w:r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  <w:t>掌握加工余量的含义，了解工序间尺寸及公差的确定；</w:t>
      </w:r>
    </w:p>
    <w:p w14:paraId="15478F53">
      <w:pPr>
        <w:pStyle w:val="9"/>
        <w:numPr>
          <w:ilvl w:val="0"/>
          <w:numId w:val="8"/>
        </w:numPr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</w:pPr>
      <w:r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  <w:t>掌握工艺尺寸链的计算；</w:t>
      </w:r>
    </w:p>
    <w:p w14:paraId="1628ADE9">
      <w:pPr>
        <w:pStyle w:val="9"/>
        <w:numPr>
          <w:ilvl w:val="0"/>
          <w:numId w:val="8"/>
        </w:numPr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</w:pPr>
      <w:r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  <w:t>了解时间定额和提高生产率的工艺途径；</w:t>
      </w:r>
    </w:p>
    <w:p w14:paraId="1281025F">
      <w:pPr>
        <w:pStyle w:val="9"/>
        <w:numPr>
          <w:ilvl w:val="0"/>
          <w:numId w:val="8"/>
        </w:numPr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</w:pPr>
      <w:r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  <w:t>了解工艺方案的比较与技术经济分析。</w:t>
      </w:r>
    </w:p>
    <w:p w14:paraId="27FD7DBA">
      <w:pPr>
        <w:pStyle w:val="9"/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</w:pPr>
    </w:p>
    <w:p w14:paraId="197FEBCD">
      <w:pPr>
        <w:pStyle w:val="9"/>
        <w:numPr>
          <w:ilvl w:val="0"/>
          <w:numId w:val="1"/>
        </w:numPr>
        <w:tabs>
          <w:tab w:val="left" w:pos="567"/>
          <w:tab w:val="clear" w:pos="720"/>
        </w:tabs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装配工艺规程的制定</w:t>
      </w:r>
    </w:p>
    <w:p w14:paraId="131DB774">
      <w:pPr>
        <w:pStyle w:val="9"/>
        <w:tabs>
          <w:tab w:val="left" w:pos="567"/>
        </w:tabs>
        <w:rPr>
          <w:rFonts w:hint="eastAsia" w:ascii="宋体" w:hAnsi="宋体" w:eastAsia="宋体"/>
          <w:color w:val="333333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zCs w:val="28"/>
          <w:shd w:val="clear" w:color="auto" w:fill="FFFFFF"/>
        </w:rPr>
        <w:t>考试内容</w:t>
      </w:r>
    </w:p>
    <w:p w14:paraId="4FA6BEB2">
      <w:pPr>
        <w:pStyle w:val="9"/>
        <w:tabs>
          <w:tab w:val="left" w:pos="567"/>
        </w:tabs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</w:pPr>
      <w:r>
        <w:rPr>
          <w:rFonts w:hint="eastAsia" w:ascii="宋体" w:hAnsi="宋体" w:eastAsia="宋体"/>
          <w:b w:val="0"/>
          <w:color w:val="333333"/>
          <w:szCs w:val="28"/>
          <w:shd w:val="clear" w:color="auto" w:fill="FFFFFF"/>
        </w:rPr>
        <w:t>装配工艺规程的制定、装配尺寸链、利用装配尺寸链达到装配精度的方法。</w:t>
      </w:r>
    </w:p>
    <w:p w14:paraId="138BE3B6">
      <w:pPr>
        <w:pStyle w:val="9"/>
        <w:tabs>
          <w:tab w:val="left" w:pos="567"/>
        </w:tabs>
        <w:rPr>
          <w:rFonts w:hint="eastAsia" w:ascii="宋体" w:hAnsi="宋体" w:eastAsia="宋体"/>
          <w:color w:val="333333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zCs w:val="28"/>
          <w:shd w:val="clear" w:color="auto" w:fill="FFFFFF"/>
        </w:rPr>
        <w:t>考试要求</w:t>
      </w:r>
    </w:p>
    <w:p w14:paraId="4941F632">
      <w:pPr>
        <w:numPr>
          <w:ilvl w:val="0"/>
          <w:numId w:val="9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了解装配工艺规程的制定原则；</w:t>
      </w:r>
    </w:p>
    <w:p w14:paraId="317B9F3F">
      <w:pPr>
        <w:numPr>
          <w:ilvl w:val="0"/>
          <w:numId w:val="9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掌握装配尺寸链的计算；</w:t>
      </w:r>
    </w:p>
    <w:p w14:paraId="627834A5">
      <w:pPr>
        <w:numPr>
          <w:ilvl w:val="0"/>
          <w:numId w:val="9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了解利用装配尺寸链达到装配精度的方法。</w:t>
      </w:r>
    </w:p>
    <w:p w14:paraId="043218FB">
      <w:pPr>
        <w:rPr>
          <w:rFonts w:hint="eastAsia"/>
          <w:sz w:val="28"/>
          <w:szCs w:val="28"/>
        </w:rPr>
      </w:pPr>
    </w:p>
    <w:p w14:paraId="35CFA2FC">
      <w:pPr>
        <w:numPr>
          <w:ilvl w:val="1"/>
          <w:numId w:val="9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参阅：</w:t>
      </w:r>
    </w:p>
    <w:p w14:paraId="73410E18">
      <w:pPr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《机械制造工程原理》 冯之敬  清华大学出版社  2008第2版</w:t>
      </w:r>
    </w:p>
    <w:p w14:paraId="5027EC4A">
      <w:pPr>
        <w:ind w:left="0"/>
        <w:rPr>
          <w:rFonts w:hint="eastAsia"/>
          <w:sz w:val="28"/>
          <w:szCs w:val="28"/>
        </w:rPr>
      </w:pP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EA50C8"/>
    <w:multiLevelType w:val="multilevel"/>
    <w:tmpl w:val="1DEA50C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DF08CB"/>
    <w:multiLevelType w:val="multilevel"/>
    <w:tmpl w:val="22DF08C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8324DC"/>
    <w:multiLevelType w:val="multilevel"/>
    <w:tmpl w:val="2E8324D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CE27A8"/>
    <w:multiLevelType w:val="multilevel"/>
    <w:tmpl w:val="3ACE27A8"/>
    <w:lvl w:ilvl="0" w:tentative="0">
      <w:start w:val="1"/>
      <w:numFmt w:val="decimal"/>
      <w:lvlText w:val="第%1章"/>
      <w:lvlJc w:val="left"/>
      <w:pPr>
        <w:tabs>
          <w:tab w:val="left" w:pos="1620"/>
        </w:tabs>
        <w:ind w:left="16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4">
    <w:nsid w:val="3BEA4E24"/>
    <w:multiLevelType w:val="multilevel"/>
    <w:tmpl w:val="3BEA4E2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F72CD1"/>
    <w:multiLevelType w:val="multilevel"/>
    <w:tmpl w:val="3BF72CD1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538275AD"/>
    <w:multiLevelType w:val="multilevel"/>
    <w:tmpl w:val="538275AD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2994489"/>
    <w:multiLevelType w:val="multilevel"/>
    <w:tmpl w:val="6299448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743ACA"/>
    <w:multiLevelType w:val="multilevel"/>
    <w:tmpl w:val="6D743ACA"/>
    <w:lvl w:ilvl="0" w:tentative="0">
      <w:start w:val="1"/>
      <w:numFmt w:val="decimal"/>
      <w:lvlText w:val="%1."/>
      <w:lvlJc w:val="left"/>
      <w:pPr>
        <w:ind w:left="1320" w:hanging="420"/>
      </w:p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342D3"/>
    <w:rsid w:val="00A02B17"/>
    <w:rsid w:val="00E056BA"/>
    <w:rsid w:val="2E9E1FFC"/>
    <w:rsid w:val="491D2B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nhideWhenUsed="0" w:uiPriority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2"/>
    <w:qFormat/>
    <w:uiPriority w:val="9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 w:cs="楷体"/>
      <w:color w:val="000000"/>
      <w:sz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Lines="0" w:beforeAutospacing="1" w:after="100" w:afterLines="0" w:afterAutospacing="1" w:line="240" w:lineRule="auto"/>
      <w:ind w:left="0" w:right="0"/>
    </w:pPr>
    <w:rPr>
      <w:rFonts w:cs="Times New Roman"/>
      <w:kern w:val="0"/>
      <w:sz w:val="24"/>
      <w:szCs w:val="24"/>
    </w:rPr>
  </w:style>
  <w:style w:type="character" w:customStyle="1" w:styleId="8">
    <w:name w:val="样式1 Char"/>
    <w:link w:val="9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9">
    <w:name w:val="样式1"/>
    <w:basedOn w:val="1"/>
    <w:link w:val="8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/>
      <w:b/>
      <w:sz w:val="28"/>
      <w:szCs w:val="24"/>
    </w:rPr>
  </w:style>
  <w:style w:type="character" w:customStyle="1" w:styleId="10">
    <w:name w:val="页眉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1">
    <w:name w:val="Placeholder Text"/>
    <w:semiHidden/>
    <w:uiPriority w:val="99"/>
    <w:rPr>
      <w:color w:val="808080"/>
    </w:rPr>
  </w:style>
  <w:style w:type="character" w:customStyle="1" w:styleId="12">
    <w:name w:val="标题 1 Char"/>
    <w:link w:val="2"/>
    <w:uiPriority w:val="0"/>
    <w:rPr>
      <w:rFonts w:ascii="楷体" w:hAnsi="楷体" w:eastAsia="楷体" w:cs="楷体"/>
      <w:color w:val="000000"/>
      <w:sz w:val="24"/>
    </w:rPr>
  </w:style>
  <w:style w:type="character" w:customStyle="1" w:styleId="13">
    <w:name w:val="页脚 Char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4">
    <w:name w:val="apple-converted-space"/>
    <w:uiPriority w:val="0"/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269</Words>
  <Characters>1535</Characters>
  <Lines>12</Lines>
  <Paragraphs>3</Paragraphs>
  <TotalTime>0</TotalTime>
  <ScaleCrop>false</ScaleCrop>
  <LinksUpToDate>false</LinksUpToDate>
  <CharactersWithSpaces>1801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2014-08-27T05:48:00Z</dcterms:created>
  <dc:creator>Lchxin</dc:creator>
  <cp:lastModifiedBy>vertesyuan</cp:lastModifiedBy>
  <dcterms:modified xsi:type="dcterms:W3CDTF">2024-10-10T06:25:49Z</dcterms:modified>
  <dc:title>2014年数学考研大纲(数学一)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FEE466E56C824F0797F4B8A394848330_13</vt:lpwstr>
  </property>
</Properties>
</file>