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12"/>
        <w:spacing w:before="163"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中国地质大学研究生院</w:t>
      </w:r>
    </w:p>
    <w:p>
      <w:pPr>
        <w:ind w:left="201"/>
        <w:spacing w:before="248" w:line="223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硕士研究生入学考试《地理信息系统原理及应用》考试大纲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"/>
        <w:spacing w:before="68" w:line="219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一、地理信息系统基础</w:t>
      </w:r>
    </w:p>
    <w:p>
      <w:pPr>
        <w:pStyle w:val="BodyText"/>
        <w:ind w:left="423"/>
        <w:spacing w:before="62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3" w:right="2" w:firstLine="417"/>
        <w:spacing w:before="62" w:line="260" w:lineRule="auto"/>
        <w:rPr/>
      </w:pPr>
      <w:r>
        <w:rPr>
          <w:spacing w:val="-2"/>
        </w:rPr>
        <w:t>地理信息系统的基本概念、地理信息系统发展过程、地球</w:t>
      </w:r>
      <w:r>
        <w:rPr>
          <w:spacing w:val="-3"/>
        </w:rPr>
        <w:t>信息科学、地理信息系统类型、地</w:t>
      </w:r>
      <w:r>
        <w:rPr/>
        <w:t xml:space="preserve"> </w:t>
      </w:r>
      <w:r>
        <w:rPr/>
        <w:t>理信息系统与传统数据库间的关系、地理信息系统组成、地理信息系统主要功</w:t>
      </w:r>
      <w:r>
        <w:rPr>
          <w:spacing w:val="-1"/>
        </w:rPr>
        <w:t>能及应用</w:t>
      </w:r>
    </w:p>
    <w:p>
      <w:pPr>
        <w:pStyle w:val="BodyText"/>
        <w:ind w:left="423"/>
        <w:spacing w:before="3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6"/>
        <w:spacing w:before="61" w:line="220" w:lineRule="auto"/>
        <w:rPr/>
      </w:pPr>
      <w:r>
        <w:rPr>
          <w:spacing w:val="-1"/>
        </w:rPr>
        <w:t>1、掌握数据、信息、空间数据、地图、地理信息、地理信息系统基本概念</w:t>
      </w:r>
    </w:p>
    <w:p>
      <w:pPr>
        <w:pStyle w:val="BodyText"/>
        <w:ind w:left="437"/>
        <w:spacing w:before="61" w:line="221" w:lineRule="auto"/>
        <w:rPr/>
      </w:pPr>
      <w:r>
        <w:rPr/>
        <w:t>2、了解国内外地理信息系统发展过程及不同</w:t>
      </w:r>
      <w:r>
        <w:rPr>
          <w:spacing w:val="-1"/>
        </w:rPr>
        <w:t>阶段的主要特点</w:t>
      </w:r>
    </w:p>
    <w:p>
      <w:pPr>
        <w:pStyle w:val="BodyText"/>
        <w:ind w:left="439"/>
        <w:spacing w:before="61" w:line="220" w:lineRule="auto"/>
        <w:rPr/>
      </w:pPr>
      <w:r>
        <w:rPr>
          <w:spacing w:val="-1"/>
        </w:rPr>
        <w:t>3、掌握地球信息科学概念，了解地球信息科学及</w:t>
      </w:r>
      <w:r>
        <w:rPr>
          <w:spacing w:val="-2"/>
        </w:rPr>
        <w:t>其与</w:t>
      </w:r>
      <w:r>
        <w:rPr>
          <w:spacing w:val="-47"/>
        </w:rPr>
        <w:t xml:space="preserve"> </w:t>
      </w:r>
      <w:r>
        <w:rPr>
          <w:spacing w:val="-2"/>
        </w:rPr>
        <w:t>GIS</w:t>
      </w:r>
      <w:r>
        <w:rPr>
          <w:spacing w:val="-29"/>
        </w:rPr>
        <w:t xml:space="preserve"> </w:t>
      </w:r>
      <w:r>
        <w:rPr>
          <w:spacing w:val="-2"/>
        </w:rPr>
        <w:t>的关系</w:t>
      </w:r>
    </w:p>
    <w:p>
      <w:pPr>
        <w:pStyle w:val="BodyText"/>
        <w:ind w:left="434"/>
        <w:spacing w:before="62" w:line="220" w:lineRule="auto"/>
        <w:rPr/>
      </w:pPr>
      <w:r>
        <w:rPr/>
        <w:t>4、了解地理信息系统类型，掌握国内外几种主导地理地理信息</w:t>
      </w:r>
      <w:r>
        <w:rPr>
          <w:spacing w:val="-1"/>
        </w:rPr>
        <w:t>系统软件</w:t>
      </w:r>
    </w:p>
    <w:p>
      <w:pPr>
        <w:pStyle w:val="BodyText"/>
        <w:ind w:left="439"/>
        <w:spacing w:before="62" w:line="221" w:lineRule="auto"/>
        <w:rPr/>
      </w:pPr>
      <w:r>
        <w:rPr>
          <w:spacing w:val="-1"/>
        </w:rPr>
        <w:t>5、掌握地理信息系统与一般事务数据库的关系</w:t>
      </w:r>
    </w:p>
    <w:p>
      <w:pPr>
        <w:pStyle w:val="BodyText"/>
        <w:ind w:left="436"/>
        <w:spacing w:before="60" w:line="221" w:lineRule="auto"/>
        <w:rPr/>
      </w:pPr>
      <w:r>
        <w:rPr>
          <w:spacing w:val="-1"/>
        </w:rPr>
        <w:t>6、掌握地理信息系统组成，包括硬件组成、软件组成</w:t>
      </w:r>
    </w:p>
    <w:p>
      <w:pPr>
        <w:pStyle w:val="BodyText"/>
        <w:ind w:left="440"/>
        <w:spacing w:before="61" w:line="221" w:lineRule="auto"/>
        <w:rPr/>
      </w:pPr>
      <w:r>
        <w:rPr/>
        <w:t>7、掌握地理信息系统主要功能，了解掌握地理</w:t>
      </w:r>
      <w:r>
        <w:rPr>
          <w:spacing w:val="-1"/>
        </w:rPr>
        <w:t>信息系统主要应用领域</w:t>
      </w:r>
    </w:p>
    <w:p>
      <w:pPr>
        <w:ind w:left="4"/>
        <w:spacing w:before="60" w:line="221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二、空间数据结构</w:t>
      </w:r>
    </w:p>
    <w:p>
      <w:pPr>
        <w:pStyle w:val="BodyText"/>
        <w:ind w:left="423"/>
        <w:spacing w:before="61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right="2" w:firstLine="427"/>
        <w:spacing w:before="62" w:line="265" w:lineRule="auto"/>
        <w:jc w:val="both"/>
        <w:rPr/>
      </w:pPr>
      <w:r>
        <w:rPr>
          <w:spacing w:val="-3"/>
        </w:rPr>
        <w:t>空间认知模型、空间实体模型、空间实体表达及分类、栅格数据的基本概念、栅格数据层的</w:t>
      </w:r>
      <w:r>
        <w:rPr>
          <w:spacing w:val="17"/>
        </w:rPr>
        <w:t xml:space="preserve"> </w:t>
      </w:r>
      <w:r>
        <w:rPr>
          <w:spacing w:val="-2"/>
        </w:rPr>
        <w:t>概念、栅格数据结构的表示、栅格数据的组织方法、栅格数据取值方法、</w:t>
      </w:r>
      <w:r>
        <w:rPr>
          <w:spacing w:val="-3"/>
        </w:rPr>
        <w:t>栅格数据存储的压缩编</w:t>
      </w:r>
      <w:r>
        <w:rPr/>
        <w:t xml:space="preserve"> </w:t>
      </w:r>
      <w:r>
        <w:rPr/>
        <w:t>码、实体式数据结构、拓扑数据结构、矢量与栅格数据结构的</w:t>
      </w:r>
      <w:r>
        <w:rPr>
          <w:spacing w:val="-1"/>
        </w:rPr>
        <w:t>比较</w:t>
      </w:r>
    </w:p>
    <w:p>
      <w:pPr>
        <w:pStyle w:val="BodyText"/>
        <w:ind w:left="423"/>
        <w:spacing w:before="3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6"/>
        <w:spacing w:before="60" w:line="221" w:lineRule="auto"/>
        <w:rPr/>
      </w:pPr>
      <w:r>
        <w:rPr>
          <w:spacing w:val="-1"/>
        </w:rPr>
        <w:t>1、了解空间认知过程、理解空间认知三层模型</w:t>
      </w:r>
    </w:p>
    <w:p>
      <w:pPr>
        <w:pStyle w:val="BodyText"/>
        <w:ind w:left="437"/>
        <w:spacing w:before="61" w:line="221" w:lineRule="auto"/>
        <w:rPr/>
      </w:pPr>
      <w:r>
        <w:rPr/>
        <w:t>2、理解面向对象空间实体模型的概念，掌握点、线、面、体</w:t>
      </w:r>
      <w:r>
        <w:rPr>
          <w:spacing w:val="-1"/>
        </w:rPr>
        <w:t>空间实体的特征</w:t>
      </w:r>
    </w:p>
    <w:p>
      <w:pPr>
        <w:pStyle w:val="BodyText"/>
        <w:ind w:left="17" w:right="2" w:firstLine="422"/>
        <w:spacing w:before="62" w:line="247" w:lineRule="auto"/>
        <w:rPr/>
      </w:pPr>
      <w:r>
        <w:rPr/>
        <w:t>3、掌握空间参照系的概念，掌握对象、对象类、要素、要素类、关系类</w:t>
      </w:r>
      <w:r>
        <w:rPr>
          <w:spacing w:val="-1"/>
        </w:rPr>
        <w:t>等实体的表达及空</w:t>
      </w:r>
      <w:r>
        <w:rPr/>
        <w:t xml:space="preserve"> </w:t>
      </w:r>
      <w:r>
        <w:rPr>
          <w:spacing w:val="-3"/>
        </w:rPr>
        <w:t>间关系主要类型</w:t>
      </w:r>
    </w:p>
    <w:p>
      <w:pPr>
        <w:pStyle w:val="BodyText"/>
        <w:ind w:left="434"/>
        <w:spacing w:before="61" w:line="220" w:lineRule="auto"/>
        <w:rPr/>
      </w:pPr>
      <w:r>
        <w:rPr>
          <w:spacing w:val="-1"/>
        </w:rPr>
        <w:t>4、掌握栅格数据的基本概念、栅格数据层的概念</w:t>
      </w:r>
    </w:p>
    <w:p>
      <w:pPr>
        <w:pStyle w:val="BodyText"/>
        <w:ind w:left="439"/>
        <w:spacing w:before="61" w:line="221" w:lineRule="auto"/>
        <w:rPr/>
      </w:pPr>
      <w:r>
        <w:rPr>
          <w:spacing w:val="-1"/>
        </w:rPr>
        <w:t>5、理解一维及二维栅格数据结构的表示方法</w:t>
      </w:r>
    </w:p>
    <w:p>
      <w:pPr>
        <w:pStyle w:val="BodyText"/>
        <w:ind w:left="436"/>
        <w:spacing w:before="61" w:line="221" w:lineRule="auto"/>
        <w:rPr/>
      </w:pPr>
      <w:r>
        <w:rPr>
          <w:spacing w:val="-1"/>
        </w:rPr>
        <w:t>6、掌握栅格数据的组织方法和取值方法</w:t>
      </w:r>
    </w:p>
    <w:p>
      <w:pPr>
        <w:pStyle w:val="BodyText"/>
        <w:ind w:left="440"/>
        <w:spacing w:before="61" w:line="220" w:lineRule="auto"/>
        <w:rPr/>
      </w:pPr>
      <w:r>
        <w:rPr/>
        <w:t>7、掌握链式编码、行程编码、块式编码、四叉树编码等栅格</w:t>
      </w:r>
      <w:r>
        <w:rPr>
          <w:spacing w:val="-1"/>
        </w:rPr>
        <w:t>数据存储的压缩编码</w:t>
      </w:r>
    </w:p>
    <w:p>
      <w:pPr>
        <w:pStyle w:val="BodyText"/>
        <w:ind w:left="436"/>
        <w:spacing w:before="61" w:line="221" w:lineRule="auto"/>
        <w:rPr/>
      </w:pPr>
      <w:r>
        <w:rPr/>
        <w:t>8、掌握矢量数据点、线和面实体的描述内容及</w:t>
      </w:r>
      <w:r>
        <w:rPr>
          <w:spacing w:val="-1"/>
        </w:rPr>
        <w:t>坐标编码方法</w:t>
      </w:r>
    </w:p>
    <w:p>
      <w:pPr>
        <w:pStyle w:val="BodyText"/>
        <w:ind w:left="436"/>
        <w:spacing w:before="61" w:line="221" w:lineRule="auto"/>
        <w:rPr/>
      </w:pPr>
      <w:r>
        <w:rPr>
          <w:spacing w:val="-1"/>
        </w:rPr>
        <w:t>9、理解拓扑关系的概念，掌握拓扑数据结构编码方法</w:t>
      </w:r>
    </w:p>
    <w:p>
      <w:pPr>
        <w:pStyle w:val="BodyText"/>
        <w:ind w:left="450"/>
        <w:spacing w:before="61" w:line="221" w:lineRule="auto"/>
        <w:rPr/>
      </w:pPr>
      <w:r>
        <w:rPr>
          <w:spacing w:val="-2"/>
        </w:rPr>
        <w:t>10、掌握矢量与栅格数据结构的比较</w:t>
      </w:r>
    </w:p>
    <w:p>
      <w:pPr>
        <w:ind w:left="5"/>
        <w:spacing w:before="61" w:line="219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三、G</w:t>
      </w:r>
      <w:r>
        <w:rPr>
          <w:rFonts w:ascii="SimHei" w:hAnsi="SimHei" w:eastAsia="SimHei" w:cs="SimHei"/>
          <w:sz w:val="21"/>
          <w:szCs w:val="21"/>
          <w:spacing w:val="-55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IS</w:t>
      </w:r>
      <w:r>
        <w:rPr>
          <w:rFonts w:ascii="SimHei" w:hAnsi="SimHei" w:eastAsia="SimHei" w:cs="SimHei"/>
          <w:sz w:val="21"/>
          <w:szCs w:val="21"/>
          <w:spacing w:val="-3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8"/>
        </w:rPr>
        <w:t>的地理数学基础</w:t>
      </w:r>
    </w:p>
    <w:p>
      <w:pPr>
        <w:pStyle w:val="BodyText"/>
        <w:ind w:left="423"/>
        <w:spacing w:before="63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21" w:firstLine="399"/>
        <w:spacing w:before="62" w:line="260" w:lineRule="auto"/>
        <w:rPr/>
      </w:pPr>
      <w:r>
        <w:rPr>
          <w:spacing w:val="-2"/>
        </w:rPr>
        <w:t>地球椭球体、大地控制、坐标地图投影的基本概念、地图投影的</w:t>
      </w:r>
      <w:r>
        <w:rPr>
          <w:spacing w:val="-3"/>
        </w:rPr>
        <w:t>变形、地图投影的分类、地</w:t>
      </w:r>
      <w:r>
        <w:rPr/>
        <w:t xml:space="preserve"> </w:t>
      </w:r>
      <w:r>
        <w:rPr>
          <w:spacing w:val="-2"/>
        </w:rPr>
        <w:t>图投影与</w:t>
      </w:r>
      <w:r>
        <w:rPr>
          <w:spacing w:val="-43"/>
        </w:rPr>
        <w:t xml:space="preserve"> </w:t>
      </w:r>
      <w:r>
        <w:rPr>
          <w:spacing w:val="-2"/>
        </w:rPr>
        <w:t>GIS</w:t>
      </w:r>
      <w:r>
        <w:rPr>
          <w:spacing w:val="-27"/>
        </w:rPr>
        <w:t xml:space="preserve"> </w:t>
      </w:r>
      <w:r>
        <w:rPr>
          <w:spacing w:val="-2"/>
        </w:rPr>
        <w:t>的关系、GIS</w:t>
      </w:r>
      <w:r>
        <w:rPr>
          <w:spacing w:val="-24"/>
        </w:rPr>
        <w:t xml:space="preserve"> </w:t>
      </w:r>
      <w:r>
        <w:rPr>
          <w:spacing w:val="-2"/>
        </w:rPr>
        <w:t>中地图投影的配置与设计、正轴等角圆锥投影、高斯-克吕格投影</w:t>
      </w:r>
    </w:p>
    <w:p>
      <w:pPr>
        <w:pStyle w:val="BodyText"/>
        <w:ind w:left="423"/>
        <w:spacing w:before="3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17" w:right="4" w:firstLine="419"/>
        <w:spacing w:before="61" w:line="247" w:lineRule="auto"/>
        <w:rPr/>
      </w:pPr>
      <w:r>
        <w:rPr/>
        <w:t>1、了解地球椭球体基本特征，掌握大地水准面、地理坐标、大地坐标、</w:t>
      </w:r>
      <w:r>
        <w:rPr>
          <w:spacing w:val="-1"/>
        </w:rPr>
        <w:t>高程系、大地控制</w:t>
      </w:r>
      <w:r>
        <w:rPr/>
        <w:t xml:space="preserve"> </w:t>
      </w:r>
      <w:r>
        <w:rPr>
          <w:spacing w:val="-5"/>
        </w:rPr>
        <w:t>网基本概念</w:t>
      </w:r>
    </w:p>
    <w:p>
      <w:pPr>
        <w:pStyle w:val="BodyText"/>
        <w:ind w:left="437"/>
        <w:spacing w:before="62" w:line="220" w:lineRule="auto"/>
        <w:rPr/>
      </w:pPr>
      <w:r>
        <w:rPr>
          <w:spacing w:val="-1"/>
        </w:rPr>
        <w:t>2、掌握地图投影的基本概念及地图投影主要变形</w:t>
      </w:r>
    </w:p>
    <w:p>
      <w:pPr>
        <w:pStyle w:val="BodyText"/>
        <w:ind w:left="439"/>
        <w:spacing w:before="61" w:line="220" w:lineRule="auto"/>
        <w:rPr/>
      </w:pPr>
      <w:r>
        <w:rPr/>
        <w:t>3、掌握地图投影的分类，掌握正轴等角圆锥投影、高斯-</w:t>
      </w:r>
      <w:r>
        <w:rPr>
          <w:spacing w:val="-1"/>
        </w:rPr>
        <w:t>克吕格投影主要特征</w:t>
      </w:r>
    </w:p>
    <w:p>
      <w:pPr>
        <w:spacing w:line="220" w:lineRule="auto"/>
        <w:sectPr>
          <w:pgSz w:w="11907" w:h="16839"/>
          <w:pgMar w:top="1431" w:right="1411" w:bottom="0" w:left="1764" w:header="0" w:footer="0" w:gutter="0"/>
        </w:sectPr>
        <w:rPr/>
      </w:pPr>
    </w:p>
    <w:p>
      <w:pPr>
        <w:pStyle w:val="BodyText"/>
        <w:ind w:left="434"/>
        <w:spacing w:before="42" w:line="220" w:lineRule="auto"/>
        <w:rPr/>
      </w:pPr>
      <w:r>
        <w:rPr>
          <w:spacing w:val="-2"/>
        </w:rPr>
        <w:t>4、掌握地图投影与</w:t>
      </w:r>
      <w:r>
        <w:rPr>
          <w:spacing w:val="-40"/>
        </w:rPr>
        <w:t xml:space="preserve"> </w:t>
      </w:r>
      <w:r>
        <w:rPr>
          <w:spacing w:val="-2"/>
        </w:rPr>
        <w:t>GIS</w:t>
      </w:r>
      <w:r>
        <w:rPr>
          <w:spacing w:val="-29"/>
        </w:rPr>
        <w:t xml:space="preserve"> </w:t>
      </w:r>
      <w:r>
        <w:rPr>
          <w:spacing w:val="-2"/>
        </w:rPr>
        <w:t>的关系、学会如何在</w:t>
      </w:r>
      <w:r>
        <w:rPr>
          <w:spacing w:val="-46"/>
        </w:rPr>
        <w:t xml:space="preserve"> </w:t>
      </w:r>
      <w:r>
        <w:rPr>
          <w:spacing w:val="-2"/>
        </w:rPr>
        <w:t>GIS</w:t>
      </w:r>
      <w:r>
        <w:rPr>
          <w:spacing w:val="-24"/>
        </w:rPr>
        <w:t xml:space="preserve"> </w:t>
      </w:r>
      <w:r>
        <w:rPr>
          <w:spacing w:val="-2"/>
        </w:rPr>
        <w:t>中进行地图投影的配置与设计</w:t>
      </w:r>
    </w:p>
    <w:p>
      <w:pPr>
        <w:ind w:left="13"/>
        <w:spacing w:before="62" w:line="219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4"/>
        </w:rPr>
        <w:t>四、地理信息系统数据输入</w:t>
      </w:r>
    </w:p>
    <w:p>
      <w:pPr>
        <w:pStyle w:val="BodyText"/>
        <w:ind w:left="423"/>
        <w:spacing w:before="62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418"/>
        <w:spacing w:before="60" w:line="221" w:lineRule="auto"/>
        <w:rPr/>
      </w:pPr>
      <w:r>
        <w:rPr>
          <w:spacing w:val="-1"/>
        </w:rPr>
        <w:t>GIS</w:t>
      </w:r>
      <w:r>
        <w:rPr>
          <w:spacing w:val="-43"/>
        </w:rPr>
        <w:t xml:space="preserve"> </w:t>
      </w:r>
      <w:r>
        <w:rPr>
          <w:spacing w:val="-1"/>
        </w:rPr>
        <w:t>数据来源、数据规范化和标准化、GIS</w:t>
      </w:r>
      <w:r>
        <w:rPr>
          <w:spacing w:val="-42"/>
        </w:rPr>
        <w:t xml:space="preserve"> </w:t>
      </w:r>
      <w:r>
        <w:rPr>
          <w:spacing w:val="-1"/>
        </w:rPr>
        <w:t>数据输入、GIS</w:t>
      </w:r>
      <w:r>
        <w:rPr>
          <w:spacing w:val="-42"/>
        </w:rPr>
        <w:t xml:space="preserve"> </w:t>
      </w:r>
      <w:r>
        <w:rPr>
          <w:spacing w:val="-1"/>
        </w:rPr>
        <w:t>数据质量问题、GIS</w:t>
      </w:r>
      <w:r>
        <w:rPr>
          <w:spacing w:val="-42"/>
        </w:rPr>
        <w:t xml:space="preserve"> </w:t>
      </w:r>
      <w:r>
        <w:rPr>
          <w:spacing w:val="-1"/>
        </w:rPr>
        <w:t>误差来源</w:t>
      </w:r>
    </w:p>
    <w:p>
      <w:pPr>
        <w:pStyle w:val="BodyText"/>
        <w:ind w:left="423"/>
        <w:spacing w:before="60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6"/>
        <w:spacing w:before="60" w:line="221" w:lineRule="auto"/>
        <w:rPr/>
      </w:pPr>
      <w:r>
        <w:rPr>
          <w:spacing w:val="-3"/>
        </w:rPr>
        <w:t>1、掌握</w:t>
      </w:r>
      <w:r>
        <w:rPr>
          <w:spacing w:val="-46"/>
        </w:rPr>
        <w:t xml:space="preserve"> </w:t>
      </w:r>
      <w:r>
        <w:rPr>
          <w:spacing w:val="-3"/>
        </w:rPr>
        <w:t>GIS</w:t>
      </w:r>
      <w:r>
        <w:rPr>
          <w:spacing w:val="-42"/>
        </w:rPr>
        <w:t xml:space="preserve"> </w:t>
      </w:r>
      <w:r>
        <w:rPr>
          <w:spacing w:val="-3"/>
        </w:rPr>
        <w:t>主要数据来源</w:t>
      </w:r>
    </w:p>
    <w:p>
      <w:pPr>
        <w:pStyle w:val="BodyText"/>
        <w:ind w:left="437"/>
        <w:spacing w:before="61" w:line="221" w:lineRule="auto"/>
        <w:rPr/>
      </w:pPr>
      <w:r>
        <w:rPr>
          <w:spacing w:val="-2"/>
        </w:rPr>
        <w:t>2、了解</w:t>
      </w:r>
      <w:r>
        <w:rPr>
          <w:spacing w:val="-40"/>
        </w:rPr>
        <w:t xml:space="preserve"> </w:t>
      </w:r>
      <w:r>
        <w:rPr>
          <w:spacing w:val="-2"/>
        </w:rPr>
        <w:t>GIS</w:t>
      </w:r>
      <w:r>
        <w:rPr>
          <w:spacing w:val="-42"/>
        </w:rPr>
        <w:t xml:space="preserve"> </w:t>
      </w:r>
      <w:r>
        <w:rPr>
          <w:spacing w:val="-2"/>
        </w:rPr>
        <w:t>数据规范化和标准化</w:t>
      </w:r>
    </w:p>
    <w:p>
      <w:pPr>
        <w:pStyle w:val="BodyText"/>
        <w:ind w:left="439"/>
        <w:spacing w:before="60" w:line="221" w:lineRule="auto"/>
        <w:rPr/>
      </w:pPr>
      <w:r>
        <w:rPr>
          <w:spacing w:val="-1"/>
        </w:rPr>
        <w:t>3、掌握空间数据和属性数据输入方法</w:t>
      </w:r>
    </w:p>
    <w:p>
      <w:pPr>
        <w:pStyle w:val="BodyText"/>
        <w:ind w:left="434"/>
        <w:spacing w:before="61" w:line="221" w:lineRule="auto"/>
        <w:rPr/>
      </w:pPr>
      <w:r>
        <w:rPr>
          <w:spacing w:val="-2"/>
        </w:rPr>
        <w:t>4、掌握</w:t>
      </w:r>
      <w:r>
        <w:rPr>
          <w:spacing w:val="-36"/>
        </w:rPr>
        <w:t xml:space="preserve"> </w:t>
      </w:r>
      <w:r>
        <w:rPr>
          <w:spacing w:val="-2"/>
        </w:rPr>
        <w:t>GIS</w:t>
      </w:r>
      <w:r>
        <w:rPr>
          <w:spacing w:val="-43"/>
        </w:rPr>
        <w:t xml:space="preserve"> </w:t>
      </w:r>
      <w:r>
        <w:rPr>
          <w:spacing w:val="-2"/>
        </w:rPr>
        <w:t>数据质量的概念及</w:t>
      </w:r>
      <w:r>
        <w:rPr>
          <w:spacing w:val="-46"/>
        </w:rPr>
        <w:t xml:space="preserve"> </w:t>
      </w:r>
      <w:r>
        <w:rPr>
          <w:spacing w:val="-2"/>
        </w:rPr>
        <w:t>GIS</w:t>
      </w:r>
      <w:r>
        <w:rPr>
          <w:spacing w:val="-42"/>
        </w:rPr>
        <w:t xml:space="preserve"> </w:t>
      </w:r>
      <w:r>
        <w:rPr>
          <w:spacing w:val="-2"/>
        </w:rPr>
        <w:t>数据质量问题</w:t>
      </w:r>
    </w:p>
    <w:p>
      <w:pPr>
        <w:pStyle w:val="BodyText"/>
        <w:ind w:left="439"/>
        <w:spacing w:before="61" w:line="221" w:lineRule="auto"/>
        <w:rPr/>
      </w:pPr>
      <w:r>
        <w:rPr>
          <w:spacing w:val="-3"/>
        </w:rPr>
        <w:t>5、掌握</w:t>
      </w:r>
      <w:r>
        <w:rPr>
          <w:spacing w:val="-41"/>
        </w:rPr>
        <w:t xml:space="preserve"> </w:t>
      </w:r>
      <w:r>
        <w:rPr>
          <w:spacing w:val="-3"/>
        </w:rPr>
        <w:t>GIS</w:t>
      </w:r>
      <w:r>
        <w:rPr>
          <w:spacing w:val="-42"/>
        </w:rPr>
        <w:t xml:space="preserve"> </w:t>
      </w:r>
      <w:r>
        <w:rPr>
          <w:spacing w:val="-3"/>
        </w:rPr>
        <w:t>误差来源</w:t>
      </w:r>
    </w:p>
    <w:p>
      <w:pPr>
        <w:ind w:left="6"/>
        <w:spacing w:before="61" w:line="219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五、地理信息系统的数据处理</w:t>
      </w:r>
    </w:p>
    <w:p>
      <w:pPr>
        <w:pStyle w:val="BodyText"/>
        <w:ind w:left="423"/>
        <w:spacing w:before="62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right="2" w:firstLine="430"/>
        <w:spacing w:before="62" w:line="261" w:lineRule="auto"/>
        <w:rPr/>
      </w:pPr>
      <w:r>
        <w:rPr>
          <w:spacing w:val="-3"/>
        </w:rPr>
        <w:t>多边形自动生成、空间数据的误差校正、矢量数据压缩、图形变换、图幅拼接处理、栅格数</w:t>
      </w:r>
      <w:r>
        <w:rPr>
          <w:spacing w:val="16"/>
        </w:rPr>
        <w:t xml:space="preserve"> </w:t>
      </w:r>
      <w:r>
        <w:rPr>
          <w:spacing w:val="-1"/>
        </w:rPr>
        <w:t>据与矢量数据的互相转换</w:t>
      </w:r>
    </w:p>
    <w:p>
      <w:pPr>
        <w:pStyle w:val="BodyText"/>
        <w:ind w:left="423"/>
        <w:spacing w:before="30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50"/>
        <w:spacing w:before="60" w:line="221" w:lineRule="auto"/>
        <w:rPr/>
      </w:pPr>
      <w:r>
        <w:rPr>
          <w:spacing w:val="-2"/>
        </w:rPr>
        <w:t>1、掌握多边形拓扑关系自动生成的过程</w:t>
      </w:r>
    </w:p>
    <w:p>
      <w:pPr>
        <w:pStyle w:val="BodyText"/>
        <w:ind w:left="437"/>
        <w:spacing w:before="61" w:line="220" w:lineRule="auto"/>
        <w:rPr/>
      </w:pPr>
      <w:r>
        <w:rPr>
          <w:spacing w:val="-1"/>
        </w:rPr>
        <w:t>2、掌握空间数据误差的几何校正的方法</w:t>
      </w:r>
    </w:p>
    <w:p>
      <w:pPr>
        <w:pStyle w:val="BodyText"/>
        <w:ind w:left="439"/>
        <w:spacing w:before="62" w:line="220" w:lineRule="auto"/>
        <w:rPr/>
      </w:pPr>
      <w:r>
        <w:rPr>
          <w:spacing w:val="-1"/>
        </w:rPr>
        <w:t>3、掌握矢量数据数据压缩方法</w:t>
      </w:r>
    </w:p>
    <w:p>
      <w:pPr>
        <w:pStyle w:val="BodyText"/>
        <w:ind w:left="434"/>
        <w:spacing w:before="62" w:line="220" w:lineRule="auto"/>
        <w:rPr/>
      </w:pPr>
      <w:r>
        <w:rPr>
          <w:spacing w:val="-1"/>
        </w:rPr>
        <w:t>4、了解图形变换的基本原理和算法</w:t>
      </w:r>
    </w:p>
    <w:p>
      <w:pPr>
        <w:pStyle w:val="BodyText"/>
        <w:ind w:left="439"/>
        <w:spacing w:before="62" w:line="219" w:lineRule="auto"/>
        <w:rPr/>
      </w:pPr>
      <w:r>
        <w:rPr>
          <w:spacing w:val="-1"/>
        </w:rPr>
        <w:t>5、掌握图幅拼接基本概念和基本方法</w:t>
      </w:r>
    </w:p>
    <w:p>
      <w:pPr>
        <w:pStyle w:val="BodyText"/>
        <w:ind w:left="436"/>
        <w:spacing w:before="62" w:line="220" w:lineRule="auto"/>
        <w:rPr/>
      </w:pPr>
      <w:r>
        <w:rPr>
          <w:spacing w:val="-1"/>
        </w:rPr>
        <w:t>6、掌握点、线、面栅格化的基本原理和算法</w:t>
      </w:r>
    </w:p>
    <w:p>
      <w:pPr>
        <w:pStyle w:val="BodyText"/>
        <w:ind w:left="440"/>
        <w:spacing w:before="62" w:line="220" w:lineRule="auto"/>
        <w:rPr/>
      </w:pPr>
      <w:r>
        <w:rPr>
          <w:spacing w:val="-1"/>
        </w:rPr>
        <w:t>7、了解点线面矢量化的基本原理和算法</w:t>
      </w:r>
    </w:p>
    <w:p>
      <w:pPr>
        <w:ind w:left="7"/>
        <w:spacing w:before="61" w:line="221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六、空间数据管理</w:t>
      </w:r>
    </w:p>
    <w:p>
      <w:pPr>
        <w:pStyle w:val="BodyText"/>
        <w:ind w:left="423"/>
        <w:spacing w:before="61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1" w:firstLine="425"/>
        <w:spacing w:before="61" w:line="261" w:lineRule="auto"/>
        <w:rPr/>
      </w:pPr>
      <w:r>
        <w:rPr>
          <w:spacing w:val="-2"/>
        </w:rPr>
        <w:t>空间数据库、数据模型、图形数据与属性数据组</w:t>
      </w:r>
      <w:r>
        <w:rPr>
          <w:spacing w:val="-3"/>
        </w:rPr>
        <w:t>织、地图数据的基本组成、基于关系型数据</w:t>
      </w:r>
      <w:r>
        <w:rPr/>
        <w:t xml:space="preserve"> </w:t>
      </w:r>
      <w:r>
        <w:rPr/>
        <w:t>库空间数据管理、空间索引、元数据、栅格与影像数据库、时空</w:t>
      </w:r>
      <w:r>
        <w:rPr>
          <w:spacing w:val="-1"/>
        </w:rPr>
        <w:t>数据模型</w:t>
      </w:r>
    </w:p>
    <w:p>
      <w:pPr>
        <w:pStyle w:val="BodyText"/>
        <w:ind w:left="423"/>
        <w:spacing w:before="30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6" w:right="52" w:firstLine="429"/>
        <w:spacing w:before="62" w:line="247" w:lineRule="auto"/>
        <w:rPr/>
      </w:pPr>
      <w:r>
        <w:rPr>
          <w:spacing w:val="-1"/>
        </w:rPr>
        <w:t>1、了解数据库及数据库管理系统基本概念，掌握空间数</w:t>
      </w:r>
      <w:r>
        <w:rPr>
          <w:spacing w:val="-2"/>
        </w:rPr>
        <w:t>据库及空间数据库管理系统概念，</w:t>
      </w:r>
      <w:r>
        <w:rPr/>
        <w:t xml:space="preserve"> </w:t>
      </w:r>
      <w:r>
        <w:rPr/>
        <w:t>掌握空间数据管理方式，掌握文件与数据库系</w:t>
      </w:r>
      <w:r>
        <w:rPr>
          <w:spacing w:val="-1"/>
        </w:rPr>
        <w:t>统管理数据的差别</w:t>
      </w:r>
    </w:p>
    <w:p>
      <w:pPr>
        <w:pStyle w:val="BodyText"/>
        <w:ind w:left="437"/>
        <w:spacing w:before="61" w:line="220" w:lineRule="auto"/>
        <w:rPr/>
      </w:pPr>
      <w:r>
        <w:rPr>
          <w:spacing w:val="-1"/>
        </w:rPr>
        <w:t>2、掌握传统的经典三大数据模型，掌握面向对象概念及</w:t>
      </w:r>
      <w:r>
        <w:rPr>
          <w:spacing w:val="-33"/>
        </w:rPr>
        <w:t xml:space="preserve"> </w:t>
      </w:r>
      <w:r>
        <w:rPr>
          <w:spacing w:val="-1"/>
        </w:rPr>
        <w:t>GIS</w:t>
      </w:r>
      <w:r>
        <w:rPr>
          <w:spacing w:val="-43"/>
        </w:rPr>
        <w:t xml:space="preserve"> </w:t>
      </w:r>
      <w:r>
        <w:rPr>
          <w:spacing w:val="-1"/>
        </w:rPr>
        <w:t>面向对象数据模型</w:t>
      </w:r>
    </w:p>
    <w:p>
      <w:pPr>
        <w:pStyle w:val="BodyText"/>
        <w:ind w:left="439"/>
        <w:spacing w:before="62" w:line="221" w:lineRule="auto"/>
        <w:rPr/>
      </w:pPr>
      <w:r>
        <w:rPr>
          <w:spacing w:val="-1"/>
        </w:rPr>
        <w:t>3、掌握图形数据与属性数据连接的方法</w:t>
      </w:r>
    </w:p>
    <w:p>
      <w:pPr>
        <w:pStyle w:val="BodyText"/>
        <w:ind w:right="11" w:firstLine="434"/>
        <w:spacing w:before="62" w:line="247" w:lineRule="auto"/>
        <w:rPr/>
      </w:pPr>
      <w:r>
        <w:rPr/>
        <w:t>4、掌握全关系数据库管理结构及空间数据库引擎的基本原理，</w:t>
      </w:r>
      <w:r>
        <w:rPr>
          <w:spacing w:val="-1"/>
        </w:rPr>
        <w:t>了解基于关系型空间实体数</w:t>
      </w:r>
      <w:r>
        <w:rPr/>
        <w:t xml:space="preserve"> </w:t>
      </w:r>
      <w:r>
        <w:rPr>
          <w:spacing w:val="-1"/>
        </w:rPr>
        <w:t>据结构，掌握对象-关系型数据库及其优缺点</w:t>
      </w:r>
    </w:p>
    <w:p>
      <w:pPr>
        <w:pStyle w:val="BodyText"/>
        <w:ind w:left="439"/>
        <w:spacing w:before="61" w:line="220" w:lineRule="auto"/>
        <w:rPr/>
      </w:pPr>
      <w:r>
        <w:rPr/>
        <w:t>5、掌握空间索引概念，重点掌握单元网格索引、R</w:t>
      </w:r>
      <w:r>
        <w:rPr>
          <w:spacing w:val="-46"/>
        </w:rPr>
        <w:t xml:space="preserve"> </w:t>
      </w:r>
      <w:r>
        <w:rPr/>
        <w:t>树索引</w:t>
      </w:r>
      <w:r>
        <w:rPr>
          <w:spacing w:val="-1"/>
        </w:rPr>
        <w:t>和四叉树索引的基本原理和算法</w:t>
      </w:r>
    </w:p>
    <w:p>
      <w:pPr>
        <w:pStyle w:val="BodyText"/>
        <w:ind w:left="436"/>
        <w:spacing w:before="61" w:line="221" w:lineRule="auto"/>
        <w:rPr/>
      </w:pPr>
      <w:r>
        <w:rPr>
          <w:spacing w:val="-1"/>
        </w:rPr>
        <w:t>6、掌握元数据概念，理解元数据的作用、分类及内容</w:t>
      </w:r>
    </w:p>
    <w:p>
      <w:pPr>
        <w:pStyle w:val="BodyText"/>
        <w:ind w:left="440"/>
        <w:spacing w:before="61" w:line="220" w:lineRule="auto"/>
        <w:rPr/>
      </w:pPr>
      <w:r>
        <w:rPr>
          <w:spacing w:val="-1"/>
        </w:rPr>
        <w:t>7、掌握栅格与影像数据库构成的基本原理</w:t>
      </w:r>
    </w:p>
    <w:p>
      <w:pPr>
        <w:pStyle w:val="BodyText"/>
        <w:ind w:left="436"/>
        <w:spacing w:before="62" w:line="221" w:lineRule="auto"/>
        <w:rPr/>
      </w:pPr>
      <w:r>
        <w:rPr>
          <w:spacing w:val="-1"/>
        </w:rPr>
        <w:t>8、了解时空数据时态性，掌握时态</w:t>
      </w:r>
      <w:r>
        <w:rPr>
          <w:spacing w:val="-35"/>
        </w:rPr>
        <w:t xml:space="preserve"> </w:t>
      </w:r>
      <w:r>
        <w:rPr>
          <w:spacing w:val="-1"/>
        </w:rPr>
        <w:t>GIS</w:t>
      </w:r>
      <w:r>
        <w:rPr>
          <w:spacing w:val="-44"/>
        </w:rPr>
        <w:t xml:space="preserve"> </w:t>
      </w:r>
      <w:r>
        <w:rPr>
          <w:spacing w:val="-1"/>
        </w:rPr>
        <w:t>概念及主要的时空数据模型</w:t>
      </w:r>
    </w:p>
    <w:p>
      <w:pPr>
        <w:spacing w:before="61" w:line="221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2"/>
        </w:rPr>
        <w:t>七、空间分析</w:t>
      </w:r>
    </w:p>
    <w:p>
      <w:pPr>
        <w:pStyle w:val="BodyText"/>
        <w:ind w:left="423"/>
        <w:spacing w:before="60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427"/>
        <w:spacing w:before="61" w:line="221" w:lineRule="auto"/>
        <w:rPr/>
      </w:pPr>
      <w:r>
        <w:rPr/>
        <w:t>空间分析的内容与步骤、数据检索分析、叠置分析、</w:t>
      </w:r>
      <w:r>
        <w:rPr>
          <w:spacing w:val="-1"/>
        </w:rPr>
        <w:t>缓冲分析、网络分析</w:t>
      </w:r>
    </w:p>
    <w:p>
      <w:pPr>
        <w:pStyle w:val="BodyText"/>
        <w:ind w:left="423"/>
        <w:spacing w:before="6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6"/>
        <w:spacing w:before="60" w:line="221" w:lineRule="auto"/>
        <w:rPr/>
      </w:pPr>
      <w:r>
        <w:rPr>
          <w:spacing w:val="-2"/>
        </w:rPr>
        <w:t>1、掌握空间分析的内容与步骤</w:t>
      </w:r>
    </w:p>
    <w:p>
      <w:pPr>
        <w:pStyle w:val="BodyText"/>
        <w:ind w:left="17" w:right="2" w:firstLine="420"/>
        <w:spacing w:before="62" w:line="247" w:lineRule="auto"/>
        <w:rPr/>
      </w:pPr>
      <w:r>
        <w:rPr/>
        <w:t>2、掌握属性统计分析、数据重分类的方法，学会使用布尔逻辑运算、标准</w:t>
      </w:r>
      <w:r>
        <w:rPr>
          <w:spacing w:val="-1"/>
        </w:rPr>
        <w:t>查询语言进行空</w:t>
      </w:r>
      <w:r>
        <w:rPr/>
        <w:t xml:space="preserve"> </w:t>
      </w:r>
      <w:r>
        <w:rPr>
          <w:spacing w:val="-3"/>
        </w:rPr>
        <w:t>间要素查询分析</w:t>
      </w:r>
    </w:p>
    <w:p>
      <w:pPr>
        <w:pStyle w:val="BodyText"/>
        <w:ind w:left="439"/>
        <w:spacing w:before="61" w:line="221" w:lineRule="auto"/>
        <w:rPr/>
      </w:pPr>
      <w:r>
        <w:rPr>
          <w:spacing w:val="-1"/>
        </w:rPr>
        <w:t>3、掌握矢量数据和栅格数据叠置分析的方法</w:t>
      </w:r>
    </w:p>
    <w:p>
      <w:pPr>
        <w:pStyle w:val="BodyText"/>
        <w:ind w:left="434"/>
        <w:spacing w:before="60" w:line="221" w:lineRule="auto"/>
        <w:rPr/>
      </w:pPr>
      <w:r>
        <w:rPr>
          <w:spacing w:val="-1"/>
        </w:rPr>
        <w:t>4、掌握缓冲分析的方法及相关的算法</w:t>
      </w:r>
    </w:p>
    <w:p>
      <w:pPr>
        <w:spacing w:line="221" w:lineRule="auto"/>
        <w:sectPr>
          <w:footerReference w:type="default" r:id="rId1"/>
          <w:pgSz w:w="11907" w:h="16839"/>
          <w:pgMar w:top="1141" w:right="1411" w:bottom="1154" w:left="1764" w:header="0" w:footer="993" w:gutter="0"/>
        </w:sectPr>
        <w:rPr/>
      </w:pPr>
    </w:p>
    <w:p>
      <w:pPr>
        <w:pStyle w:val="BodyText"/>
        <w:ind w:firstLine="438"/>
        <w:spacing w:before="42" w:line="247" w:lineRule="auto"/>
        <w:rPr/>
      </w:pPr>
      <w:r>
        <w:rPr/>
        <w:t>5、掌握网络数据模型基本概念，掌屋路径分析、资源分配、连通分析、</w:t>
      </w:r>
      <w:r>
        <w:rPr>
          <w:spacing w:val="-1"/>
        </w:rPr>
        <w:t>选址等网络分析的</w:t>
      </w:r>
      <w:r>
        <w:rPr/>
        <w:t xml:space="preserve"> </w:t>
      </w:r>
      <w:r>
        <w:rPr>
          <w:spacing w:val="-2"/>
        </w:rPr>
        <w:t>基本功能</w:t>
      </w:r>
    </w:p>
    <w:p>
      <w:pPr>
        <w:pStyle w:val="BodyText"/>
        <w:ind w:left="436"/>
        <w:spacing w:before="61" w:line="221" w:lineRule="auto"/>
        <w:rPr/>
      </w:pPr>
      <w:r>
        <w:rPr/>
        <w:t>6、能够充分利用各种空间分析的方法解决类似公园选址等实</w:t>
      </w:r>
      <w:r>
        <w:rPr>
          <w:spacing w:val="-1"/>
        </w:rPr>
        <w:t>际应用的问题</w:t>
      </w:r>
    </w:p>
    <w:p>
      <w:pPr>
        <w:spacing w:before="60" w:line="220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八、数字高程模型</w:t>
      </w:r>
    </w:p>
    <w:p>
      <w:pPr>
        <w:pStyle w:val="BodyText"/>
        <w:ind w:left="422"/>
        <w:spacing w:before="61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firstLine="420"/>
        <w:spacing w:before="62" w:line="260" w:lineRule="auto"/>
        <w:rPr/>
      </w:pPr>
      <w:r>
        <w:rPr>
          <w:spacing w:val="-2"/>
        </w:rPr>
        <w:t>数字高程模型概念、数字高程模型特点、DEM</w:t>
      </w:r>
      <w:r>
        <w:rPr>
          <w:spacing w:val="-6"/>
        </w:rPr>
        <w:t xml:space="preserve"> </w:t>
      </w:r>
      <w:r>
        <w:rPr>
          <w:spacing w:val="-2"/>
        </w:rPr>
        <w:t>数据分布特征、DEM 的表示方法、TIN 的生成</w:t>
      </w:r>
      <w:r>
        <w:rPr/>
        <w:t xml:space="preserve"> </w:t>
      </w:r>
      <w:r>
        <w:rPr>
          <w:spacing w:val="-2"/>
        </w:rPr>
        <w:t>方法、Grid</w:t>
      </w:r>
      <w:r>
        <w:rPr>
          <w:spacing w:val="-27"/>
        </w:rPr>
        <w:t xml:space="preserve"> </w:t>
      </w:r>
      <w:r>
        <w:rPr>
          <w:spacing w:val="-2"/>
        </w:rPr>
        <w:t>的生成、DEM</w:t>
      </w:r>
      <w:r>
        <w:rPr>
          <w:spacing w:val="-28"/>
        </w:rPr>
        <w:t xml:space="preserve"> </w:t>
      </w:r>
      <w:r>
        <w:rPr>
          <w:spacing w:val="-2"/>
        </w:rPr>
        <w:t>的应用、DEM</w:t>
      </w:r>
      <w:r>
        <w:rPr>
          <w:spacing w:val="-42"/>
        </w:rPr>
        <w:t xml:space="preserve"> </w:t>
      </w:r>
      <w:r>
        <w:rPr>
          <w:spacing w:val="-2"/>
        </w:rPr>
        <w:t>分</w:t>
      </w:r>
      <w:r>
        <w:rPr>
          <w:spacing w:val="-3"/>
        </w:rPr>
        <w:t>析的误差与精度</w:t>
      </w:r>
    </w:p>
    <w:p>
      <w:pPr>
        <w:pStyle w:val="BodyText"/>
        <w:ind w:left="422"/>
        <w:spacing w:before="3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6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、掌握数字高程模型概念，了解</w:t>
      </w:r>
      <w:r>
        <w:rPr>
          <w:spacing w:val="-35"/>
        </w:rPr>
        <w:t xml:space="preserve"> </w:t>
      </w:r>
      <w:r>
        <w:rPr>
          <w:spacing w:val="-2"/>
        </w:rPr>
        <w:t>DEM</w:t>
      </w:r>
      <w:r>
        <w:rPr>
          <w:spacing w:val="-44"/>
        </w:rPr>
        <w:t xml:space="preserve"> </w:t>
      </w:r>
      <w:r>
        <w:rPr>
          <w:spacing w:val="-2"/>
        </w:rPr>
        <w:t>数据分布特征</w:t>
      </w:r>
    </w:p>
    <w:p>
      <w:pPr>
        <w:pStyle w:val="BodyText"/>
        <w:ind w:left="1" w:firstLine="435"/>
        <w:spacing w:before="63" w:line="247" w:lineRule="auto"/>
        <w:rPr/>
      </w:pPr>
      <w:r>
        <w:rPr>
          <w:spacing w:val="-3"/>
        </w:rPr>
        <w:t>2</w:t>
      </w:r>
      <w:r>
        <w:rPr>
          <w:spacing w:val="-2"/>
        </w:rPr>
        <w:t>、掌握</w:t>
      </w:r>
      <w:r>
        <w:rPr>
          <w:spacing w:val="-48"/>
        </w:rPr>
        <w:t xml:space="preserve"> </w:t>
      </w:r>
      <w:r>
        <w:rPr>
          <w:spacing w:val="-2"/>
        </w:rPr>
        <w:t>DEM</w:t>
      </w:r>
      <w:r>
        <w:rPr>
          <w:spacing w:val="-45"/>
        </w:rPr>
        <w:t xml:space="preserve"> </w:t>
      </w:r>
      <w:r>
        <w:rPr>
          <w:spacing w:val="-2"/>
        </w:rPr>
        <w:t>主要表示方法， Grid</w:t>
      </w:r>
      <w:r>
        <w:rPr>
          <w:spacing w:val="-44"/>
        </w:rPr>
        <w:t xml:space="preserve"> </w:t>
      </w:r>
      <w:r>
        <w:rPr>
          <w:spacing w:val="-2"/>
        </w:rPr>
        <w:t>建立方法，TIN</w:t>
      </w:r>
      <w:r>
        <w:rPr>
          <w:spacing w:val="-39"/>
        </w:rPr>
        <w:t xml:space="preserve"> </w:t>
      </w:r>
      <w:r>
        <w:rPr>
          <w:spacing w:val="-2"/>
        </w:rPr>
        <w:t>结构及</w:t>
      </w:r>
      <w:r>
        <w:rPr>
          <w:spacing w:val="-3"/>
        </w:rPr>
        <w:t>算法，TIN</w:t>
      </w:r>
      <w:r>
        <w:rPr>
          <w:spacing w:val="-41"/>
        </w:rPr>
        <w:t xml:space="preserve"> </w:t>
      </w:r>
      <w:r>
        <w:rPr>
          <w:spacing w:val="-3"/>
        </w:rPr>
        <w:t>建立方法，Grid</w:t>
      </w:r>
      <w:r>
        <w:rPr>
          <w:spacing w:val="-46"/>
        </w:rPr>
        <w:t xml:space="preserve"> </w:t>
      </w:r>
      <w:r>
        <w:rPr>
          <w:spacing w:val="-3"/>
        </w:rPr>
        <w:t>和</w:t>
      </w:r>
      <w:r>
        <w:rPr>
          <w:spacing w:val="-46"/>
        </w:rPr>
        <w:t xml:space="preserve"> </w:t>
      </w:r>
      <w:r>
        <w:rPr>
          <w:spacing w:val="-3"/>
        </w:rPr>
        <w:t>TI</w:t>
      </w:r>
      <w:r>
        <w:rPr>
          <w:spacing w:val="-2"/>
        </w:rPr>
        <w:t>N</w:t>
      </w:r>
      <w:r>
        <w:rPr/>
        <w:t xml:space="preserve"> </w:t>
      </w:r>
      <w:r>
        <w:rPr>
          <w:spacing w:val="-2"/>
        </w:rPr>
        <w:t>主要特征</w:t>
      </w:r>
    </w:p>
    <w:p>
      <w:pPr>
        <w:pStyle w:val="BodyText"/>
        <w:ind w:left="438"/>
        <w:spacing w:before="61" w:line="221" w:lineRule="auto"/>
        <w:rPr/>
      </w:pPr>
      <w:r>
        <w:rPr>
          <w:spacing w:val="-1"/>
        </w:rPr>
        <w:t>3、掌握网格化插值过程及空间插值主要方法</w:t>
      </w:r>
    </w:p>
    <w:p>
      <w:pPr>
        <w:pStyle w:val="BodyText"/>
        <w:ind w:firstLine="429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10"/>
        </w:rPr>
        <w:t>4</w:t>
      </w:r>
      <w:r>
        <w:rPr>
          <w:spacing w:val="-10"/>
        </w:rPr>
        <w:t>、掌握泰森多边</w:t>
      </w:r>
      <w:r>
        <w:rPr>
          <w:spacing w:val="-9"/>
        </w:rPr>
        <w:t>形（</w:t>
      </w:r>
      <w:r>
        <w:rPr>
          <w:rFonts w:ascii="Times New Roman" w:hAnsi="Times New Roman" w:eastAsia="Times New Roman" w:cs="Times New Roman"/>
          <w:spacing w:val="-9"/>
        </w:rPr>
        <w:t>Voronoi </w:t>
      </w:r>
      <w:r>
        <w:rPr>
          <w:spacing w:val="-9"/>
        </w:rPr>
        <w:t>图）和</w:t>
      </w:r>
      <w:r>
        <w:rPr>
          <w:rFonts w:ascii="Times New Roman" w:hAnsi="Times New Roman" w:eastAsia="Times New Roman" w:cs="Times New Roman"/>
          <w:spacing w:val="-9"/>
        </w:rPr>
        <w:t>Delaunay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9"/>
        </w:rPr>
        <w:t>三角网的概念，二者间的对偶</w:t>
      </w:r>
      <w:r>
        <w:rPr>
          <w:spacing w:val="-10"/>
        </w:rPr>
        <w:t>关系，以及</w:t>
      </w:r>
      <w:r>
        <w:rPr>
          <w:rFonts w:ascii="Times New Roman" w:hAnsi="Times New Roman" w:eastAsia="Times New Roman" w:cs="Times New Roman"/>
          <w:spacing w:val="-10"/>
        </w:rPr>
        <w:t>Delauna</w:t>
      </w:r>
      <w:r>
        <w:rPr>
          <w:rFonts w:ascii="Times New Roman" w:hAnsi="Times New Roman" w:eastAsia="Times New Roman" w:cs="Times New Roman"/>
          <w:spacing w:val="-2"/>
        </w:rPr>
        <w:t>y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三角网准则</w:t>
      </w:r>
    </w:p>
    <w:p>
      <w:pPr>
        <w:pStyle w:val="BodyText"/>
        <w:ind w:left="438"/>
        <w:spacing w:before="62" w:line="221" w:lineRule="auto"/>
        <w:rPr/>
      </w:pPr>
      <w:r>
        <w:rPr>
          <w:spacing w:val="-2"/>
        </w:rPr>
        <w:t>5、了解</w:t>
      </w:r>
      <w:r>
        <w:rPr>
          <w:spacing w:val="-39"/>
        </w:rPr>
        <w:t xml:space="preserve"> </w:t>
      </w:r>
      <w:r>
        <w:rPr>
          <w:spacing w:val="-2"/>
        </w:rPr>
        <w:t>DEM</w:t>
      </w:r>
      <w:r>
        <w:rPr>
          <w:spacing w:val="-42"/>
        </w:rPr>
        <w:t xml:space="preserve"> </w:t>
      </w:r>
      <w:r>
        <w:rPr>
          <w:spacing w:val="-2"/>
        </w:rPr>
        <w:t>误差来源，掌握</w:t>
      </w:r>
      <w:r>
        <w:rPr>
          <w:spacing w:val="-47"/>
        </w:rPr>
        <w:t xml:space="preserve"> </w:t>
      </w:r>
      <w:r>
        <w:rPr>
          <w:spacing w:val="-2"/>
        </w:rPr>
        <w:t>DEM</w:t>
      </w:r>
      <w:r>
        <w:rPr>
          <w:spacing w:val="-44"/>
        </w:rPr>
        <w:t xml:space="preserve"> </w:t>
      </w:r>
      <w:r>
        <w:rPr>
          <w:spacing w:val="-2"/>
        </w:rPr>
        <w:t>误差分析的方法</w:t>
      </w:r>
    </w:p>
    <w:p>
      <w:pPr>
        <w:pStyle w:val="BodyText"/>
        <w:ind w:left="1" w:firstLine="434"/>
        <w:spacing w:before="62" w:line="247" w:lineRule="auto"/>
        <w:rPr/>
      </w:pPr>
      <w:r>
        <w:rPr>
          <w:spacing w:val="-1"/>
        </w:rPr>
        <w:t>6、掌握</w:t>
      </w:r>
      <w:r>
        <w:rPr>
          <w:spacing w:val="-35"/>
        </w:rPr>
        <w:t xml:space="preserve"> </w:t>
      </w:r>
      <w:r>
        <w:rPr>
          <w:spacing w:val="-1"/>
        </w:rPr>
        <w:t>DEM</w:t>
      </w:r>
      <w:r>
        <w:rPr>
          <w:spacing w:val="-43"/>
        </w:rPr>
        <w:t xml:space="preserve"> </w:t>
      </w:r>
      <w:r>
        <w:rPr>
          <w:spacing w:val="-1"/>
        </w:rPr>
        <w:t>主要应用，学会利用</w:t>
      </w:r>
      <w:r>
        <w:rPr>
          <w:spacing w:val="-48"/>
        </w:rPr>
        <w:t xml:space="preserve"> </w:t>
      </w:r>
      <w:r>
        <w:rPr>
          <w:spacing w:val="-1"/>
        </w:rPr>
        <w:t>DEM</w:t>
      </w:r>
      <w:r>
        <w:rPr>
          <w:spacing w:val="-48"/>
        </w:rPr>
        <w:t xml:space="preserve"> </w:t>
      </w:r>
      <w:r>
        <w:rPr>
          <w:spacing w:val="-1"/>
        </w:rPr>
        <w:t>进行剖面、可视性、坡度、坡向、视场因子、粗糙度</w:t>
      </w:r>
      <w:r>
        <w:rPr/>
        <w:t xml:space="preserve"> </w:t>
      </w:r>
      <w:r>
        <w:rPr>
          <w:spacing w:val="-2"/>
        </w:rPr>
        <w:t>等分析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5"/>
        <w:spacing w:before="69" w:line="220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九、G</w:t>
      </w:r>
      <w:r>
        <w:rPr>
          <w:rFonts w:ascii="SimHei" w:hAnsi="SimHei" w:eastAsia="SimHei" w:cs="SimHei"/>
          <w:sz w:val="21"/>
          <w:szCs w:val="21"/>
          <w:spacing w:val="-52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IS</w:t>
      </w:r>
      <w:r>
        <w:rPr>
          <w:rFonts w:ascii="SimHei" w:hAnsi="SimHei" w:eastAsia="SimHei" w:cs="SimHei"/>
          <w:sz w:val="21"/>
          <w:szCs w:val="21"/>
          <w:spacing w:val="-45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7"/>
        </w:rPr>
        <w:t>制图与数据可视化</w:t>
      </w:r>
    </w:p>
    <w:p>
      <w:pPr>
        <w:pStyle w:val="BodyText"/>
        <w:ind w:left="422"/>
        <w:spacing w:before="62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419"/>
        <w:spacing w:before="60" w:line="221" w:lineRule="auto"/>
        <w:rPr/>
      </w:pPr>
      <w:r>
        <w:rPr>
          <w:spacing w:val="-2"/>
        </w:rPr>
        <w:t>地图符号、GIS</w:t>
      </w:r>
      <w:r>
        <w:rPr>
          <w:spacing w:val="-31"/>
        </w:rPr>
        <w:t xml:space="preserve"> </w:t>
      </w:r>
      <w:r>
        <w:rPr>
          <w:spacing w:val="-2"/>
        </w:rPr>
        <w:t>符号化、GIS</w:t>
      </w:r>
      <w:r>
        <w:rPr>
          <w:spacing w:val="-45"/>
        </w:rPr>
        <w:t xml:space="preserve"> </w:t>
      </w:r>
      <w:r>
        <w:rPr>
          <w:spacing w:val="-2"/>
        </w:rPr>
        <w:t>输出产品、GIS</w:t>
      </w:r>
      <w:r>
        <w:rPr>
          <w:spacing w:val="-27"/>
        </w:rPr>
        <w:t xml:space="preserve"> </w:t>
      </w:r>
      <w:r>
        <w:rPr>
          <w:spacing w:val="-2"/>
        </w:rPr>
        <w:t>的图形输出设备</w:t>
      </w:r>
    </w:p>
    <w:p>
      <w:pPr>
        <w:pStyle w:val="BodyText"/>
        <w:ind w:left="422"/>
        <w:spacing w:before="6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50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、掌握地图符号分类方法</w:t>
      </w:r>
    </w:p>
    <w:p>
      <w:pPr>
        <w:pStyle w:val="BodyText"/>
        <w:ind w:left="43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、掌握地图符号基本结构，了解地图符号构造</w:t>
      </w:r>
      <w:r>
        <w:rPr>
          <w:spacing w:val="-2"/>
        </w:rPr>
        <w:t>方法</w:t>
      </w:r>
    </w:p>
    <w:p>
      <w:pPr>
        <w:pStyle w:val="BodyText"/>
        <w:ind w:left="434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、掌握地图符号设计要求</w:t>
      </w:r>
    </w:p>
    <w:p>
      <w:pPr>
        <w:pStyle w:val="BodyText"/>
        <w:ind w:left="42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、掌握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GIS </w:t>
      </w:r>
      <w:r>
        <w:rPr>
          <w:spacing w:val="-1"/>
        </w:rPr>
        <w:t>符号化的方法及符号化的基本元素</w:t>
      </w:r>
    </w:p>
    <w:p>
      <w:pPr>
        <w:pStyle w:val="BodyText"/>
        <w:ind w:left="421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、掌握</w:t>
      </w:r>
      <w:r>
        <w:rPr>
          <w:spacing w:val="-46"/>
        </w:rPr>
        <w:t xml:space="preserve"> </w:t>
      </w:r>
      <w:r>
        <w:rPr>
          <w:spacing w:val="-3"/>
        </w:rPr>
        <w:t>GIS</w:t>
      </w:r>
      <w:r>
        <w:rPr>
          <w:spacing w:val="-45"/>
        </w:rPr>
        <w:t xml:space="preserve"> </w:t>
      </w:r>
      <w:r>
        <w:rPr>
          <w:spacing w:val="-3"/>
        </w:rPr>
        <w:t>输出产品的主要方式</w:t>
      </w:r>
    </w:p>
    <w:p>
      <w:pPr>
        <w:pStyle w:val="BodyText"/>
        <w:ind w:left="42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、掌握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GIS </w:t>
      </w:r>
      <w:r>
        <w:rPr>
          <w:spacing w:val="-1"/>
        </w:rPr>
        <w:t>输出设备类型，学会利用各种</w:t>
      </w:r>
      <w:r>
        <w:rPr>
          <w:spacing w:val="-46"/>
        </w:rPr>
        <w:t xml:space="preserve"> </w:t>
      </w:r>
      <w:r>
        <w:rPr>
          <w:spacing w:val="-1"/>
        </w:rPr>
        <w:t>GIS</w:t>
      </w:r>
      <w:r>
        <w:rPr>
          <w:spacing w:val="-29"/>
        </w:rPr>
        <w:t xml:space="preserve"> </w:t>
      </w:r>
      <w:r>
        <w:rPr>
          <w:spacing w:val="-1"/>
        </w:rPr>
        <w:t>的图形</w:t>
      </w:r>
      <w:r>
        <w:rPr>
          <w:spacing w:val="-2"/>
        </w:rPr>
        <w:t>输出设备完成</w:t>
      </w:r>
      <w:r>
        <w:rPr>
          <w:spacing w:val="-47"/>
        </w:rPr>
        <w:t xml:space="preserve"> </w:t>
      </w:r>
      <w:r>
        <w:rPr>
          <w:spacing w:val="-2"/>
        </w:rPr>
        <w:t>GIS</w:t>
      </w:r>
      <w:r>
        <w:rPr>
          <w:spacing w:val="-44"/>
        </w:rPr>
        <w:t xml:space="preserve"> </w:t>
      </w:r>
      <w:r>
        <w:rPr>
          <w:spacing w:val="-2"/>
        </w:rPr>
        <w:t>成果输出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2"/>
        <w:spacing w:before="70" w:line="219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十、地理信息系统工程与标准</w:t>
      </w:r>
    </w:p>
    <w:p>
      <w:pPr>
        <w:pStyle w:val="BodyText"/>
        <w:ind w:left="422"/>
        <w:spacing w:before="62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419"/>
        <w:spacing w:before="60" w:line="221" w:lineRule="auto"/>
        <w:rPr/>
      </w:pPr>
      <w:r>
        <w:rPr/>
        <w:t>地理信息系统工程的概念、地理信息系统工程</w:t>
      </w:r>
      <w:r>
        <w:rPr>
          <w:spacing w:val="-1"/>
        </w:rPr>
        <w:t>建设过程、GIS</w:t>
      </w:r>
      <w:r>
        <w:rPr>
          <w:spacing w:val="-44"/>
        </w:rPr>
        <w:t xml:space="preserve"> </w:t>
      </w:r>
      <w:r>
        <w:rPr>
          <w:spacing w:val="-1"/>
        </w:rPr>
        <w:t>工程标准</w:t>
      </w:r>
    </w:p>
    <w:p>
      <w:pPr>
        <w:pStyle w:val="BodyText"/>
        <w:ind w:left="422"/>
        <w:spacing w:before="6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5"/>
        <w:spacing w:before="61" w:line="221" w:lineRule="auto"/>
        <w:rPr/>
      </w:pPr>
      <w:r>
        <w:rPr>
          <w:spacing w:val="-2"/>
        </w:rPr>
        <w:t>1、掌握地理信息系统工程的概念</w:t>
      </w:r>
    </w:p>
    <w:p>
      <w:pPr>
        <w:pStyle w:val="BodyText"/>
        <w:ind w:left="436"/>
        <w:spacing w:before="60" w:line="221" w:lineRule="auto"/>
        <w:rPr/>
      </w:pPr>
      <w:r>
        <w:rPr>
          <w:spacing w:val="-1"/>
        </w:rPr>
        <w:t>2、掌握地理信息系统工程建设过程</w:t>
      </w:r>
    </w:p>
    <w:p>
      <w:pPr>
        <w:pStyle w:val="BodyText"/>
        <w:ind w:left="438"/>
        <w:spacing w:before="61" w:line="221" w:lineRule="auto"/>
        <w:rPr/>
      </w:pPr>
      <w:r>
        <w:rPr>
          <w:spacing w:val="-2"/>
        </w:rPr>
        <w:t>3、掌握</w:t>
      </w:r>
      <w:r>
        <w:rPr>
          <w:spacing w:val="-38"/>
        </w:rPr>
        <w:t xml:space="preserve"> </w:t>
      </w:r>
      <w:r>
        <w:rPr>
          <w:spacing w:val="-2"/>
        </w:rPr>
        <w:t>GIS</w:t>
      </w:r>
      <w:r>
        <w:rPr>
          <w:spacing w:val="-41"/>
        </w:rPr>
        <w:t xml:space="preserve"> </w:t>
      </w:r>
      <w:r>
        <w:rPr>
          <w:spacing w:val="-2"/>
        </w:rPr>
        <w:t>工程标准涉及的主要内容</w:t>
      </w:r>
    </w:p>
    <w:p>
      <w:pPr>
        <w:pStyle w:val="BodyText"/>
        <w:ind w:left="433"/>
        <w:spacing w:before="62" w:line="221" w:lineRule="auto"/>
        <w:rPr/>
      </w:pPr>
      <w:r>
        <w:rPr>
          <w:spacing w:val="-1"/>
        </w:rPr>
        <w:t>4、了解主要的国际</w:t>
      </w:r>
      <w:r>
        <w:rPr>
          <w:spacing w:val="-47"/>
        </w:rPr>
        <w:t xml:space="preserve"> </w:t>
      </w:r>
      <w:r>
        <w:rPr>
          <w:spacing w:val="-1"/>
        </w:rPr>
        <w:t>GIS</w:t>
      </w:r>
      <w:r>
        <w:rPr>
          <w:spacing w:val="-46"/>
        </w:rPr>
        <w:t xml:space="preserve"> </w:t>
      </w:r>
      <w:r>
        <w:rPr>
          <w:spacing w:val="-1"/>
        </w:rPr>
        <w:t>标准化组织及常用国际</w:t>
      </w:r>
      <w:r>
        <w:rPr>
          <w:spacing w:val="-46"/>
        </w:rPr>
        <w:t xml:space="preserve"> </w:t>
      </w:r>
      <w:r>
        <w:rPr>
          <w:spacing w:val="-1"/>
        </w:rPr>
        <w:t>GIS</w:t>
      </w:r>
      <w:r>
        <w:rPr>
          <w:spacing w:val="-46"/>
        </w:rPr>
        <w:t xml:space="preserve"> </w:t>
      </w:r>
      <w:r>
        <w:rPr>
          <w:spacing w:val="-1"/>
        </w:rPr>
        <w:t>标准</w:t>
      </w:r>
    </w:p>
    <w:p>
      <w:pPr>
        <w:ind w:left="2"/>
        <w:spacing w:before="60" w:line="219" w:lineRule="auto"/>
        <w:outlineLvl w:val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3"/>
        </w:rPr>
        <w:t>十一、地理信息系统的发展趋势</w:t>
      </w:r>
    </w:p>
    <w:p>
      <w:pPr>
        <w:pStyle w:val="BodyText"/>
        <w:ind w:left="422"/>
        <w:spacing w:before="63" w:line="221" w:lineRule="auto"/>
        <w:rPr/>
      </w:pPr>
      <w:r>
        <w:rPr>
          <w:b/>
          <w:bCs/>
          <w:spacing w:val="-3"/>
        </w:rPr>
        <w:t>考试内容：</w:t>
      </w:r>
    </w:p>
    <w:p>
      <w:pPr>
        <w:pStyle w:val="BodyText"/>
        <w:ind w:left="423"/>
        <w:spacing w:before="60" w:line="221" w:lineRule="auto"/>
        <w:rPr/>
      </w:pPr>
      <w:r>
        <w:rPr>
          <w:spacing w:val="-2"/>
        </w:rPr>
        <w:t>互操作</w:t>
      </w:r>
      <w:r>
        <w:rPr>
          <w:spacing w:val="-28"/>
        </w:rPr>
        <w:t xml:space="preserve"> </w:t>
      </w:r>
      <w:r>
        <w:rPr>
          <w:spacing w:val="-2"/>
        </w:rPr>
        <w:t>GIS、GIS</w:t>
      </w:r>
      <w:r>
        <w:rPr>
          <w:spacing w:val="-27"/>
        </w:rPr>
        <w:t xml:space="preserve"> </w:t>
      </w:r>
      <w:r>
        <w:rPr>
          <w:spacing w:val="-2"/>
        </w:rPr>
        <w:t>的集成化、移动</w:t>
      </w:r>
      <w:r>
        <w:rPr>
          <w:spacing w:val="-46"/>
        </w:rPr>
        <w:t xml:space="preserve"> </w:t>
      </w:r>
      <w:r>
        <w:rPr>
          <w:spacing w:val="-2"/>
        </w:rPr>
        <w:t>GIS、网格</w:t>
      </w:r>
      <w:r>
        <w:rPr>
          <w:spacing w:val="-47"/>
        </w:rPr>
        <w:t xml:space="preserve"> </w:t>
      </w:r>
      <w:r>
        <w:rPr>
          <w:spacing w:val="-2"/>
        </w:rPr>
        <w:t>GIS、云计算及云</w:t>
      </w:r>
      <w:r>
        <w:rPr>
          <w:spacing w:val="-46"/>
        </w:rPr>
        <w:t xml:space="preserve"> </w:t>
      </w:r>
      <w:r>
        <w:rPr>
          <w:spacing w:val="-2"/>
        </w:rPr>
        <w:t>GIS、大数据</w:t>
      </w:r>
    </w:p>
    <w:p>
      <w:pPr>
        <w:pStyle w:val="BodyText"/>
        <w:ind w:left="422"/>
        <w:spacing w:before="61" w:line="221" w:lineRule="auto"/>
        <w:rPr/>
      </w:pPr>
      <w:r>
        <w:rPr>
          <w:b/>
          <w:bCs/>
          <w:spacing w:val="-3"/>
        </w:rPr>
        <w:t>考试要求：</w:t>
      </w:r>
    </w:p>
    <w:p>
      <w:pPr>
        <w:pStyle w:val="BodyText"/>
        <w:ind w:left="435"/>
        <w:spacing w:before="60" w:line="221" w:lineRule="auto"/>
        <w:rPr/>
      </w:pPr>
      <w:r>
        <w:rPr>
          <w:spacing w:val="-2"/>
        </w:rPr>
        <w:t>1、理解</w:t>
      </w:r>
      <w:r>
        <w:rPr>
          <w:spacing w:val="-42"/>
        </w:rPr>
        <w:t xml:space="preserve"> </w:t>
      </w:r>
      <w:r>
        <w:rPr>
          <w:spacing w:val="-2"/>
        </w:rPr>
        <w:t>GIS</w:t>
      </w:r>
      <w:r>
        <w:rPr>
          <w:spacing w:val="-41"/>
        </w:rPr>
        <w:t xml:space="preserve"> </w:t>
      </w:r>
      <w:r>
        <w:rPr>
          <w:spacing w:val="-2"/>
        </w:rPr>
        <w:t>互操作的概念、特点、组成及技术</w:t>
      </w:r>
    </w:p>
    <w:p>
      <w:pPr>
        <w:pStyle w:val="BodyText"/>
        <w:ind w:left="436"/>
        <w:spacing w:before="61" w:line="221" w:lineRule="auto"/>
        <w:rPr/>
      </w:pPr>
      <w:r>
        <w:rPr>
          <w:spacing w:val="-1"/>
        </w:rPr>
        <w:t>2、了解</w:t>
      </w:r>
      <w:r>
        <w:rPr>
          <w:spacing w:val="-47"/>
        </w:rPr>
        <w:t xml:space="preserve"> </w:t>
      </w:r>
      <w:r>
        <w:rPr>
          <w:spacing w:val="-1"/>
        </w:rPr>
        <w:t>GIS</w:t>
      </w:r>
      <w:r>
        <w:rPr>
          <w:spacing w:val="-27"/>
        </w:rPr>
        <w:t xml:space="preserve"> </w:t>
      </w:r>
      <w:r>
        <w:rPr>
          <w:spacing w:val="-1"/>
        </w:rPr>
        <w:t>的集成主要方式，深入掌握</w:t>
      </w:r>
      <w:r>
        <w:rPr>
          <w:spacing w:val="-39"/>
        </w:rPr>
        <w:t xml:space="preserve"> </w:t>
      </w:r>
      <w:r>
        <w:rPr>
          <w:spacing w:val="-1"/>
        </w:rPr>
        <w:t>3S（GIS、R</w:t>
      </w:r>
      <w:r>
        <w:rPr>
          <w:spacing w:val="-2"/>
        </w:rPr>
        <w:t>S、GPS）集成原理、方法和技术</w:t>
      </w:r>
    </w:p>
    <w:p>
      <w:pPr>
        <w:pStyle w:val="BodyText"/>
        <w:ind w:left="438"/>
        <w:spacing w:before="61" w:line="221" w:lineRule="auto"/>
        <w:rPr/>
      </w:pPr>
      <w:r>
        <w:rPr>
          <w:spacing w:val="-2"/>
        </w:rPr>
        <w:t>3、掌握移动</w:t>
      </w:r>
      <w:r>
        <w:rPr>
          <w:spacing w:val="-41"/>
        </w:rPr>
        <w:t xml:space="preserve"> </w:t>
      </w:r>
      <w:r>
        <w:rPr>
          <w:spacing w:val="-2"/>
        </w:rPr>
        <w:t>GIS</w:t>
      </w:r>
      <w:r>
        <w:rPr>
          <w:spacing w:val="-44"/>
        </w:rPr>
        <w:t xml:space="preserve"> </w:t>
      </w:r>
      <w:r>
        <w:rPr>
          <w:spacing w:val="-2"/>
        </w:rPr>
        <w:t>概念、特点及相关技术，移动</w:t>
      </w:r>
      <w:r>
        <w:rPr>
          <w:spacing w:val="-31"/>
        </w:rPr>
        <w:t xml:space="preserve"> </w:t>
      </w:r>
      <w:r>
        <w:rPr>
          <w:spacing w:val="-2"/>
        </w:rPr>
        <w:t>GIS</w:t>
      </w:r>
      <w:r>
        <w:rPr>
          <w:spacing w:val="-45"/>
        </w:rPr>
        <w:t xml:space="preserve"> </w:t>
      </w:r>
      <w:r>
        <w:rPr>
          <w:spacing w:val="-2"/>
        </w:rPr>
        <w:t>主要应用</w:t>
      </w:r>
    </w:p>
    <w:p>
      <w:pPr>
        <w:pStyle w:val="BodyText"/>
        <w:ind w:left="433"/>
        <w:spacing w:before="60" w:line="221" w:lineRule="auto"/>
        <w:rPr/>
      </w:pPr>
      <w:r>
        <w:rPr>
          <w:spacing w:val="-1"/>
        </w:rPr>
        <w:t>4、了解网格</w:t>
      </w:r>
      <w:r>
        <w:rPr>
          <w:spacing w:val="-47"/>
        </w:rPr>
        <w:t xml:space="preserve"> </w:t>
      </w:r>
      <w:r>
        <w:rPr>
          <w:spacing w:val="-1"/>
        </w:rPr>
        <w:t>GIS</w:t>
      </w:r>
      <w:r>
        <w:rPr>
          <w:spacing w:val="-44"/>
        </w:rPr>
        <w:t xml:space="preserve"> </w:t>
      </w:r>
      <w:r>
        <w:rPr>
          <w:spacing w:val="-1"/>
        </w:rPr>
        <w:t>概念、特点及相关技术</w:t>
      </w:r>
    </w:p>
    <w:p>
      <w:pPr>
        <w:pStyle w:val="BodyText"/>
        <w:ind w:left="438"/>
        <w:spacing w:before="61" w:line="221" w:lineRule="auto"/>
        <w:rPr/>
      </w:pPr>
      <w:r>
        <w:rPr>
          <w:spacing w:val="-1"/>
        </w:rPr>
        <w:t>5、掌握云计算及大数据相关概念和技术，掌握云</w:t>
      </w:r>
      <w:r>
        <w:rPr>
          <w:spacing w:val="-40"/>
        </w:rPr>
        <w:t xml:space="preserve"> </w:t>
      </w:r>
      <w:r>
        <w:rPr>
          <w:spacing w:val="-1"/>
        </w:rPr>
        <w:t>GIS</w:t>
      </w:r>
      <w:r>
        <w:rPr>
          <w:spacing w:val="-44"/>
        </w:rPr>
        <w:t xml:space="preserve"> </w:t>
      </w:r>
      <w:r>
        <w:rPr>
          <w:spacing w:val="-1"/>
        </w:rPr>
        <w:t>特点及应用模式</w:t>
      </w:r>
    </w:p>
    <w:p>
      <w:pPr>
        <w:spacing w:line="221" w:lineRule="auto"/>
        <w:sectPr>
          <w:footerReference w:type="default" r:id="rId2"/>
          <w:pgSz w:w="11907" w:h="16839"/>
          <w:pgMar w:top="1141" w:right="1413" w:bottom="1154" w:left="1765" w:header="0" w:footer="993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91" w:line="220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主要参考书目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jc w:val="right"/>
        <w:rPr>
          <w:rFonts w:ascii="Times New Roman" w:hAnsi="Times New Roman" w:eastAsia="Times New Roman" w:cs="Times New Roman"/>
        </w:rPr>
      </w:pPr>
      <w:r>
        <w:rPr/>
        <w:t>吴信才 等编著</w:t>
      </w:r>
      <w:r>
        <w:rPr>
          <w:rFonts w:ascii="Times New Roman" w:hAnsi="Times New Roman" w:eastAsia="Times New Roman" w:cs="Times New Roman"/>
        </w:rPr>
        <w:t>.  </w:t>
      </w:r>
      <w:r>
        <w:rPr/>
        <w:t>地理信息系统原理与方法（第四版）</w:t>
      </w:r>
      <w:r>
        <w:rPr>
          <w:rFonts w:ascii="Times New Roman" w:hAnsi="Times New Roman" w:eastAsia="Times New Roman" w:cs="Times New Roman"/>
        </w:rPr>
        <w:t>.  </w:t>
      </w:r>
      <w:r>
        <w:rPr/>
        <w:t>北京：电子工业出版社，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Times New Roman" w:hAnsi="Times New Roman" w:eastAsia="Times New Roman" w:cs="Times New Roman"/>
          <w:spacing w:val="-1"/>
        </w:rPr>
        <w:t>19.8.</w:t>
      </w:r>
    </w:p>
    <w:sectPr>
      <w:footerReference w:type="default" r:id="rId3"/>
      <w:pgSz w:w="11907" w:h="16839"/>
      <w:pgMar w:top="1431" w:right="1742" w:bottom="1154" w:left="1772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2022-07-08T18:52:56Z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2024-09-23T16:38:37</vt:filetime>
  </property>
</Properties>
</file>