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7CB29">
      <w:pPr>
        <w:jc w:val="center"/>
        <w:rPr>
          <w:rFonts w:hint="eastAsia"/>
        </w:rPr>
      </w:pPr>
      <w:bookmarkStart w:id="0" w:name="_GoBack"/>
      <w:bookmarkEnd w:id="0"/>
    </w:p>
    <w:p w14:paraId="2DB43205">
      <w:pPr>
        <w:jc w:val="center"/>
      </w:pPr>
      <w:r>
        <w:drawing>
          <wp:inline distT="0" distB="0" distL="114300" distR="114300">
            <wp:extent cx="3656965" cy="589915"/>
            <wp:effectExtent l="0" t="0" r="635" b="635"/>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4"/>
                    <a:stretch>
                      <a:fillRect/>
                    </a:stretch>
                  </pic:blipFill>
                  <pic:spPr>
                    <a:xfrm>
                      <a:off x="0" y="0"/>
                      <a:ext cx="3656965" cy="589915"/>
                    </a:xfrm>
                    <a:prstGeom prst="rect">
                      <a:avLst/>
                    </a:prstGeom>
                    <a:noFill/>
                    <a:ln>
                      <a:noFill/>
                    </a:ln>
                  </pic:spPr>
                </pic:pic>
              </a:graphicData>
            </a:graphic>
          </wp:inline>
        </w:drawing>
      </w:r>
    </w:p>
    <w:p w14:paraId="709DC481">
      <w:pPr>
        <w:jc w:val="center"/>
      </w:pPr>
    </w:p>
    <w:p w14:paraId="77B6F45A">
      <w:pPr>
        <w:jc w:val="center"/>
        <w:rPr>
          <w:b/>
          <w:sz w:val="52"/>
          <w:szCs w:val="52"/>
        </w:rPr>
      </w:pPr>
      <w:r>
        <w:rPr>
          <w:rFonts w:hint="eastAsia"/>
          <w:b/>
          <w:sz w:val="52"/>
          <w:szCs w:val="52"/>
        </w:rPr>
        <w:t>硕士研究生招生考试</w:t>
      </w:r>
    </w:p>
    <w:p w14:paraId="337B0A89">
      <w:pPr>
        <w:jc w:val="center"/>
        <w:rPr>
          <w:rFonts w:ascii="黑体" w:eastAsia="黑体"/>
          <w:b/>
          <w:sz w:val="52"/>
          <w:szCs w:val="52"/>
        </w:rPr>
      </w:pPr>
      <w:r>
        <w:rPr>
          <w:rFonts w:hint="eastAsia" w:ascii="黑体" w:eastAsia="黑体"/>
          <w:b/>
          <w:sz w:val="52"/>
          <w:szCs w:val="52"/>
        </w:rPr>
        <w:t>《材料科学与工程》科目大纲</w:t>
      </w:r>
    </w:p>
    <w:p w14:paraId="5E856467">
      <w:pPr>
        <w:jc w:val="center"/>
        <w:rPr>
          <w:rFonts w:hint="eastAsia"/>
          <w:b/>
          <w:sz w:val="30"/>
          <w:szCs w:val="30"/>
        </w:rPr>
      </w:pPr>
      <w:r>
        <w:rPr>
          <w:rFonts w:hint="eastAsia"/>
          <w:b/>
          <w:sz w:val="30"/>
          <w:szCs w:val="30"/>
        </w:rPr>
        <w:t>（科目代码：788 ）</w:t>
      </w:r>
    </w:p>
    <w:p w14:paraId="4C6902D7">
      <w:pPr>
        <w:jc w:val="center"/>
      </w:pPr>
    </w:p>
    <w:p w14:paraId="2D497731">
      <w:pPr>
        <w:jc w:val="center"/>
      </w:pPr>
    </w:p>
    <w:p w14:paraId="2765AA3C">
      <w:pPr>
        <w:jc w:val="center"/>
      </w:pPr>
    </w:p>
    <w:p w14:paraId="3E1FB28B">
      <w:pPr>
        <w:jc w:val="center"/>
      </w:pPr>
    </w:p>
    <w:p w14:paraId="5F5F5DB3">
      <w:pPr>
        <w:jc w:val="center"/>
      </w:pPr>
    </w:p>
    <w:p w14:paraId="6FE0163C">
      <w:pPr>
        <w:jc w:val="center"/>
      </w:pPr>
    </w:p>
    <w:p w14:paraId="7ECE4A69">
      <w:pPr>
        <w:jc w:val="center"/>
      </w:pPr>
    </w:p>
    <w:p w14:paraId="0B0E775E">
      <w:pPr>
        <w:jc w:val="center"/>
      </w:pPr>
    </w:p>
    <w:p w14:paraId="117135C9">
      <w:pPr>
        <w:jc w:val="center"/>
      </w:pPr>
    </w:p>
    <w:p w14:paraId="4214E4AF">
      <w:pPr>
        <w:jc w:val="center"/>
      </w:pPr>
    </w:p>
    <w:p w14:paraId="7429D92D">
      <w:pPr>
        <w:jc w:val="center"/>
      </w:pPr>
    </w:p>
    <w:p w14:paraId="6BD3B4CC">
      <w:pPr>
        <w:jc w:val="center"/>
      </w:pPr>
    </w:p>
    <w:p w14:paraId="60A4B419">
      <w:pPr>
        <w:jc w:val="center"/>
      </w:pPr>
    </w:p>
    <w:p w14:paraId="4A95B5CE">
      <w:pPr>
        <w:jc w:val="center"/>
      </w:pPr>
    </w:p>
    <w:p w14:paraId="0EAC2A45">
      <w:pPr>
        <w:jc w:val="center"/>
      </w:pPr>
    </w:p>
    <w:p w14:paraId="68E51D13">
      <w:pPr>
        <w:jc w:val="center"/>
      </w:pPr>
    </w:p>
    <w:p w14:paraId="72452ED7">
      <w:pPr>
        <w:jc w:val="center"/>
      </w:pPr>
    </w:p>
    <w:p w14:paraId="3C7D2CF5">
      <w:pPr>
        <w:jc w:val="center"/>
      </w:pPr>
    </w:p>
    <w:p w14:paraId="60C6E8FB">
      <w:pPr>
        <w:jc w:val="center"/>
      </w:pPr>
    </w:p>
    <w:p w14:paraId="65853312">
      <w:pPr>
        <w:spacing w:line="480" w:lineRule="auto"/>
        <w:ind w:firstLine="1920" w:firstLineChars="600"/>
        <w:rPr>
          <w:sz w:val="32"/>
          <w:szCs w:val="32"/>
          <w:u w:val="single"/>
        </w:rPr>
      </w:pPr>
      <w:r>
        <w:rPr>
          <w:rFonts w:hint="eastAsia"/>
          <w:sz w:val="32"/>
          <w:szCs w:val="32"/>
        </w:rPr>
        <w:t>学院名称（盖章）：</w:t>
      </w:r>
      <w:r>
        <w:rPr>
          <w:sz w:val="32"/>
          <w:szCs w:val="32"/>
        </w:rPr>
        <w:t xml:space="preserve">  </w:t>
      </w:r>
      <w:r>
        <w:rPr>
          <w:sz w:val="32"/>
          <w:szCs w:val="32"/>
          <w:u w:val="single"/>
        </w:rPr>
        <w:t xml:space="preserve">      </w:t>
      </w:r>
      <w:r>
        <w:rPr>
          <w:rFonts w:hint="eastAsia"/>
          <w:sz w:val="32"/>
          <w:szCs w:val="32"/>
          <w:u w:val="single"/>
        </w:rPr>
        <w:t>化学化工学院</w:t>
      </w:r>
      <w:r>
        <w:rPr>
          <w:sz w:val="32"/>
          <w:szCs w:val="32"/>
          <w:u w:val="single"/>
        </w:rPr>
        <w:t xml:space="preserve">      </w:t>
      </w:r>
    </w:p>
    <w:p w14:paraId="453A8542">
      <w:pPr>
        <w:spacing w:line="480" w:lineRule="auto"/>
        <w:ind w:firstLine="1920" w:firstLineChars="600"/>
        <w:rPr>
          <w:sz w:val="32"/>
          <w:szCs w:val="32"/>
        </w:rPr>
      </w:pPr>
      <w:r>
        <w:rPr>
          <w:rFonts w:hint="eastAsia"/>
          <w:sz w:val="32"/>
          <w:szCs w:val="32"/>
        </w:rPr>
        <w:t>学院负责人（签字）：</w:t>
      </w:r>
      <w:r>
        <w:rPr>
          <w:sz w:val="32"/>
          <w:szCs w:val="32"/>
          <w:u w:val="single"/>
        </w:rPr>
        <w:t xml:space="preserve">                        </w:t>
      </w:r>
      <w:r>
        <w:rPr>
          <w:sz w:val="32"/>
          <w:szCs w:val="32"/>
        </w:rPr>
        <w:t xml:space="preserve"> </w:t>
      </w:r>
    </w:p>
    <w:p w14:paraId="0882A171">
      <w:pPr>
        <w:pStyle w:val="3"/>
        <w:snapToGrid w:val="0"/>
        <w:spacing w:line="360" w:lineRule="auto"/>
        <w:ind w:left="0" w:leftChars="0" w:firstLine="1920" w:firstLineChars="600"/>
        <w:rPr>
          <w:rFonts w:hint="eastAsia"/>
          <w:kern w:val="10"/>
          <w:u w:val="single"/>
        </w:rPr>
      </w:pPr>
      <w:r>
        <w:rPr>
          <w:rFonts w:hint="eastAsia"/>
          <w:sz w:val="32"/>
          <w:szCs w:val="32"/>
        </w:rPr>
        <w:t>编</w:t>
      </w:r>
      <w:r>
        <w:rPr>
          <w:sz w:val="32"/>
          <w:szCs w:val="32"/>
        </w:rPr>
        <w:t xml:space="preserve">  </w:t>
      </w:r>
      <w:r>
        <w:rPr>
          <w:rFonts w:hint="eastAsia"/>
          <w:sz w:val="32"/>
          <w:szCs w:val="32"/>
        </w:rPr>
        <w:t>制</w:t>
      </w:r>
      <w:r>
        <w:rPr>
          <w:sz w:val="32"/>
          <w:szCs w:val="32"/>
        </w:rPr>
        <w:t xml:space="preserve">  </w:t>
      </w:r>
      <w:r>
        <w:rPr>
          <w:rFonts w:hint="eastAsia"/>
          <w:sz w:val="32"/>
          <w:szCs w:val="32"/>
        </w:rPr>
        <w:t>时</w:t>
      </w:r>
      <w:r>
        <w:rPr>
          <w:sz w:val="32"/>
          <w:szCs w:val="32"/>
        </w:rPr>
        <w:t xml:space="preserve">  </w:t>
      </w:r>
      <w:r>
        <w:rPr>
          <w:rFonts w:hint="eastAsia"/>
          <w:sz w:val="32"/>
          <w:szCs w:val="32"/>
        </w:rPr>
        <w:t>间：</w:t>
      </w:r>
      <w:r>
        <w:rPr>
          <w:sz w:val="32"/>
          <w:szCs w:val="32"/>
        </w:rPr>
        <w:t xml:space="preserve">   </w:t>
      </w:r>
      <w:r>
        <w:rPr>
          <w:sz w:val="32"/>
          <w:szCs w:val="32"/>
          <w:u w:val="single"/>
        </w:rPr>
        <w:t xml:space="preserve">    20</w:t>
      </w:r>
      <w:r>
        <w:rPr>
          <w:rFonts w:hint="eastAsia"/>
          <w:sz w:val="32"/>
          <w:szCs w:val="32"/>
          <w:u w:val="single"/>
          <w:lang w:val="en-US" w:eastAsia="zh-CN"/>
        </w:rPr>
        <w:t>24</w:t>
      </w:r>
      <w:r>
        <w:rPr>
          <w:rFonts w:hint="eastAsia"/>
          <w:sz w:val="32"/>
          <w:szCs w:val="32"/>
          <w:u w:val="single"/>
        </w:rPr>
        <w:t>年</w:t>
      </w:r>
      <w:r>
        <w:rPr>
          <w:sz w:val="32"/>
          <w:szCs w:val="32"/>
          <w:u w:val="single"/>
        </w:rPr>
        <w:t>6</w:t>
      </w:r>
      <w:r>
        <w:rPr>
          <w:rFonts w:hint="eastAsia"/>
          <w:sz w:val="32"/>
          <w:szCs w:val="32"/>
          <w:u w:val="single"/>
        </w:rPr>
        <w:t>月</w:t>
      </w:r>
      <w:r>
        <w:rPr>
          <w:sz w:val="32"/>
          <w:szCs w:val="32"/>
          <w:u w:val="single"/>
        </w:rPr>
        <w:t>25</w:t>
      </w:r>
      <w:r>
        <w:rPr>
          <w:rFonts w:hint="eastAsia"/>
          <w:sz w:val="32"/>
          <w:szCs w:val="32"/>
          <w:u w:val="single"/>
        </w:rPr>
        <w:t>日</w:t>
      </w:r>
      <w:r>
        <w:rPr>
          <w:sz w:val="32"/>
          <w:szCs w:val="32"/>
          <w:u w:val="single"/>
        </w:rPr>
        <w:t xml:space="preserve">    </w:t>
      </w:r>
    </w:p>
    <w:p w14:paraId="03CA4D58">
      <w:pPr>
        <w:pStyle w:val="3"/>
        <w:snapToGrid w:val="0"/>
        <w:spacing w:line="180" w:lineRule="exact"/>
        <w:ind w:firstLine="360"/>
        <w:rPr>
          <w:rFonts w:hint="eastAsia"/>
          <w:kern w:val="10"/>
          <w:sz w:val="18"/>
        </w:rPr>
      </w:pPr>
    </w:p>
    <w:p w14:paraId="7D17F978">
      <w:pPr>
        <w:widowControl/>
        <w:jc w:val="center"/>
        <w:rPr>
          <w:rFonts w:hint="eastAsia" w:ascii="黑体" w:eastAsia="黑体" w:cs="宋体"/>
          <w:b/>
          <w:kern w:val="0"/>
          <w:sz w:val="32"/>
          <w:szCs w:val="32"/>
        </w:rPr>
      </w:pPr>
      <w:r>
        <w:rPr>
          <w:rFonts w:ascii="黑体" w:eastAsia="黑体" w:cs="宋体"/>
          <w:b/>
          <w:kern w:val="0"/>
          <w:sz w:val="32"/>
          <w:szCs w:val="32"/>
        </w:rPr>
        <w:br w:type="page"/>
      </w:r>
      <w:r>
        <w:rPr>
          <w:rFonts w:hint="eastAsia" w:ascii="黑体" w:eastAsia="黑体" w:cs="宋体"/>
          <w:b/>
          <w:kern w:val="0"/>
          <w:sz w:val="32"/>
          <w:szCs w:val="32"/>
        </w:rPr>
        <w:t>《材料科学与工程》科目大纲</w:t>
      </w:r>
    </w:p>
    <w:p w14:paraId="2FA26CA1">
      <w:pPr>
        <w:widowControl/>
        <w:jc w:val="center"/>
        <w:rPr>
          <w:rFonts w:hint="eastAsia" w:ascii="宋体" w:hAnsi="宋体" w:cs="宋体"/>
          <w:kern w:val="0"/>
          <w:sz w:val="28"/>
          <w:szCs w:val="28"/>
        </w:rPr>
      </w:pPr>
      <w:r>
        <w:rPr>
          <w:rFonts w:hint="eastAsia" w:ascii="宋体" w:hAnsi="宋体" w:cs="宋体"/>
          <w:b/>
          <w:kern w:val="0"/>
          <w:sz w:val="28"/>
          <w:szCs w:val="28"/>
        </w:rPr>
        <w:t>（科目代码：788</w:t>
      </w:r>
      <w:r>
        <w:rPr>
          <w:rFonts w:ascii="宋体" w:hAnsi="宋体" w:cs="宋体"/>
          <w:b/>
          <w:kern w:val="0"/>
          <w:sz w:val="28"/>
          <w:szCs w:val="28"/>
        </w:rPr>
        <w:t xml:space="preserve"> </w:t>
      </w:r>
      <w:r>
        <w:rPr>
          <w:rFonts w:hint="eastAsia" w:ascii="宋体" w:hAnsi="宋体" w:cs="宋体"/>
          <w:b/>
          <w:kern w:val="0"/>
          <w:sz w:val="28"/>
          <w:szCs w:val="28"/>
        </w:rPr>
        <w:t>）</w:t>
      </w:r>
    </w:p>
    <w:p w14:paraId="576FBB25">
      <w:pPr>
        <w:widowControl/>
        <w:jc w:val="center"/>
        <w:rPr>
          <w:rFonts w:hint="eastAsia" w:ascii="宋体" w:hAnsi="宋体" w:cs="宋体"/>
          <w:kern w:val="0"/>
          <w:sz w:val="24"/>
        </w:rPr>
      </w:pPr>
      <w:r>
        <w:rPr>
          <w:b/>
          <w:kern w:val="0"/>
          <w:sz w:val="28"/>
        </w:rPr>
        <w:t>  </w:t>
      </w:r>
      <w:r>
        <w:rPr>
          <w:rFonts w:hint="eastAsia" w:ascii="仿宋_GB2312" w:eastAsia="仿宋_GB2312" w:cs="宋体"/>
          <w:b/>
          <w:bCs/>
          <w:kern w:val="0"/>
          <w:sz w:val="28"/>
          <w:szCs w:val="28"/>
        </w:rPr>
        <w:t>一、考核要求</w:t>
      </w:r>
    </w:p>
    <w:p w14:paraId="53437F25">
      <w:pPr>
        <w:widowControl/>
        <w:jc w:val="left"/>
        <w:rPr>
          <w:rFonts w:hint="eastAsia" w:ascii="宋体" w:hAnsi="宋体"/>
          <w:szCs w:val="21"/>
        </w:rPr>
      </w:pPr>
      <w:r>
        <w:rPr>
          <w:rFonts w:hint="eastAsia" w:ascii="宋体" w:hAnsi="宋体"/>
          <w:szCs w:val="21"/>
        </w:rPr>
        <w:t>1 掌握材料各种性能相关</w:t>
      </w:r>
      <w:r>
        <w:rPr>
          <w:rFonts w:ascii="宋体" w:hAnsi="宋体"/>
          <w:szCs w:val="21"/>
        </w:rPr>
        <w:t>基本知识</w:t>
      </w:r>
      <w:r>
        <w:rPr>
          <w:rFonts w:hint="eastAsia" w:ascii="宋体" w:hAnsi="宋体"/>
          <w:szCs w:val="21"/>
        </w:rPr>
        <w:t>，包括力学（弹性</w:t>
      </w:r>
      <w:r>
        <w:rPr>
          <w:rFonts w:ascii="宋体" w:hAnsi="宋体"/>
          <w:szCs w:val="21"/>
        </w:rPr>
        <w:t>、塑性、韧性、硬度、低温脆性、疲劳、磨损、强韧化等</w:t>
      </w:r>
      <w:r>
        <w:rPr>
          <w:rFonts w:hint="eastAsia" w:ascii="宋体" w:hAnsi="宋体"/>
          <w:szCs w:val="21"/>
        </w:rPr>
        <w:t>）、</w:t>
      </w:r>
      <w:r>
        <w:rPr>
          <w:rFonts w:ascii="宋体" w:hAnsi="宋体"/>
          <w:szCs w:val="21"/>
        </w:rPr>
        <w:t>光学、电、磁、声、热、化学等</w:t>
      </w:r>
      <w:r>
        <w:rPr>
          <w:rFonts w:hint="eastAsia" w:ascii="宋体" w:hAnsi="宋体"/>
          <w:szCs w:val="21"/>
        </w:rPr>
        <w:t>性能的</w:t>
      </w:r>
      <w:r>
        <w:rPr>
          <w:rFonts w:ascii="宋体" w:hAnsi="宋体"/>
          <w:szCs w:val="21"/>
        </w:rPr>
        <w:t>基本概念、物理本质、变化规律以及性能指标的工程意义</w:t>
      </w:r>
      <w:r>
        <w:rPr>
          <w:rFonts w:hint="eastAsia" w:ascii="宋体" w:hAnsi="宋体"/>
          <w:szCs w:val="21"/>
        </w:rPr>
        <w:t>；</w:t>
      </w:r>
      <w:r>
        <w:rPr>
          <w:rFonts w:ascii="宋体" w:hAnsi="宋体"/>
          <w:szCs w:val="21"/>
        </w:rPr>
        <w:t>了解</w:t>
      </w:r>
      <w:r>
        <w:rPr>
          <w:rFonts w:hint="eastAsia" w:ascii="宋体" w:hAnsi="宋体"/>
          <w:szCs w:val="21"/>
        </w:rPr>
        <w:t>材料性能的</w:t>
      </w:r>
      <w:r>
        <w:rPr>
          <w:rFonts w:ascii="宋体" w:hAnsi="宋体"/>
          <w:szCs w:val="21"/>
        </w:rPr>
        <w:t>主要因素，掌握材料</w:t>
      </w:r>
      <w:r>
        <w:rPr>
          <w:rFonts w:hint="eastAsia" w:ascii="宋体" w:hAnsi="宋体"/>
          <w:szCs w:val="21"/>
        </w:rPr>
        <w:t>性能</w:t>
      </w:r>
      <w:r>
        <w:rPr>
          <w:rFonts w:ascii="宋体" w:hAnsi="宋体"/>
          <w:szCs w:val="21"/>
        </w:rPr>
        <w:t>与其成分、组织结构之间的关系，基本掌握提高材料</w:t>
      </w:r>
      <w:r>
        <w:rPr>
          <w:rFonts w:hint="eastAsia" w:ascii="宋体" w:hAnsi="宋体"/>
          <w:szCs w:val="21"/>
        </w:rPr>
        <w:t>性能</w:t>
      </w:r>
      <w:r>
        <w:rPr>
          <w:rFonts w:ascii="宋体" w:hAnsi="宋体"/>
          <w:szCs w:val="21"/>
        </w:rPr>
        <w:t>的主要途径</w:t>
      </w:r>
      <w:r>
        <w:rPr>
          <w:rFonts w:hint="eastAsia" w:ascii="宋体" w:hAnsi="宋体"/>
          <w:szCs w:val="21"/>
        </w:rPr>
        <w:t>。</w:t>
      </w:r>
    </w:p>
    <w:p w14:paraId="478EFC64">
      <w:pPr>
        <w:widowControl/>
        <w:jc w:val="left"/>
        <w:rPr>
          <w:rFonts w:hint="eastAsia" w:ascii="宋体" w:hAnsi="宋体"/>
          <w:szCs w:val="21"/>
        </w:rPr>
      </w:pPr>
      <w:r>
        <w:rPr>
          <w:rFonts w:hint="eastAsia" w:ascii="宋体" w:hAnsi="宋体"/>
          <w:szCs w:val="21"/>
        </w:rPr>
        <w:t>2 掌握材料主要</w:t>
      </w:r>
      <w:r>
        <w:rPr>
          <w:rFonts w:ascii="宋体" w:hAnsi="宋体"/>
          <w:szCs w:val="21"/>
        </w:rPr>
        <w:t>分析技术方法的基本原理和应用，了解</w:t>
      </w:r>
      <w:r>
        <w:rPr>
          <w:rFonts w:hint="eastAsia" w:ascii="宋体" w:hAnsi="宋体"/>
          <w:szCs w:val="21"/>
        </w:rPr>
        <w:t>较先进</w:t>
      </w:r>
      <w:r>
        <w:rPr>
          <w:rFonts w:ascii="宋体" w:hAnsi="宋体"/>
          <w:szCs w:val="21"/>
        </w:rPr>
        <w:t>的材料分析、表征方法和</w:t>
      </w:r>
      <w:r>
        <w:rPr>
          <w:rFonts w:hint="eastAsia" w:ascii="宋体" w:hAnsi="宋体"/>
          <w:szCs w:val="21"/>
        </w:rPr>
        <w:t>技术。</w:t>
      </w:r>
      <w:r>
        <w:rPr>
          <w:rFonts w:ascii="宋体" w:hAnsi="宋体"/>
          <w:szCs w:val="21"/>
        </w:rPr>
        <w:t>能</w:t>
      </w:r>
      <w:r>
        <w:rPr>
          <w:rFonts w:hint="eastAsia" w:ascii="宋体" w:hAnsi="宋体"/>
          <w:szCs w:val="21"/>
        </w:rPr>
        <w:t>正确</w:t>
      </w:r>
      <w:r>
        <w:rPr>
          <w:rFonts w:ascii="宋体" w:hAnsi="宋体"/>
          <w:szCs w:val="21"/>
        </w:rPr>
        <w:t>选择材料分析、测试方法，看懂或分析一般的图谱、图像测试结果</w:t>
      </w:r>
      <w:r>
        <w:rPr>
          <w:rFonts w:hint="eastAsia" w:ascii="宋体" w:hAnsi="宋体"/>
          <w:szCs w:val="21"/>
        </w:rPr>
        <w:t>等，</w:t>
      </w:r>
      <w:r>
        <w:rPr>
          <w:rFonts w:ascii="宋体" w:hAnsi="宋体"/>
          <w:szCs w:val="21"/>
        </w:rPr>
        <w:t>包括</w:t>
      </w:r>
      <w:r>
        <w:rPr>
          <w:rFonts w:hint="eastAsia" w:ascii="宋体" w:hAnsi="宋体"/>
          <w:szCs w:val="21"/>
        </w:rPr>
        <w:t>电磁</w:t>
      </w:r>
      <w:r>
        <w:rPr>
          <w:rFonts w:ascii="宋体" w:hAnsi="宋体"/>
          <w:szCs w:val="21"/>
        </w:rPr>
        <w:t>辐射与材料结构、</w:t>
      </w:r>
      <w:r>
        <w:rPr>
          <w:rFonts w:hint="eastAsia" w:ascii="宋体" w:hAnsi="宋体"/>
          <w:szCs w:val="21"/>
        </w:rPr>
        <w:t>X</w:t>
      </w:r>
      <w:r>
        <w:rPr>
          <w:rFonts w:ascii="宋体" w:hAnsi="宋体"/>
          <w:szCs w:val="21"/>
        </w:rPr>
        <w:t>-射线衍射、电子衍射、原子光谱、电子能谱、分子光谱、色谱、电化学方法、热分析方法等。</w:t>
      </w:r>
      <w:r>
        <w:rPr>
          <w:rFonts w:hint="eastAsia" w:ascii="宋体" w:hAnsi="宋体"/>
          <w:szCs w:val="21"/>
        </w:rPr>
        <w:br w:type="textWrapping"/>
      </w:r>
      <w:r>
        <w:rPr>
          <w:rFonts w:hint="eastAsia" w:ascii="宋体" w:hAnsi="宋体"/>
          <w:szCs w:val="21"/>
        </w:rPr>
        <w:t>3 掌握材料</w:t>
      </w:r>
      <w:r>
        <w:rPr>
          <w:rFonts w:ascii="宋体" w:hAnsi="宋体"/>
          <w:szCs w:val="21"/>
        </w:rPr>
        <w:t>化学相关基本知识</w:t>
      </w:r>
      <w:r>
        <w:rPr>
          <w:rFonts w:hint="eastAsia" w:ascii="宋体" w:hAnsi="宋体"/>
          <w:szCs w:val="21"/>
        </w:rPr>
        <w:t>，</w:t>
      </w:r>
      <w:r>
        <w:rPr>
          <w:rFonts w:ascii="宋体" w:hAnsi="宋体"/>
          <w:szCs w:val="21"/>
        </w:rPr>
        <w:t>掌握一些材料的制备合成原理、材料结构与性能测定等方面的基础知识</w:t>
      </w:r>
      <w:r>
        <w:rPr>
          <w:rFonts w:hint="eastAsia" w:ascii="宋体" w:hAnsi="宋体"/>
          <w:szCs w:val="21"/>
        </w:rPr>
        <w:t>和</w:t>
      </w:r>
      <w:r>
        <w:rPr>
          <w:rFonts w:ascii="宋体" w:hAnsi="宋体"/>
          <w:szCs w:val="21"/>
        </w:rPr>
        <w:t>基本原理，</w:t>
      </w:r>
      <w:r>
        <w:rPr>
          <w:rFonts w:hint="eastAsia" w:ascii="宋体" w:hAnsi="宋体"/>
          <w:szCs w:val="21"/>
        </w:rPr>
        <w:t>包括</w:t>
      </w:r>
      <w:r>
        <w:rPr>
          <w:rFonts w:ascii="宋体" w:hAnsi="宋体"/>
          <w:szCs w:val="21"/>
        </w:rPr>
        <w:t>缺陷化学理论、表面与界面、固体中的扩散、离子导体、半导体等</w:t>
      </w:r>
      <w:r>
        <w:rPr>
          <w:rFonts w:hint="eastAsia"/>
        </w:rPr>
        <w:t>；</w:t>
      </w:r>
    </w:p>
    <w:p w14:paraId="210041E4">
      <w:pPr>
        <w:widowControl/>
        <w:jc w:val="left"/>
      </w:pPr>
      <w:r>
        <w:rPr>
          <w:rFonts w:hint="eastAsia" w:ascii="宋体" w:hAnsi="宋体"/>
          <w:szCs w:val="21"/>
        </w:rPr>
        <w:t>4 掌握材料</w:t>
      </w:r>
      <w:r>
        <w:rPr>
          <w:rFonts w:ascii="宋体" w:hAnsi="宋体"/>
          <w:szCs w:val="21"/>
        </w:rPr>
        <w:t>加工制备工程的基本过程，理解不同材料使用不同加工制备方法及原因；</w:t>
      </w:r>
      <w:r>
        <w:rPr>
          <w:rFonts w:hint="eastAsia" w:ascii="宋体" w:hAnsi="宋体"/>
          <w:szCs w:val="21"/>
        </w:rPr>
        <w:t>理解</w:t>
      </w:r>
      <w:r>
        <w:rPr>
          <w:rFonts w:ascii="宋体" w:hAnsi="宋体"/>
          <w:szCs w:val="21"/>
        </w:rPr>
        <w:t>金属、</w:t>
      </w:r>
      <w:r>
        <w:rPr>
          <w:rFonts w:hint="eastAsia" w:ascii="宋体" w:hAnsi="宋体"/>
          <w:szCs w:val="21"/>
        </w:rPr>
        <w:t>无机非金属</w:t>
      </w:r>
      <w:r>
        <w:rPr>
          <w:rFonts w:ascii="宋体" w:hAnsi="宋体"/>
          <w:szCs w:val="21"/>
        </w:rPr>
        <w:t>、高分子</w:t>
      </w:r>
      <w:r>
        <w:rPr>
          <w:rFonts w:hint="eastAsia" w:ascii="宋体" w:hAnsi="宋体"/>
          <w:szCs w:val="21"/>
        </w:rPr>
        <w:t>及</w:t>
      </w:r>
      <w:r>
        <w:rPr>
          <w:rFonts w:ascii="宋体" w:hAnsi="宋体"/>
          <w:szCs w:val="21"/>
        </w:rPr>
        <w:t>复合材料的</w:t>
      </w:r>
      <w:r>
        <w:rPr>
          <w:rFonts w:hint="eastAsia" w:ascii="宋体" w:hAnsi="宋体"/>
          <w:szCs w:val="21"/>
        </w:rPr>
        <w:t>制取</w:t>
      </w:r>
      <w:r>
        <w:rPr>
          <w:rFonts w:ascii="宋体" w:hAnsi="宋体"/>
          <w:szCs w:val="21"/>
        </w:rPr>
        <w:t>与合成、加工与成形、改性与表面</w:t>
      </w:r>
      <w:r>
        <w:rPr>
          <w:rFonts w:hint="eastAsia" w:ascii="宋体" w:hAnsi="宋体"/>
          <w:szCs w:val="21"/>
        </w:rPr>
        <w:t>改性</w:t>
      </w:r>
      <w:r>
        <w:rPr>
          <w:rFonts w:ascii="宋体" w:hAnsi="宋体"/>
          <w:szCs w:val="21"/>
        </w:rPr>
        <w:t>、复合方法</w:t>
      </w:r>
      <w:r>
        <w:rPr>
          <w:rFonts w:hint="eastAsia" w:ascii="宋体" w:hAnsi="宋体"/>
          <w:szCs w:val="21"/>
        </w:rPr>
        <w:t>与</w:t>
      </w:r>
      <w:r>
        <w:rPr>
          <w:rFonts w:ascii="宋体" w:hAnsi="宋体"/>
          <w:szCs w:val="21"/>
        </w:rPr>
        <w:t>原理</w:t>
      </w:r>
      <w:r>
        <w:rPr>
          <w:rFonts w:hint="eastAsia" w:ascii="宋体" w:hAnsi="宋体"/>
          <w:szCs w:val="21"/>
        </w:rPr>
        <w:t>，</w:t>
      </w:r>
      <w:r>
        <w:rPr>
          <w:rFonts w:ascii="宋体" w:hAnsi="宋体"/>
          <w:szCs w:val="21"/>
        </w:rPr>
        <w:t>能根据材料的</w:t>
      </w:r>
      <w:r>
        <w:rPr>
          <w:rFonts w:hint="eastAsia" w:ascii="宋体" w:hAnsi="宋体"/>
          <w:szCs w:val="21"/>
        </w:rPr>
        <w:t>性能</w:t>
      </w:r>
      <w:r>
        <w:rPr>
          <w:rFonts w:ascii="宋体" w:hAnsi="宋体"/>
          <w:szCs w:val="21"/>
        </w:rPr>
        <w:t>、结构与应用的要求，提出材料制备加工方案和方法</w:t>
      </w:r>
      <w:r>
        <w:rPr>
          <w:rFonts w:hint="eastAsia"/>
        </w:rPr>
        <w:t>。</w:t>
      </w:r>
    </w:p>
    <w:p w14:paraId="4E706CCB">
      <w:pPr>
        <w:widowControl/>
        <w:jc w:val="left"/>
        <w:rPr>
          <w:rFonts w:hint="eastAsia" w:ascii="宋体" w:hAnsi="宋体"/>
          <w:szCs w:val="21"/>
        </w:rPr>
      </w:pPr>
      <w:r>
        <w:rPr>
          <w:rFonts w:hint="eastAsia"/>
        </w:rPr>
        <w:t>5 掌握</w:t>
      </w:r>
      <w:r>
        <w:t>高分子化学的发展简史、趋势，掌握高分子化学的基本概念、聚合反应类型、方法、机理、动力学和热力学等基本知识</w:t>
      </w:r>
      <w:r>
        <w:rPr>
          <w:rFonts w:hint="eastAsia"/>
        </w:rPr>
        <w:t>；</w:t>
      </w:r>
      <w:r>
        <w:t>掌握高分子材料结构与性能之间的内在联系以及高聚物分子运动规律</w:t>
      </w:r>
      <w:r>
        <w:rPr>
          <w:rFonts w:hint="eastAsia"/>
        </w:rPr>
        <w:t>，</w:t>
      </w:r>
      <w:r>
        <w:t>理解高分子链结构、凝聚态结构、高分子溶液、高分子的运动和高分子材料的高弹性、粘弹性、流变性</w:t>
      </w:r>
      <w:r>
        <w:rPr>
          <w:rFonts w:hint="eastAsia"/>
        </w:rPr>
        <w:t>和</w:t>
      </w:r>
      <w:r>
        <w:t>力学性能</w:t>
      </w:r>
      <w:r>
        <w:rPr>
          <w:rFonts w:hint="eastAsia"/>
        </w:rPr>
        <w:t>。</w:t>
      </w:r>
    </w:p>
    <w:p w14:paraId="5E7EA350">
      <w:pPr>
        <w:widowControl/>
        <w:jc w:val="left"/>
        <w:rPr>
          <w:rFonts w:ascii="仿宋_GB2312" w:hAnsi="Verdana" w:eastAsia="仿宋_GB2312"/>
          <w:szCs w:val="21"/>
        </w:rPr>
      </w:pPr>
    </w:p>
    <w:p w14:paraId="68923918">
      <w:pPr>
        <w:jc w:val="center"/>
        <w:rPr>
          <w:rFonts w:hint="eastAsia" w:ascii="仿宋_GB2312" w:hAnsi="Arial" w:eastAsia="仿宋_GB2312" w:cs="Arial"/>
          <w:b/>
          <w:sz w:val="28"/>
          <w:szCs w:val="28"/>
        </w:rPr>
      </w:pPr>
      <w:r>
        <w:rPr>
          <w:rFonts w:hint="eastAsia" w:ascii="仿宋_GB2312" w:hAnsi="Arial" w:eastAsia="仿宋_GB2312" w:cs="Arial"/>
          <w:b/>
          <w:sz w:val="28"/>
          <w:szCs w:val="28"/>
        </w:rPr>
        <w:t>二、考核评价指标</w:t>
      </w:r>
    </w:p>
    <w:p w14:paraId="5AB466F8">
      <w:pPr>
        <w:widowControl/>
        <w:ind w:firstLine="420" w:firstLineChars="200"/>
        <w:jc w:val="left"/>
        <w:rPr>
          <w:rFonts w:ascii="宋体" w:hAnsi="宋体" w:cs="宋体"/>
          <w:kern w:val="0"/>
          <w:szCs w:val="21"/>
        </w:rPr>
      </w:pPr>
      <w:r>
        <w:rPr>
          <w:rFonts w:hint="eastAsia" w:ascii="宋体" w:hAnsi="宋体" w:cs="宋体"/>
          <w:kern w:val="0"/>
          <w:szCs w:val="21"/>
        </w:rPr>
        <w:t>材料科学与</w:t>
      </w:r>
      <w:r>
        <w:rPr>
          <w:rFonts w:ascii="宋体" w:hAnsi="宋体" w:cs="宋体"/>
          <w:kern w:val="0"/>
          <w:szCs w:val="21"/>
        </w:rPr>
        <w:t>工程</w:t>
      </w:r>
      <w:r>
        <w:rPr>
          <w:rFonts w:hint="eastAsia" w:ascii="宋体" w:hAnsi="宋体" w:cs="宋体"/>
          <w:kern w:val="0"/>
          <w:szCs w:val="21"/>
        </w:rPr>
        <w:t>是针对材料</w:t>
      </w:r>
      <w:r>
        <w:rPr>
          <w:rFonts w:ascii="宋体" w:hAnsi="宋体" w:cs="宋体"/>
          <w:kern w:val="0"/>
          <w:szCs w:val="21"/>
        </w:rPr>
        <w:t>科学与工程学术型</w:t>
      </w:r>
      <w:r>
        <w:rPr>
          <w:rFonts w:hint="eastAsia" w:ascii="宋体" w:hAnsi="宋体" w:cs="宋体"/>
          <w:kern w:val="0"/>
          <w:szCs w:val="21"/>
        </w:rPr>
        <w:t>硕士</w:t>
      </w:r>
      <w:r>
        <w:rPr>
          <w:rFonts w:ascii="宋体" w:hAnsi="宋体" w:cs="宋体"/>
          <w:kern w:val="0"/>
          <w:szCs w:val="21"/>
        </w:rPr>
        <w:t>生的</w:t>
      </w:r>
      <w:r>
        <w:rPr>
          <w:rFonts w:hint="eastAsia" w:ascii="宋体" w:hAnsi="宋体" w:cs="宋体"/>
          <w:kern w:val="0"/>
          <w:szCs w:val="21"/>
        </w:rPr>
        <w:t>专业课复试科目。考试对象为参加全国硕士研究生入学考试的准考考生。该课程</w:t>
      </w:r>
      <w:r>
        <w:rPr>
          <w:rFonts w:hint="eastAsia" w:ascii="宋体" w:hAnsi="宋体"/>
          <w:szCs w:val="21"/>
        </w:rPr>
        <w:t>旨在考查学生对材料科学与工程有关基础理论知识的掌握程度，以及运用基础理论知识，分析和解决材料组成与</w:t>
      </w:r>
      <w:r>
        <w:rPr>
          <w:rFonts w:ascii="宋体" w:hAnsi="宋体"/>
          <w:szCs w:val="21"/>
        </w:rPr>
        <w:t>结构、制备</w:t>
      </w:r>
      <w:r>
        <w:rPr>
          <w:rFonts w:hint="eastAsia" w:ascii="宋体" w:hAnsi="宋体"/>
          <w:szCs w:val="21"/>
        </w:rPr>
        <w:t>与</w:t>
      </w:r>
      <w:r>
        <w:rPr>
          <w:rFonts w:ascii="宋体" w:hAnsi="宋体"/>
          <w:szCs w:val="21"/>
        </w:rPr>
        <w:t>加工</w:t>
      </w:r>
      <w:r>
        <w:rPr>
          <w:rFonts w:hint="eastAsia" w:ascii="宋体" w:hAnsi="宋体"/>
          <w:szCs w:val="21"/>
        </w:rPr>
        <w:t>、</w:t>
      </w:r>
      <w:r>
        <w:rPr>
          <w:rFonts w:ascii="宋体" w:hAnsi="宋体"/>
          <w:szCs w:val="21"/>
        </w:rPr>
        <w:t>性质、</w:t>
      </w:r>
      <w:r>
        <w:rPr>
          <w:rFonts w:hint="eastAsia" w:ascii="宋体" w:hAnsi="宋体"/>
          <w:szCs w:val="21"/>
        </w:rPr>
        <w:t>使用</w:t>
      </w:r>
      <w:r>
        <w:rPr>
          <w:rFonts w:ascii="宋体" w:hAnsi="宋体"/>
          <w:szCs w:val="21"/>
        </w:rPr>
        <w:t>性能等之间相互关系及制约规律</w:t>
      </w:r>
      <w:r>
        <w:rPr>
          <w:rFonts w:hint="eastAsia" w:ascii="宋体" w:hAnsi="宋体"/>
          <w:szCs w:val="21"/>
        </w:rPr>
        <w:t>的能力。</w:t>
      </w:r>
      <w:r>
        <w:rPr>
          <w:rFonts w:hint="eastAsia" w:ascii="宋体" w:hAnsi="宋体" w:cs="宋体"/>
          <w:kern w:val="0"/>
          <w:szCs w:val="21"/>
        </w:rPr>
        <w:t>它的评价标准是高等学校优秀本科毕业生能达到的水平，以保证被录取者具有较好的材料科学与工程基础理论和应用基础知识，能较好的适应入学后学习与科研工作。</w:t>
      </w:r>
    </w:p>
    <w:p w14:paraId="40C9953F">
      <w:pPr>
        <w:jc w:val="center"/>
        <w:rPr>
          <w:rFonts w:hint="eastAsia" w:ascii="仿宋_GB2312" w:hAnsi="Arial" w:eastAsia="仿宋_GB2312" w:cs="Arial"/>
          <w:b/>
          <w:sz w:val="28"/>
          <w:szCs w:val="28"/>
        </w:rPr>
      </w:pPr>
      <w:r>
        <w:rPr>
          <w:rFonts w:hint="eastAsia" w:ascii="仿宋_GB2312" w:hAnsi="Arial" w:eastAsia="仿宋_GB2312" w:cs="Arial"/>
          <w:b/>
          <w:sz w:val="28"/>
          <w:szCs w:val="28"/>
        </w:rPr>
        <w:t>三、考核内容</w:t>
      </w:r>
    </w:p>
    <w:p w14:paraId="3D8F67C0">
      <w:pPr>
        <w:widowControl/>
        <w:jc w:val="left"/>
        <w:rPr>
          <w:rFonts w:ascii="宋体" w:hAnsi="宋体" w:cs="宋体"/>
          <w:kern w:val="0"/>
          <w:szCs w:val="21"/>
        </w:rPr>
      </w:pPr>
      <w:r>
        <w:rPr>
          <w:rFonts w:ascii="宋体" w:hAnsi="宋体" w:cs="宋体"/>
          <w:kern w:val="0"/>
          <w:szCs w:val="21"/>
        </w:rPr>
        <w:t>1 材料性能学：</w:t>
      </w:r>
    </w:p>
    <w:p w14:paraId="6EF31ACB">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）材料的弹性变形</w:t>
      </w:r>
      <w:r>
        <w:rPr>
          <w:rFonts w:hint="eastAsia" w:ascii="宋体" w:hAnsi="宋体" w:cs="宋体"/>
          <w:kern w:val="0"/>
          <w:szCs w:val="21"/>
        </w:rPr>
        <w:t>：</w:t>
      </w:r>
      <w:r>
        <w:rPr>
          <w:rFonts w:ascii="宋体" w:hAnsi="宋体" w:cs="宋体"/>
          <w:kern w:val="0"/>
          <w:szCs w:val="21"/>
        </w:rPr>
        <w:t>包括金属、陶瓷及高分子材料材料的弹性变形机理异同，弹性模量、比例极限与弹性极限等弹性变形力学性能指标，滞弹性、黏弹性、伪弹性、包申格效应和内耗等非理想弹性变形概念及特点，</w:t>
      </w:r>
      <w:r>
        <w:rPr>
          <w:rFonts w:hint="eastAsia" w:ascii="宋体" w:hAnsi="宋体" w:cs="宋体"/>
          <w:kern w:val="0"/>
          <w:szCs w:val="21"/>
        </w:rPr>
        <w:t>弹性变形理论，</w:t>
      </w:r>
      <w:r>
        <w:rPr>
          <w:rFonts w:ascii="宋体" w:hAnsi="宋体" w:cs="宋体"/>
          <w:kern w:val="0"/>
          <w:szCs w:val="21"/>
        </w:rPr>
        <w:t>应力-应变关系</w:t>
      </w:r>
      <w:r>
        <w:rPr>
          <w:rFonts w:hint="eastAsia" w:ascii="宋体" w:hAnsi="宋体" w:cs="宋体"/>
          <w:kern w:val="0"/>
          <w:szCs w:val="21"/>
        </w:rPr>
        <w:t>；</w:t>
      </w:r>
    </w:p>
    <w:p w14:paraId="0C8848D3">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2</w:t>
      </w:r>
      <w:r>
        <w:rPr>
          <w:rFonts w:ascii="宋体" w:hAnsi="宋体" w:cs="宋体"/>
          <w:kern w:val="0"/>
          <w:szCs w:val="21"/>
        </w:rPr>
        <w:t>）材料的塑性变形：塑性行为的特征、塑性变形机理、回复与再结晶、塑性变形的力学性能指标，应力-应变曲线的解读；</w:t>
      </w:r>
    </w:p>
    <w:p w14:paraId="27301A51">
      <w:pPr>
        <w:widowControl/>
        <w:jc w:val="left"/>
        <w:rPr>
          <w:rFonts w:ascii="宋体" w:hAnsi="宋体" w:cs="宋体"/>
          <w:kern w:val="0"/>
          <w:szCs w:val="21"/>
        </w:rPr>
      </w:pPr>
      <w:r>
        <w:rPr>
          <w:rFonts w:hint="eastAsia" w:ascii="宋体" w:hAnsi="宋体" w:cs="宋体"/>
          <w:kern w:val="0"/>
          <w:szCs w:val="21"/>
        </w:rPr>
        <w:t>（3）材料的断裂与断裂韧性：断裂的类型及机理、断裂韧性的概念、含义及其测量方法，以及断裂韧性在工程中的应用；</w:t>
      </w:r>
    </w:p>
    <w:p w14:paraId="54552BFB">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）材料的扭转、弯曲、压缩性能：应力状态软性系数、扭转、弯曲、压缩性能的概念、特点及其测试实验和应用</w:t>
      </w:r>
    </w:p>
    <w:p w14:paraId="2AFEEF7B">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5</w:t>
      </w:r>
      <w:r>
        <w:rPr>
          <w:rFonts w:ascii="宋体" w:hAnsi="宋体" w:cs="宋体"/>
          <w:kern w:val="0"/>
          <w:szCs w:val="21"/>
        </w:rPr>
        <w:t>）材料的硬度：硬度的意义及试验方法、布氏</w:t>
      </w:r>
      <w:r>
        <w:rPr>
          <w:rFonts w:hint="eastAsia" w:ascii="宋体" w:hAnsi="宋体" w:cs="宋体"/>
          <w:kern w:val="0"/>
          <w:szCs w:val="21"/>
        </w:rPr>
        <w:t>/洛氏/维氏/显微</w:t>
      </w:r>
      <w:r>
        <w:rPr>
          <w:rFonts w:ascii="宋体" w:hAnsi="宋体" w:cs="宋体"/>
          <w:kern w:val="0"/>
          <w:szCs w:val="21"/>
        </w:rPr>
        <w:t>硬度的测试原理、表示方法、特点、影响因素及其与其他力学性能的关系；</w:t>
      </w:r>
    </w:p>
    <w:p w14:paraId="32F81530">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6</w:t>
      </w:r>
      <w:r>
        <w:rPr>
          <w:rFonts w:ascii="宋体" w:hAnsi="宋体" w:cs="宋体"/>
          <w:kern w:val="0"/>
          <w:szCs w:val="21"/>
        </w:rPr>
        <w:t>）材料的冲击韧性及低温脆性：冲击韧性和低温脆性的</w:t>
      </w:r>
      <w:r>
        <w:rPr>
          <w:rFonts w:hint="eastAsia" w:ascii="宋体" w:hAnsi="宋体" w:cs="宋体"/>
          <w:kern w:val="0"/>
          <w:szCs w:val="21"/>
        </w:rPr>
        <w:t>概念</w:t>
      </w:r>
      <w:r>
        <w:rPr>
          <w:rFonts w:ascii="宋体" w:hAnsi="宋体" w:cs="宋体"/>
          <w:kern w:val="0"/>
          <w:szCs w:val="21"/>
        </w:rPr>
        <w:t>、特点、机制和评价方法，温度对材料性能的影响，韧性转变和温度转变；</w:t>
      </w:r>
    </w:p>
    <w:p w14:paraId="080306AB">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7</w:t>
      </w:r>
      <w:r>
        <w:rPr>
          <w:rFonts w:ascii="宋体" w:hAnsi="宋体" w:cs="宋体"/>
          <w:kern w:val="0"/>
          <w:szCs w:val="21"/>
        </w:rPr>
        <w:t>）材料的疲劳性能：金属</w:t>
      </w:r>
      <w:r>
        <w:rPr>
          <w:rFonts w:hint="eastAsia" w:ascii="宋体" w:hAnsi="宋体" w:cs="宋体"/>
          <w:kern w:val="0"/>
          <w:szCs w:val="21"/>
        </w:rPr>
        <w:t>/陶瓷/高分子材料的疲劳性能，循环载荷及疲劳断裂的特点，疲劳断口形貌及疲劳破坏机理，疲劳抗力指标，影响材料疲劳强度的因素，静态疲劳，循环疲劳；</w:t>
      </w:r>
    </w:p>
    <w:p w14:paraId="25214370">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8</w:t>
      </w:r>
      <w:r>
        <w:rPr>
          <w:rFonts w:ascii="宋体" w:hAnsi="宋体" w:cs="宋体"/>
          <w:kern w:val="0"/>
          <w:szCs w:val="21"/>
        </w:rPr>
        <w:t>）材料的磨损性能：磨损的概念、分类、机制、过程及基本类型，金属</w:t>
      </w:r>
      <w:r>
        <w:rPr>
          <w:rFonts w:hint="eastAsia" w:ascii="宋体" w:hAnsi="宋体" w:cs="宋体"/>
          <w:kern w:val="0"/>
          <w:szCs w:val="21"/>
        </w:rPr>
        <w:t>/陶瓷/高分子材料的磨损性能及实验方法；</w:t>
      </w:r>
    </w:p>
    <w:p w14:paraId="56AF5DB4">
      <w:pPr>
        <w:widowControl/>
        <w:jc w:val="left"/>
        <w:rPr>
          <w:rFonts w:ascii="宋体" w:hAnsi="宋体" w:cs="宋体"/>
          <w:kern w:val="0"/>
          <w:szCs w:val="21"/>
        </w:rPr>
      </w:pPr>
      <w:r>
        <w:rPr>
          <w:rFonts w:hint="eastAsia" w:ascii="宋体" w:hAnsi="宋体" w:cs="宋体"/>
          <w:kern w:val="0"/>
          <w:szCs w:val="21"/>
        </w:rPr>
        <w:t>（9）材料的高温力学性能：高温下的变形行为、力学性质，高温蠕变和疲劳的概念及特点，高温下材料失效机制和寿命预测；</w:t>
      </w:r>
    </w:p>
    <w:p w14:paraId="30D81CAF">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0）材料在环境介质作用下的腐蚀：腐蚀机理、行为和条件，腐蚀防护和控制，金属</w:t>
      </w:r>
      <w:r>
        <w:rPr>
          <w:rFonts w:hint="eastAsia" w:ascii="宋体" w:hAnsi="宋体" w:cs="宋体"/>
          <w:kern w:val="0"/>
          <w:szCs w:val="21"/>
        </w:rPr>
        <w:t>/陶瓷/高分子材料的腐蚀特点、类型及应力腐蚀；</w:t>
      </w:r>
    </w:p>
    <w:p w14:paraId="2246F107">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1）材料的强韧化：金属</w:t>
      </w:r>
      <w:r>
        <w:rPr>
          <w:rFonts w:hint="eastAsia" w:ascii="宋体" w:hAnsi="宋体" w:cs="宋体"/>
          <w:kern w:val="0"/>
          <w:szCs w:val="21"/>
        </w:rPr>
        <w:t>/无机非金属/高分子</w:t>
      </w:r>
      <w:r>
        <w:rPr>
          <w:rFonts w:ascii="宋体" w:hAnsi="宋体" w:cs="宋体"/>
          <w:kern w:val="0"/>
          <w:szCs w:val="21"/>
        </w:rPr>
        <w:t>材料的强化、韧化原理与方法</w:t>
      </w:r>
      <w:r>
        <w:rPr>
          <w:rFonts w:hint="eastAsia" w:ascii="宋体" w:hAnsi="宋体" w:cs="宋体"/>
          <w:kern w:val="0"/>
          <w:szCs w:val="21"/>
        </w:rPr>
        <w:t>，</w:t>
      </w:r>
      <w:r>
        <w:rPr>
          <w:rFonts w:ascii="宋体" w:hAnsi="宋体" w:cs="宋体"/>
          <w:kern w:val="0"/>
          <w:szCs w:val="21"/>
        </w:rPr>
        <w:t>复合改性，纤维的增强、增韧作用，材料韧性的评估和测试方法；</w:t>
      </w:r>
    </w:p>
    <w:p w14:paraId="1A92FE16">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2）材料的热学性能：晶体的点阵振动，热容的基本概念、热容理论及其影响因素，材料热容性能测试及应用，热膨胀</w:t>
      </w:r>
      <w:r>
        <w:rPr>
          <w:rFonts w:hint="eastAsia" w:ascii="宋体" w:hAnsi="宋体" w:cs="宋体"/>
          <w:kern w:val="0"/>
          <w:szCs w:val="21"/>
        </w:rPr>
        <w:t>/热传导/热稳定性</w:t>
      </w:r>
      <w:r>
        <w:rPr>
          <w:rFonts w:ascii="宋体" w:hAnsi="宋体" w:cs="宋体"/>
          <w:kern w:val="0"/>
          <w:szCs w:val="21"/>
        </w:rPr>
        <w:t>的基本概念、机理</w:t>
      </w:r>
      <w:r>
        <w:rPr>
          <w:rFonts w:hint="eastAsia" w:ascii="宋体" w:hAnsi="宋体" w:cs="宋体"/>
          <w:kern w:val="0"/>
          <w:szCs w:val="21"/>
        </w:rPr>
        <w:t>、</w:t>
      </w:r>
      <w:r>
        <w:rPr>
          <w:rFonts w:ascii="宋体" w:hAnsi="宋体" w:cs="宋体"/>
          <w:kern w:val="0"/>
          <w:szCs w:val="21"/>
        </w:rPr>
        <w:t>影响因素及应用</w:t>
      </w:r>
      <w:r>
        <w:rPr>
          <w:rFonts w:hint="eastAsia" w:ascii="宋体" w:hAnsi="宋体" w:cs="宋体"/>
          <w:kern w:val="0"/>
          <w:szCs w:val="21"/>
        </w:rPr>
        <w:t>；</w:t>
      </w:r>
    </w:p>
    <w:p w14:paraId="47155B25">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3）材料的刺血性能：</w:t>
      </w:r>
      <w:r>
        <w:rPr>
          <w:rFonts w:hint="eastAsia" w:ascii="宋体" w:hAnsi="宋体" w:cs="宋体"/>
          <w:kern w:val="0"/>
          <w:szCs w:val="21"/>
        </w:rPr>
        <w:t>固体物质的各种磁性（抗磁性、顺磁性、铁磁性、反铁磁性、亚铁磁性）的形成机理及宏观表现；磁性表征参量、各类磁性物质的内部相互作用；磁性材料在交变磁场中的磁化过程及宏观磁性；磁性材料及其应用；</w:t>
      </w:r>
    </w:p>
    <w:p w14:paraId="79F5938C">
      <w:pPr>
        <w:widowControl/>
        <w:jc w:val="left"/>
        <w:rPr>
          <w:rFonts w:hint="eastAsia" w:ascii="宋体" w:hAnsi="宋体" w:cs="宋体"/>
          <w:kern w:val="0"/>
          <w:szCs w:val="21"/>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4）材料的电学性能：电导性</w:t>
      </w:r>
      <w:r>
        <w:rPr>
          <w:rFonts w:hint="eastAsia" w:ascii="宋体" w:hAnsi="宋体" w:cs="宋体"/>
          <w:kern w:val="0"/>
          <w:szCs w:val="21"/>
        </w:rPr>
        <w:t>、</w:t>
      </w:r>
      <w:r>
        <w:rPr>
          <w:rFonts w:ascii="宋体" w:hAnsi="宋体" w:cs="宋体"/>
          <w:kern w:val="0"/>
          <w:szCs w:val="21"/>
        </w:rPr>
        <w:t>电阻性、介电性、磁电性的基本概念、机理及影响因素，</w:t>
      </w:r>
      <w:r>
        <w:rPr>
          <w:rFonts w:hint="eastAsia" w:ascii="宋体" w:hAnsi="宋体" w:cs="宋体"/>
          <w:kern w:val="0"/>
          <w:szCs w:val="21"/>
        </w:rPr>
        <w:t>材料的导电机理与性能、热电性能、半导体导电性的敏感效应和介电性能及其影响因素和测试方法，</w:t>
      </w:r>
    </w:p>
    <w:p w14:paraId="09CDAB38">
      <w:pPr>
        <w:widowControl/>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）材料的光学性能：光与固体的作用（</w:t>
      </w:r>
      <w:r>
        <w:rPr>
          <w:rFonts w:ascii="宋体" w:hAnsi="宋体" w:cs="宋体"/>
          <w:kern w:val="0"/>
          <w:szCs w:val="21"/>
        </w:rPr>
        <w:t>折射率和透明性、吸收和散射、发光和荧光</w:t>
      </w:r>
      <w:r>
        <w:rPr>
          <w:rFonts w:hint="eastAsia" w:ascii="宋体" w:hAnsi="宋体" w:cs="宋体"/>
          <w:kern w:val="0"/>
          <w:szCs w:val="21"/>
        </w:rPr>
        <w:t>），材料的不透明性与半透明性，典型光学材料的发展与应用。</w:t>
      </w:r>
    </w:p>
    <w:p w14:paraId="04CB8D9C">
      <w:pPr>
        <w:widowControl/>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材料工程基础</w:t>
      </w:r>
    </w:p>
    <w:p w14:paraId="16591E75">
      <w:pPr>
        <w:widowControl/>
        <w:jc w:val="left"/>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w:t>
      </w:r>
      <w:r>
        <w:rPr>
          <w:rFonts w:hint="eastAsia"/>
        </w:rPr>
        <w:t>材料工程的基本过程，不同材料使用的不同加工制备方法及原因；</w:t>
      </w:r>
    </w:p>
    <w:p w14:paraId="5617472F">
      <w:pPr>
        <w:widowControl/>
        <w:jc w:val="left"/>
      </w:pPr>
      <w:r>
        <w:t>（</w:t>
      </w:r>
      <w:r>
        <w:rPr>
          <w:rFonts w:hint="eastAsia"/>
        </w:rPr>
        <w:t>2</w:t>
      </w:r>
      <w:r>
        <w:t>）</w:t>
      </w:r>
      <w:r>
        <w:rPr>
          <w:rFonts w:hint="eastAsia"/>
        </w:rPr>
        <w:t>钢铁、铝、铜冶炼的基本原理、主要工艺和使用设备，单晶材料制备的方法与主要工艺，玻璃生产的动力学条件，真空冶金的特点、原理与工艺；</w:t>
      </w:r>
    </w:p>
    <w:p w14:paraId="63CB28E2">
      <w:pPr>
        <w:widowControl/>
        <w:jc w:val="left"/>
      </w:pPr>
      <w:r>
        <w:t>（</w:t>
      </w:r>
      <w:r>
        <w:rPr>
          <w:rFonts w:hint="eastAsia"/>
        </w:rPr>
        <w:t>3</w:t>
      </w:r>
      <w:r>
        <w:t>）</w:t>
      </w:r>
      <w:r>
        <w:rPr>
          <w:rFonts w:hint="eastAsia"/>
        </w:rPr>
        <w:t>粉末材料的制备原理、基本方法、性质与表征手段，机械制粉、物理制粉和化学制粉的区别与应用，粉末的测量方法；</w:t>
      </w:r>
    </w:p>
    <w:p w14:paraId="702C20DA">
      <w:pPr>
        <w:widowControl/>
        <w:jc w:val="left"/>
      </w:pPr>
      <w:r>
        <w:t>（</w:t>
      </w:r>
      <w:r>
        <w:rPr>
          <w:rFonts w:hint="eastAsia"/>
        </w:rPr>
        <w:t>4</w:t>
      </w:r>
      <w:r>
        <w:t>）</w:t>
      </w:r>
      <w:r>
        <w:rPr>
          <w:rFonts w:hint="eastAsia"/>
        </w:rPr>
        <w:t>高分子材料的分类和聚合方法，高分子材料的制备工艺；</w:t>
      </w:r>
    </w:p>
    <w:p w14:paraId="41C1DE97">
      <w:pPr>
        <w:widowControl/>
        <w:jc w:val="left"/>
      </w:pPr>
      <w:r>
        <w:t>（</w:t>
      </w:r>
      <w:r>
        <w:rPr>
          <w:rFonts w:hint="eastAsia"/>
        </w:rPr>
        <w:t>5</w:t>
      </w:r>
      <w:r>
        <w:t>）</w:t>
      </w:r>
      <w:r>
        <w:rPr>
          <w:rFonts w:hint="eastAsia"/>
        </w:rPr>
        <w:t>金属液态成形方法、原理、工艺、影响因素及缺陷产生原因及防止措施，半固态成形和快速凝固成形的工艺原理及过程；</w:t>
      </w:r>
    </w:p>
    <w:p w14:paraId="6437228F">
      <w:pPr>
        <w:widowControl/>
        <w:jc w:val="left"/>
      </w:pPr>
      <w:r>
        <w:t>（</w:t>
      </w:r>
      <w:r>
        <w:rPr>
          <w:rFonts w:hint="eastAsia"/>
        </w:rPr>
        <w:t>6</w:t>
      </w:r>
      <w:r>
        <w:t>）</w:t>
      </w:r>
      <w:r>
        <w:rPr>
          <w:rFonts w:hint="eastAsia"/>
        </w:rPr>
        <w:t>塑性加工的理论基础、原理与主要工艺，塑性加工方法的分类、发展及工艺过程；</w:t>
      </w:r>
    </w:p>
    <w:p w14:paraId="13A0A509">
      <w:pPr>
        <w:widowControl/>
        <w:jc w:val="left"/>
        <w:rPr>
          <w:rFonts w:hint="eastAsia"/>
        </w:rPr>
      </w:pPr>
      <w:r>
        <w:t>（</w:t>
      </w:r>
      <w:r>
        <w:rPr>
          <w:rFonts w:hint="eastAsia"/>
        </w:rPr>
        <w:t>7</w:t>
      </w:r>
      <w:r>
        <w:t>）</w:t>
      </w:r>
      <w:r>
        <w:rPr>
          <w:rFonts w:hint="eastAsia"/>
        </w:rPr>
        <w:t>粉末的成形理论机理、粉体烧结机理、过程与工艺；</w:t>
      </w:r>
    </w:p>
    <w:p w14:paraId="1B1253E8">
      <w:pPr>
        <w:widowControl/>
        <w:jc w:val="left"/>
      </w:pPr>
      <w:r>
        <w:t>（8）</w:t>
      </w:r>
      <w:r>
        <w:rPr>
          <w:rFonts w:hint="eastAsia"/>
        </w:rPr>
        <w:t>三种典型高分子材料成形加工原理、成形方法与工艺；</w:t>
      </w:r>
    </w:p>
    <w:p w14:paraId="40BAADBF">
      <w:pPr>
        <w:widowControl/>
        <w:jc w:val="left"/>
      </w:pPr>
      <w:r>
        <w:t>（9）</w:t>
      </w:r>
      <w:r>
        <w:rPr>
          <w:rFonts w:hint="eastAsia"/>
        </w:rPr>
        <w:t>材料焊接的原理与方法，焊接的工艺与质量检验，材料粘结的分类、理论与实质；</w:t>
      </w:r>
    </w:p>
    <w:p w14:paraId="26736121">
      <w:pPr>
        <w:widowControl/>
        <w:jc w:val="left"/>
      </w:pPr>
      <w:r>
        <w:t>（10）</w:t>
      </w:r>
      <w:r>
        <w:rPr>
          <w:rFonts w:hint="eastAsia"/>
        </w:rPr>
        <w:t>不同金属材料的常规处理基本原理、方法与应用，常规热处理的工艺；</w:t>
      </w:r>
    </w:p>
    <w:p w14:paraId="206AC6BB">
      <w:pPr>
        <w:widowControl/>
        <w:jc w:val="left"/>
      </w:pPr>
      <w:r>
        <w:t>（</w:t>
      </w:r>
      <w:r>
        <w:rPr>
          <w:rFonts w:hint="eastAsia"/>
        </w:rPr>
        <w:t>1</w:t>
      </w:r>
      <w:r>
        <w:t>1）</w:t>
      </w:r>
      <w:r>
        <w:rPr>
          <w:rFonts w:hint="eastAsia"/>
        </w:rPr>
        <w:t>材料的表面改性基本方法与原理，材料表面改性方法的工艺，三束表面改性；</w:t>
      </w:r>
    </w:p>
    <w:p w14:paraId="32B21717">
      <w:pPr>
        <w:widowControl/>
        <w:jc w:val="left"/>
      </w:pPr>
      <w:r>
        <w:t>（</w:t>
      </w:r>
      <w:r>
        <w:rPr>
          <w:rFonts w:hint="eastAsia"/>
        </w:rPr>
        <w:t>1</w:t>
      </w:r>
      <w:r>
        <w:t>2）</w:t>
      </w:r>
      <w:r>
        <w:rPr>
          <w:rFonts w:hint="eastAsia"/>
        </w:rPr>
        <w:t>材料腐蚀与摩擦的定义、分类、产生的原因及防护措施，材料腐蚀和摩擦的过程及评价；</w:t>
      </w:r>
    </w:p>
    <w:p w14:paraId="29C5431B">
      <w:pPr>
        <w:widowControl/>
        <w:jc w:val="left"/>
      </w:pPr>
      <w:r>
        <w:t>（</w:t>
      </w:r>
      <w:r>
        <w:rPr>
          <w:rFonts w:hint="eastAsia"/>
        </w:rPr>
        <w:t>1</w:t>
      </w:r>
      <w:r>
        <w:t>3）</w:t>
      </w:r>
      <w:r>
        <w:rPr>
          <w:rFonts w:hint="eastAsia"/>
        </w:rPr>
        <w:t>薄膜材料的概念、分类及基本制备方法，薄膜材料的性质与制备工艺；</w:t>
      </w:r>
    </w:p>
    <w:p w14:paraId="144BEF0F">
      <w:pPr>
        <w:widowControl/>
        <w:jc w:val="left"/>
      </w:pPr>
      <w:r>
        <w:t>（</w:t>
      </w:r>
      <w:r>
        <w:rPr>
          <w:rFonts w:hint="eastAsia"/>
        </w:rPr>
        <w:t>1</w:t>
      </w:r>
      <w:r>
        <w:t>4）</w:t>
      </w:r>
      <w:r>
        <w:rPr>
          <w:rFonts w:hint="eastAsia"/>
        </w:rPr>
        <w:t>复合材料的特点、基本结构模式、界面结合形式与性能，复合材料的分类与复合理论。</w:t>
      </w:r>
    </w:p>
    <w:p w14:paraId="32F69730">
      <w:pPr>
        <w:widowControl/>
        <w:jc w:val="left"/>
      </w:pPr>
      <w:r>
        <w:rPr>
          <w:rFonts w:hint="eastAsia"/>
        </w:rPr>
        <w:t>3</w:t>
      </w:r>
      <w:r>
        <w:t xml:space="preserve"> 材料现代分析方法</w:t>
      </w:r>
    </w:p>
    <w:p w14:paraId="0412A9A1">
      <w:pPr>
        <w:widowControl/>
        <w:jc w:val="left"/>
      </w:pPr>
      <w:r>
        <w:t>（</w:t>
      </w:r>
      <w:r>
        <w:rPr>
          <w:rFonts w:hint="eastAsia"/>
        </w:rPr>
        <w:t>1</w:t>
      </w:r>
      <w:r>
        <w:t>）材料现代分析技术的分类及相关应用；</w:t>
      </w:r>
    </w:p>
    <w:p w14:paraId="22C25438">
      <w:pPr>
        <w:widowControl/>
        <w:jc w:val="left"/>
      </w:pPr>
      <w:r>
        <w:t>（</w:t>
      </w:r>
      <w:r>
        <w:rPr>
          <w:rFonts w:hint="eastAsia"/>
        </w:rPr>
        <w:t>2</w:t>
      </w:r>
      <w:r>
        <w:t>）</w:t>
      </w:r>
      <w:r>
        <w:rPr>
          <w:rFonts w:hint="eastAsia"/>
        </w:rPr>
        <w:t>电磁辐射的波粒二象性，电磁波谱、物质波的基本概念和区别；</w:t>
      </w:r>
    </w:p>
    <w:p w14:paraId="73D90805">
      <w:pPr>
        <w:widowControl/>
        <w:jc w:val="left"/>
      </w:pPr>
      <w:r>
        <w:rPr>
          <w:rFonts w:hint="eastAsia"/>
        </w:rPr>
        <w:t>（3）电磁辐射与材料的相互作用：电磁辐射与材料相互作用产生的辐射的吸收、发射、光电离、散射等现象的概念，各类特征谱的原理和特点，</w:t>
      </w:r>
      <w:r>
        <w:t>X-射线的产生及其与物质的相互作用，特征X-射线概念；</w:t>
      </w:r>
    </w:p>
    <w:p w14:paraId="464600CE">
      <w:pPr>
        <w:widowControl/>
        <w:jc w:val="left"/>
      </w:pPr>
      <w:r>
        <w:t>（</w:t>
      </w:r>
      <w:r>
        <w:rPr>
          <w:rFonts w:hint="eastAsia"/>
        </w:rPr>
        <w:t>4</w:t>
      </w:r>
      <w:r>
        <w:t>）</w:t>
      </w:r>
      <w:r>
        <w:rPr>
          <w:rFonts w:hint="eastAsia"/>
        </w:rPr>
        <w:t>粒子（束）与材料的相互作用：电子束的激发产生，电子（束）与材料的相互作用所产生的各种现象，背散射电子和二次电子，离子束与材料的相互作用的特征，弹性散射和非弹性散射，溅射与二次离子；</w:t>
      </w:r>
    </w:p>
    <w:p w14:paraId="24584060">
      <w:pPr>
        <w:widowControl/>
        <w:jc w:val="left"/>
      </w:pPr>
      <w:r>
        <w:t>（</w:t>
      </w:r>
      <w:r>
        <w:rPr>
          <w:rFonts w:hint="eastAsia"/>
        </w:rPr>
        <w:t>5</w:t>
      </w:r>
      <w:r>
        <w:t>）</w:t>
      </w:r>
      <w:r>
        <w:rPr>
          <w:rFonts w:hint="eastAsia"/>
        </w:rPr>
        <w:t>材料分析的目的、内容，材料现代分析主要采用的方法、分类、以及分析过程，电磁辐射或运动电子束、中子束等与材料相互作用产生相干散射</w:t>
      </w:r>
      <w:r>
        <w:t>(弹性散射)，相干散射相长干涉，</w:t>
      </w:r>
      <w:r>
        <w:rPr>
          <w:rFonts w:hint="eastAsia"/>
        </w:rPr>
        <w:t>光谱分析方法和电子能谱分析方法，电子显微分析方法，色谱分析及电化学分析方法；</w:t>
      </w:r>
    </w:p>
    <w:p w14:paraId="0E7FB4CF">
      <w:pPr>
        <w:widowControl/>
        <w:jc w:val="left"/>
      </w:pPr>
      <w:r>
        <w:t>（</w:t>
      </w:r>
      <w:r>
        <w:rPr>
          <w:rFonts w:hint="eastAsia"/>
        </w:rPr>
        <w:t>6</w:t>
      </w:r>
      <w:r>
        <w:t>）X-射线衍射原理：</w:t>
      </w:r>
      <w:r>
        <w:rPr>
          <w:rFonts w:hint="eastAsia"/>
        </w:rPr>
        <w:t>布拉格方程的导出、布拉格方程的讨论、布拉格方程应用，衍射矢量方程，厄瓦尔德图解，劳埃方程，</w:t>
      </w:r>
      <w:r>
        <w:t>X射线衍射强度的计算过程，即从一个电子的散射强度、原子散射强度、晶胞衍射强度、小晶体散射与衍射积分强度到多晶体衍射积分强度的计算；</w:t>
      </w:r>
    </w:p>
    <w:p w14:paraId="628E5B4E">
      <w:pPr>
        <w:widowControl/>
        <w:jc w:val="left"/>
      </w:pPr>
      <w:r>
        <w:t>（</w:t>
      </w:r>
      <w:r>
        <w:rPr>
          <w:rFonts w:hint="eastAsia"/>
        </w:rPr>
        <w:t>7</w:t>
      </w:r>
      <w:r>
        <w:t>）X-射线衍射方法：</w:t>
      </w:r>
      <w:r>
        <w:rPr>
          <w:rFonts w:hint="eastAsia"/>
        </w:rPr>
        <w:t>照相法的成像原理与衍射花样特征，德拜相机与实验技术，衍射仪法的原理与应用，衍射仪的基本组成；</w:t>
      </w:r>
    </w:p>
    <w:p w14:paraId="78B0660F">
      <w:pPr>
        <w:widowControl/>
        <w:jc w:val="left"/>
      </w:pPr>
      <w:r>
        <w:t>（</w:t>
      </w:r>
      <w:r>
        <w:rPr>
          <w:rFonts w:hint="eastAsia"/>
        </w:rPr>
        <w:t>8</w:t>
      </w:r>
      <w:r>
        <w:t>）X射线衍射分析的应用：PDF卡片(规范化工作)</w:t>
      </w:r>
      <w:r>
        <w:rPr>
          <w:rFonts w:hint="eastAsia"/>
        </w:rPr>
        <w:t>，物相分析中的定性分析基本原理、过程，物相分析中的定量分析基本原理、过程和定量分析方法，点阵常数测定原理，系统误差额的主要来源，点阵参数精确测定的应用；</w:t>
      </w:r>
    </w:p>
    <w:p w14:paraId="20D7FF6A">
      <w:pPr>
        <w:widowControl/>
        <w:jc w:val="left"/>
      </w:pPr>
      <w:r>
        <w:rPr>
          <w:rFonts w:hint="eastAsia"/>
        </w:rPr>
        <w:t>（9）电子衍射：电子衍射的基本原理、形成过程、分类和</w:t>
      </w:r>
      <w:r>
        <w:t>基本公式的导出</w:t>
      </w:r>
      <w:r>
        <w:rPr>
          <w:rFonts w:hint="eastAsia"/>
        </w:rPr>
        <w:t>，电子衍射花样特征及应用，</w:t>
      </w:r>
      <w:r>
        <w:t>多晶电子衍射成像原理与衍射花样特征，多晶电子衍射花样的标定</w:t>
      </w:r>
      <w:r>
        <w:rPr>
          <w:rFonts w:hint="eastAsia"/>
        </w:rPr>
        <w:t>，</w:t>
      </w:r>
      <w:r>
        <w:t>单晶电子衍射成像原理与衍射花样特征，单晶电子衍射花样的标定；</w:t>
      </w:r>
    </w:p>
    <w:p w14:paraId="03CE049A">
      <w:pPr>
        <w:widowControl/>
        <w:jc w:val="left"/>
      </w:pPr>
      <w:r>
        <w:t>（</w:t>
      </w:r>
      <w:r>
        <w:rPr>
          <w:rFonts w:hint="eastAsia"/>
        </w:rPr>
        <w:t>1</w:t>
      </w:r>
      <w:r>
        <w:t>0）透射电子显微分析：</w:t>
      </w:r>
      <w:r>
        <w:rPr>
          <w:rFonts w:hint="eastAsia"/>
        </w:rPr>
        <w:t>透射电子显微镜工作原理及构造，选区电子衍射的原理和操作，间接样品</w:t>
      </w:r>
      <w:r>
        <w:t>(复型)的制备</w:t>
      </w:r>
      <w:r>
        <w:rPr>
          <w:rFonts w:hint="eastAsia"/>
        </w:rPr>
        <w:t>，直接样品的制备，透射电镜基本成像操作，像衬度的概念，透射电子显微分析的应用；</w:t>
      </w:r>
    </w:p>
    <w:p w14:paraId="3440F13B">
      <w:pPr>
        <w:widowControl/>
        <w:jc w:val="left"/>
      </w:pPr>
      <w:r>
        <w:t>（</w:t>
      </w:r>
      <w:r>
        <w:rPr>
          <w:rFonts w:hint="eastAsia"/>
        </w:rPr>
        <w:t>1</w:t>
      </w:r>
      <w:r>
        <w:t>1）扫描电子显微分析与电子探针：</w:t>
      </w:r>
      <w:r>
        <w:rPr>
          <w:rFonts w:hint="eastAsia"/>
        </w:rPr>
        <w:t>扫描电子显微镜工作原理、构造与主要功能，像衬原理，二次电子像衬度及特点，成分衬度和形貌衬度，电镜在材料研究中的应用；</w:t>
      </w:r>
    </w:p>
    <w:p w14:paraId="4D205FC9">
      <w:pPr>
        <w:widowControl/>
        <w:jc w:val="left"/>
      </w:pPr>
      <w:r>
        <w:t>（</w:t>
      </w:r>
      <w:r>
        <w:rPr>
          <w:rFonts w:hint="eastAsia"/>
        </w:rPr>
        <w:t>1</w:t>
      </w:r>
      <w:r>
        <w:t>2）原子光谱分析法：</w:t>
      </w:r>
      <w:r>
        <w:rPr>
          <w:rFonts w:hint="eastAsia"/>
        </w:rPr>
        <w:t>原子发射光谱的产生，分析过程，谱线强度，分析仪器组成、分析方法与应用，原子吸收光谱法的原理，测试过程，光吸收定律和吸收系数，原子吸收分光光度计组成，原子吸收定量分析，原子荧光类型和荧光强度；分析仪器组成、分析方法与应用；</w:t>
      </w:r>
    </w:p>
    <w:p w14:paraId="06C695B8">
      <w:pPr>
        <w:widowControl/>
        <w:jc w:val="left"/>
      </w:pPr>
      <w:r>
        <w:rPr>
          <w:rFonts w:hint="eastAsia"/>
        </w:rPr>
        <w:t>（1</w:t>
      </w:r>
      <w:r>
        <w:t>3</w:t>
      </w:r>
      <w:r>
        <w:rPr>
          <w:rFonts w:hint="eastAsia"/>
        </w:rPr>
        <w:t>）分子光谱分析法：紫外、可见吸收光谱法的基本原理、分光光度计结构及应用，分子荧光光谱的基本原理、荧光光谱仪结构及应用，红外吸收光谱法的基本原理、红外光谱仪的结构及应用；</w:t>
      </w:r>
    </w:p>
    <w:p w14:paraId="2A48BB40">
      <w:pPr>
        <w:widowControl/>
        <w:jc w:val="left"/>
      </w:pPr>
      <w:r>
        <w:rPr>
          <w:rFonts w:hint="eastAsia"/>
        </w:rPr>
        <w:t>（1</w:t>
      </w:r>
      <w:r>
        <w:t>4</w:t>
      </w:r>
      <w:r>
        <w:rPr>
          <w:rFonts w:hint="eastAsia"/>
        </w:rPr>
        <w:t>）</w:t>
      </w:r>
      <w:r>
        <w:t>电子能谱分析法：</w:t>
      </w:r>
      <w:r>
        <w:rPr>
          <w:rFonts w:hint="eastAsia"/>
        </w:rPr>
        <w:t>俄歇电子的产生，通过检测俄歇电子的能量和强度，从而获得有关表面层化学成分和结构的信息的方法，</w:t>
      </w:r>
      <w:r>
        <w:t>X射线光电子能谱的基本原理、能谱仪的结构、X射线光电子能谱的分析与应用，</w:t>
      </w:r>
      <w:r>
        <w:rPr>
          <w:rFonts w:hint="eastAsia"/>
        </w:rPr>
        <w:t>紫外</w:t>
      </w:r>
      <w:r>
        <w:t>光电子能谱的基本原理、分析与应用；</w:t>
      </w:r>
    </w:p>
    <w:p w14:paraId="2D0C238C">
      <w:pPr>
        <w:widowControl/>
        <w:jc w:val="left"/>
      </w:pPr>
      <w:r>
        <w:t>（</w:t>
      </w:r>
      <w:r>
        <w:rPr>
          <w:rFonts w:hint="eastAsia"/>
        </w:rPr>
        <w:t>1</w:t>
      </w:r>
      <w:r>
        <w:t>5）色谱分析法：</w:t>
      </w:r>
      <w:r>
        <w:rPr>
          <w:rFonts w:hint="eastAsia"/>
        </w:rPr>
        <w:t>色谱法的产生及发展，色谱法的分类，色谱法的特点，色谱法基本原理，色谱图及色谱基本参数；气相色谱仪与分析流程，高效液相色谱法的特点和应用；</w:t>
      </w:r>
    </w:p>
    <w:p w14:paraId="3B8D2E60">
      <w:pPr>
        <w:widowControl/>
        <w:jc w:val="left"/>
      </w:pPr>
      <w:r>
        <w:t>（</w:t>
      </w:r>
      <w:r>
        <w:rPr>
          <w:rFonts w:hint="eastAsia"/>
        </w:rPr>
        <w:t>1</w:t>
      </w:r>
      <w:r>
        <w:t>6）</w:t>
      </w:r>
      <w:r>
        <w:rPr>
          <w:rFonts w:hint="eastAsia"/>
        </w:rPr>
        <w:t>电化学分析法：化学电池及几个概念，电极电位的产生原理及电极电位的测量，指示电极和参比电极，电位滴定法，电解分析的基本原理，电解分析方法和应用，库仑分析法，伏安和极谱分析法概述，极谱分析法，循环伏安法。</w:t>
      </w:r>
    </w:p>
    <w:p w14:paraId="0BDD9863">
      <w:pPr>
        <w:widowControl/>
        <w:jc w:val="left"/>
      </w:pPr>
      <w:r>
        <w:rPr>
          <w:rFonts w:hint="eastAsia"/>
        </w:rPr>
        <w:t>4</w:t>
      </w:r>
      <w:r>
        <w:t xml:space="preserve"> 材料化学</w:t>
      </w:r>
    </w:p>
    <w:p w14:paraId="3CE3ABEE">
      <w:pPr>
        <w:widowControl/>
        <w:jc w:val="left"/>
      </w:pPr>
      <w:r>
        <w:t>（</w:t>
      </w:r>
      <w:r>
        <w:rPr>
          <w:rFonts w:hint="eastAsia"/>
        </w:rPr>
        <w:t>1</w:t>
      </w:r>
      <w:r>
        <w:t>）晶体化学基础：离子类型，原子半径和离子半径，配位数和配位多面体，化学键和晶格类型；</w:t>
      </w:r>
    </w:p>
    <w:p w14:paraId="21F0DE24">
      <w:pPr>
        <w:widowControl/>
        <w:jc w:val="left"/>
      </w:pPr>
      <w:r>
        <w:t>（</w:t>
      </w:r>
      <w:r>
        <w:rPr>
          <w:rFonts w:hint="eastAsia"/>
        </w:rPr>
        <w:t>2</w:t>
      </w:r>
      <w:r>
        <w:t>）结构与缺陷化学理论与应用：晶体结构，结构优化设计，缺陷化学反应方程式，点缺陷的化学平衡，缺陷化学优化设计，纳米结构材料，团簇及其组装材料；</w:t>
      </w:r>
    </w:p>
    <w:p w14:paraId="7A674806">
      <w:pPr>
        <w:widowControl/>
        <w:jc w:val="left"/>
        <w:rPr>
          <w:szCs w:val="21"/>
        </w:rPr>
      </w:pPr>
      <w:r>
        <w:t>（</w:t>
      </w:r>
      <w:r>
        <w:rPr>
          <w:rFonts w:hint="eastAsia"/>
        </w:rPr>
        <w:t>3</w:t>
      </w:r>
      <w:r>
        <w:t>）无机材料软化学：</w:t>
      </w:r>
      <w:r>
        <w:rPr>
          <w:rFonts w:hint="eastAsia"/>
          <w:szCs w:val="21"/>
        </w:rPr>
        <w:t>胶体化学中溶胶、溶胶特性、四种电学特性的基本概念；三种双电层理论的基本模型、原理及概念，电动电势的基本概念和影响因素；胶体粒子的基本构造和胶团结构式的书写；溶胶稳定性的和聚沉作用的基本概念和原理，影响溶胶稳定性的因素；胶体的制备方法；黏土胶体的特性和稳定机制；溶胶</w:t>
      </w:r>
      <w:r>
        <w:rPr>
          <w:szCs w:val="21"/>
        </w:rPr>
        <w:t>-</w:t>
      </w:r>
      <w:r>
        <w:rPr>
          <w:rFonts w:hint="eastAsia"/>
          <w:szCs w:val="21"/>
        </w:rPr>
        <w:t>凝胶法、水热法、化学气相沉积法和插层法的原理、制备工艺和应用；</w:t>
      </w:r>
    </w:p>
    <w:p w14:paraId="5F30154A">
      <w:pPr>
        <w:widowControl/>
        <w:jc w:val="left"/>
      </w:pPr>
      <w:r>
        <w:rPr>
          <w:szCs w:val="21"/>
        </w:rPr>
        <w:t>（</w:t>
      </w:r>
      <w:r>
        <w:rPr>
          <w:rFonts w:hint="eastAsia"/>
          <w:szCs w:val="21"/>
        </w:rPr>
        <w:t>4</w:t>
      </w:r>
      <w:r>
        <w:rPr>
          <w:szCs w:val="21"/>
        </w:rPr>
        <w:t>）固体表面与界面行为：</w:t>
      </w:r>
      <w:r>
        <w:t>与表面、界面等有关的一些基本概念和基本知识；固体表面的相关理论和吸附的本质，以及吸附对表面结构和性质的影响；润湿现象的分类和尺度，影响润湿的因素，黏附现象的概念和影响因素</w:t>
      </w:r>
      <w:r>
        <w:rPr>
          <w:rFonts w:hint="eastAsia"/>
        </w:rPr>
        <w:t>，</w:t>
      </w:r>
      <w:r>
        <w:t>固体的表面活性和改性的机理和基本方法；</w:t>
      </w:r>
    </w:p>
    <w:p w14:paraId="6C5FFEDB">
      <w:pPr>
        <w:widowControl/>
        <w:jc w:val="left"/>
      </w:pPr>
      <w:r>
        <w:t>（</w:t>
      </w:r>
      <w:r>
        <w:rPr>
          <w:rFonts w:hint="eastAsia"/>
        </w:rPr>
        <w:t>5</w:t>
      </w:r>
      <w:r>
        <w:t>）无机材料化学特种合成理论与应用：新型无机材料的合成和制备发展的几种类型和发展趋势；等离子体合成的原理和优缺点，微波等离子体化学法制备纳米粉体材料的原理、制备工艺和特点、及其应用，微波等离子体表面改性的应用。掌握微波合成的基本概念、加速反应的机理和微波加热的特点，微博在材料合成中的应用</w:t>
      </w:r>
      <w:r>
        <w:rPr>
          <w:rFonts w:hint="eastAsia"/>
        </w:rPr>
        <w:t>，</w:t>
      </w:r>
      <w:r>
        <w:t>光化学合成的基本原理和过程，光化学反应的特性，高温自蔓燃合成原理和热力学基础，及其应用；仿生合成技术的机理模型、固体基底对结构的影响、表面活性剂分子与无机离子间的作用机理；</w:t>
      </w:r>
    </w:p>
    <w:p w14:paraId="702149C1">
      <w:pPr>
        <w:widowControl/>
        <w:jc w:val="left"/>
      </w:pPr>
      <w:r>
        <w:t>（</w:t>
      </w:r>
      <w:r>
        <w:rPr>
          <w:rFonts w:hint="eastAsia"/>
        </w:rPr>
        <w:t>6</w:t>
      </w:r>
      <w:r>
        <w:t>）离子导电材料：材料电学性质的基本术语和概念</w:t>
      </w:r>
      <w:r>
        <w:rPr>
          <w:rFonts w:hint="eastAsia"/>
        </w:rPr>
        <w:t>，</w:t>
      </w:r>
      <w:r>
        <w:t>不同类型材料导电能力随温度变化的影响，以及温度对载流子浓度和运动速率的影响机制</w:t>
      </w:r>
      <w:r>
        <w:rPr>
          <w:rFonts w:hint="eastAsia"/>
        </w:rPr>
        <w:t>，</w:t>
      </w:r>
      <w:r>
        <w:t>影响离子电导率的因素，快离子导体的结构特征，以及成为快离子导体的条件</w:t>
      </w:r>
      <w:r>
        <w:rPr>
          <w:rFonts w:hint="eastAsia"/>
        </w:rPr>
        <w:t>，</w:t>
      </w:r>
      <w:r>
        <w:t>几种快离子导体的类型、基本特征和应用；</w:t>
      </w:r>
    </w:p>
    <w:p w14:paraId="62A76218">
      <w:pPr>
        <w:widowControl/>
        <w:jc w:val="left"/>
        <w:rPr>
          <w:szCs w:val="21"/>
        </w:rPr>
      </w:pPr>
      <w:r>
        <w:t>（</w:t>
      </w:r>
      <w:r>
        <w:rPr>
          <w:rFonts w:hint="eastAsia"/>
        </w:rPr>
        <w:t>7</w:t>
      </w:r>
      <w:r>
        <w:t>）半导电材料：</w:t>
      </w:r>
      <w:r>
        <w:rPr>
          <w:rFonts w:hint="eastAsia"/>
          <w:szCs w:val="21"/>
        </w:rPr>
        <w:t>半导体的发展历程、应用领域和主要的制备方法；半导体材料的分类，几种主要半导体的基本性质、优点和应用领域；掺杂半导体的基本原理、</w:t>
      </w:r>
      <w:r>
        <w:rPr>
          <w:szCs w:val="21"/>
        </w:rPr>
        <w:t>N</w:t>
      </w:r>
      <w:r>
        <w:rPr>
          <w:rFonts w:hint="eastAsia"/>
          <w:szCs w:val="21"/>
        </w:rPr>
        <w:t>型和</w:t>
      </w:r>
      <w:r>
        <w:rPr>
          <w:szCs w:val="21"/>
        </w:rPr>
        <w:t>P</w:t>
      </w:r>
      <w:r>
        <w:rPr>
          <w:rFonts w:hint="eastAsia"/>
          <w:szCs w:val="21"/>
        </w:rPr>
        <w:t>型半导体的制备和应用；硅半导体的制备方法和太阳能电池的基本原理；</w:t>
      </w:r>
    </w:p>
    <w:p w14:paraId="78597F74">
      <w:pPr>
        <w:widowControl/>
        <w:jc w:val="left"/>
      </w:pPr>
      <w:r>
        <w:rPr>
          <w:szCs w:val="21"/>
        </w:rPr>
        <w:t>（</w:t>
      </w:r>
      <w:r>
        <w:rPr>
          <w:rFonts w:hint="eastAsia"/>
          <w:szCs w:val="21"/>
        </w:rPr>
        <w:t>8</w:t>
      </w:r>
      <w:r>
        <w:rPr>
          <w:szCs w:val="21"/>
        </w:rPr>
        <w:t>）</w:t>
      </w:r>
      <w:r>
        <w:t>无机材料的化学制备理论与技术：无机材料化学制备技术的前沿科学；零维、一维、二维、三维材料的基本特性和前沿的制备技术以及其特点；前沿领域的特殊材料和特殊结构的性质以及制备技术</w:t>
      </w:r>
      <w:r>
        <w:rPr>
          <w:rFonts w:hint="eastAsia"/>
        </w:rPr>
        <w:t>，</w:t>
      </w:r>
      <w:r>
        <w:t>复合材料的理论、类型和方法；</w:t>
      </w:r>
    </w:p>
    <w:p w14:paraId="35089A64">
      <w:pPr>
        <w:widowControl/>
        <w:jc w:val="left"/>
      </w:pPr>
      <w:r>
        <w:t>（</w:t>
      </w:r>
      <w:r>
        <w:rPr>
          <w:rFonts w:hint="eastAsia"/>
        </w:rPr>
        <w:t>9</w:t>
      </w:r>
      <w:r>
        <w:t>）薄膜材料的前沿科学；纳米薄膜材料的功能特性；薄膜材料的制备技术</w:t>
      </w:r>
      <w:r>
        <w:rPr>
          <w:rFonts w:hint="eastAsia"/>
        </w:rPr>
        <w:t>、</w:t>
      </w:r>
      <w:r>
        <w:t>应用领域和前景</w:t>
      </w:r>
      <w:r>
        <w:rPr>
          <w:rFonts w:hint="eastAsia"/>
        </w:rPr>
        <w:t>。</w:t>
      </w:r>
    </w:p>
    <w:p w14:paraId="1E9AB0D0">
      <w:pPr>
        <w:widowControl/>
        <w:jc w:val="left"/>
      </w:pPr>
      <w:r>
        <w:rPr>
          <w:rFonts w:hint="eastAsia"/>
        </w:rPr>
        <w:t>5</w:t>
      </w:r>
      <w:r>
        <w:t xml:space="preserve"> 高分子化学与物理</w:t>
      </w:r>
    </w:p>
    <w:p w14:paraId="5D7C038C">
      <w:pPr>
        <w:widowControl/>
        <w:jc w:val="left"/>
      </w:pPr>
      <w:r>
        <w:t>（</w:t>
      </w:r>
      <w:r>
        <w:rPr>
          <w:rFonts w:hint="eastAsia"/>
        </w:rPr>
        <w:t>1</w:t>
      </w:r>
      <w:r>
        <w:t>）高分子化合物的基本概念、聚合反应的分类方法</w:t>
      </w:r>
      <w:r>
        <w:rPr>
          <w:rFonts w:hint="eastAsia"/>
        </w:rPr>
        <w:t>，</w:t>
      </w:r>
      <w:r>
        <w:t>书写聚合物结构式的一般方法</w:t>
      </w:r>
      <w:r>
        <w:rPr>
          <w:rFonts w:hint="eastAsia"/>
        </w:rPr>
        <w:t>，</w:t>
      </w:r>
      <w:r>
        <w:t>聚合物平均分子量、分子量分布的几种表示方法；高分子的特点；线型、支链和体型大分子以及高分子的微观结构、聚合物的分类及几种命名方法；聚合物分子量、分子量分布对聚合物性能的影响，聚合物的物理状态和主要性能；</w:t>
      </w:r>
    </w:p>
    <w:p w14:paraId="0FC50EF2">
      <w:pPr>
        <w:widowControl/>
        <w:jc w:val="left"/>
      </w:pPr>
      <w:r>
        <w:t>（</w:t>
      </w:r>
      <w:r>
        <w:rPr>
          <w:rFonts w:hint="eastAsia"/>
        </w:rPr>
        <w:t>2</w:t>
      </w:r>
      <w:r>
        <w:t>）</w:t>
      </w:r>
      <w:r>
        <w:rPr>
          <w:rFonts w:hint="eastAsia"/>
          <w:sz w:val="23"/>
          <w:szCs w:val="23"/>
        </w:rPr>
        <w:t>缩聚和逐步聚合：</w:t>
      </w:r>
      <w:r>
        <w:t>逐步聚合反应类型、反应的特点，缩聚反应单体与反应类型的关系、缩聚反应的副反应；</w:t>
      </w:r>
      <w:r>
        <w:rPr>
          <w:rFonts w:hint="eastAsia"/>
        </w:rPr>
        <w:t>聚合</w:t>
      </w:r>
      <w:r>
        <w:t>反应程度、官能度、线型缩聚、体型缩聚、官能团等活性、凝胶现象、凝胶点等基本概念；</w:t>
      </w:r>
      <w:r>
        <w:rPr>
          <w:rFonts w:hint="eastAsia"/>
          <w:szCs w:val="21"/>
        </w:rPr>
        <w:t>重要线型逐步聚合物的聚合反应方程，无规预聚物和结构预聚物，体型缩聚中的凝胶点的预测；利用</w:t>
      </w:r>
      <w:r>
        <w:rPr>
          <w:szCs w:val="21"/>
        </w:rPr>
        <w:t xml:space="preserve">Carothers </w:t>
      </w:r>
      <w:r>
        <w:rPr>
          <w:rFonts w:hint="eastAsia"/>
          <w:szCs w:val="21"/>
        </w:rPr>
        <w:t>方程计算体型缩聚产物的平均聚合度及凝胶点；线型缩聚反应的机理与动力学，线型缩聚中影响聚合度的因素及控制聚合度的方法；反应性官能团等摩尔配比的线型缩聚产物的平均聚合度、反应程度及平衡常数的关系，缩聚反应动力学；线型缩聚物分子量的控制与计算；体型缩聚单体的官能团与官能度、平均官能度的计算、体型缩聚的特点；</w:t>
      </w:r>
      <w:r>
        <w:t>逐步聚合反应的实施方法；</w:t>
      </w:r>
    </w:p>
    <w:p w14:paraId="3D425AC7">
      <w:pPr>
        <w:widowControl/>
        <w:jc w:val="left"/>
      </w:pPr>
      <w:r>
        <w:t>（</w:t>
      </w:r>
      <w:r>
        <w:rPr>
          <w:rFonts w:hint="eastAsia"/>
        </w:rPr>
        <w:t>3</w:t>
      </w:r>
      <w:r>
        <w:t>）自由基聚合：自由基聚合中单体结构特征以及单体结构与连锁聚合机理的关系，自由基聚合机理、动力学及特征，引发效率、笼蔽效应、诱导分解、凝胶效应、动力学链长、自由基寿命、链转移常数、阻聚、缓聚、自阻聚、诱导期、聚合上限温度、自动加速现象等基本概念；自动加速现象产生的原因及其对聚合反应的影响，链转移反应及其对聚合的影响和在聚合物分子量控制等方面的应用。常用单体、引发方式、引发体系、分子量调节剂、阻聚剂、缓聚剂及主要聚合物品种；</w:t>
      </w:r>
    </w:p>
    <w:p w14:paraId="237A755B">
      <w:pPr>
        <w:widowControl/>
        <w:jc w:val="left"/>
        <w:rPr>
          <w:szCs w:val="21"/>
        </w:rPr>
      </w:pPr>
      <w:r>
        <w:t>（</w:t>
      </w:r>
      <w:r>
        <w:rPr>
          <w:rFonts w:hint="eastAsia"/>
        </w:rPr>
        <w:t>4</w:t>
      </w:r>
      <w:r>
        <w:t>）自由基共聚合：共聚合反应、共聚物的概念以及分类、研究共聚合反应的意义；</w:t>
      </w:r>
      <w:r>
        <w:rPr>
          <w:rFonts w:hint="eastAsia"/>
          <w:szCs w:val="21"/>
        </w:rPr>
        <w:t>共聚物组成与单体组成的关系、竞聚率的概念并能运用其进行单体、自由基活性的分析；二元共聚组成曲线，转化率与共聚物组成的关系，二元共聚物组成的相关计算自由基及单体的活性与取代基的关系及对反应速率的影响，共聚物组成的控制方法；组成均一性的影响因素、控制方法以及运用共聚物组成方程、序列分布函数及平均序列长度计算公式进行相关计算；多元共聚，共聚合速率以及共聚物组成序列分布；</w:t>
      </w:r>
    </w:p>
    <w:p w14:paraId="7329BACC">
      <w:pPr>
        <w:widowControl/>
        <w:jc w:val="left"/>
      </w:pPr>
      <w:r>
        <w:rPr>
          <w:szCs w:val="21"/>
        </w:rPr>
        <w:t>（</w:t>
      </w:r>
      <w:r>
        <w:rPr>
          <w:rFonts w:hint="eastAsia"/>
          <w:szCs w:val="21"/>
        </w:rPr>
        <w:t>5</w:t>
      </w:r>
      <w:r>
        <w:rPr>
          <w:szCs w:val="21"/>
        </w:rPr>
        <w:t>）</w:t>
      </w:r>
      <w:r>
        <w:t>聚合方法：本体、溶液、悬浮、乳液等各种聚合实施方法的特点；经典悬浮聚合、乳液聚合的机理及其动力学特征，以及一些重要的典型聚合物的聚合方法；</w:t>
      </w:r>
    </w:p>
    <w:p w14:paraId="26BD562B">
      <w:pPr>
        <w:widowControl/>
        <w:jc w:val="left"/>
        <w:rPr>
          <w:szCs w:val="21"/>
        </w:rPr>
      </w:pPr>
      <w:r>
        <w:t>（</w:t>
      </w:r>
      <w:r>
        <w:rPr>
          <w:rFonts w:hint="eastAsia"/>
        </w:rPr>
        <w:t>6</w:t>
      </w:r>
      <w:r>
        <w:t>）离子聚合：阴、阳离子聚合的单体与引发剂及其相互间的匹配关系；</w:t>
      </w:r>
      <w:r>
        <w:rPr>
          <w:rFonts w:hint="eastAsia"/>
          <w:szCs w:val="21"/>
        </w:rPr>
        <w:t>几种典型的阴</w:t>
      </w:r>
      <w:r>
        <w:rPr>
          <w:szCs w:val="21"/>
        </w:rPr>
        <w:t xml:space="preserve"> </w:t>
      </w:r>
      <w:r>
        <w:rPr>
          <w:rFonts w:hint="eastAsia"/>
          <w:szCs w:val="21"/>
        </w:rPr>
        <w:t>离子聚合反应体系、阳</w:t>
      </w:r>
      <w:r>
        <w:rPr>
          <w:szCs w:val="21"/>
        </w:rPr>
        <w:t xml:space="preserve"> </w:t>
      </w:r>
      <w:r>
        <w:rPr>
          <w:rFonts w:hint="eastAsia"/>
          <w:szCs w:val="21"/>
        </w:rPr>
        <w:t>离子聚合反应体系的组成与聚合条件，离子聚合活性种的主要形式以及影响因素；阴离子聚合的机理、特点以及引发剂与单体间的匹配关系，一些主要的阴、阳离子聚合单体及聚合物品种，如丁基橡胶、</w:t>
      </w:r>
      <w:r>
        <w:rPr>
          <w:szCs w:val="21"/>
        </w:rPr>
        <w:t>SBS</w:t>
      </w:r>
      <w:r>
        <w:rPr>
          <w:rFonts w:hint="eastAsia"/>
          <w:szCs w:val="21"/>
        </w:rPr>
        <w:t>等；</w:t>
      </w:r>
    </w:p>
    <w:p w14:paraId="1D6D5055">
      <w:pPr>
        <w:widowControl/>
        <w:jc w:val="left"/>
      </w:pPr>
      <w:r>
        <w:rPr>
          <w:szCs w:val="21"/>
        </w:rPr>
        <w:t>（</w:t>
      </w:r>
      <w:r>
        <w:rPr>
          <w:rFonts w:hint="eastAsia"/>
          <w:szCs w:val="21"/>
        </w:rPr>
        <w:t>7</w:t>
      </w:r>
      <w:r>
        <w:rPr>
          <w:szCs w:val="21"/>
        </w:rPr>
        <w:t>）</w:t>
      </w:r>
      <w:r>
        <w:t>配位聚合：</w:t>
      </w:r>
      <w:r>
        <w:rPr>
          <w:rFonts w:hint="eastAsia"/>
          <w:szCs w:val="21"/>
        </w:rPr>
        <w:t>配位聚合的概念及特点，聚合物的异构现象、立构规整性及其对聚合物性能的影响，</w:t>
      </w:r>
      <w:r>
        <w:rPr>
          <w:szCs w:val="21"/>
        </w:rPr>
        <w:t xml:space="preserve"> Ziegler-Natta </w:t>
      </w:r>
      <w:r>
        <w:rPr>
          <w:rFonts w:hint="eastAsia"/>
          <w:szCs w:val="21"/>
        </w:rPr>
        <w:t>引发催化体系的基本组成；</w:t>
      </w:r>
      <w:r>
        <w:t>一些主要配位聚合单体及聚合物品种，如聚丙烯、低压聚乙烯等；</w:t>
      </w:r>
    </w:p>
    <w:p w14:paraId="4EEBC6BD">
      <w:pPr>
        <w:widowControl/>
        <w:jc w:val="left"/>
      </w:pPr>
      <w:r>
        <w:t>（</w:t>
      </w:r>
      <w:r>
        <w:rPr>
          <w:rFonts w:hint="eastAsia"/>
        </w:rPr>
        <w:t>8</w:t>
      </w:r>
      <w:r>
        <w:t>）开环聚合：杂环开环聚合热力学和动力学特征，三元环醚的阴离子开环聚合、环醚的阳离子开环聚合；羰基化合物和三氧六环的阳离子开环聚合以及己内酰胺的阴离子开环聚合；</w:t>
      </w:r>
    </w:p>
    <w:p w14:paraId="0F34A4EF">
      <w:pPr>
        <w:widowControl/>
        <w:jc w:val="left"/>
      </w:pPr>
      <w:r>
        <w:t>（</w:t>
      </w:r>
      <w:r>
        <w:rPr>
          <w:rFonts w:hint="eastAsia"/>
        </w:rPr>
        <w:t>9</w:t>
      </w:r>
      <w:r>
        <w:t>）聚合物的化学反应：聚合物化学反应的特点，高聚物的降解、老化及防老化原理；聚合物化学反应的活性及其影响因素</w:t>
      </w:r>
      <w:r>
        <w:rPr>
          <w:rFonts w:hint="eastAsia"/>
        </w:rPr>
        <w:t>，</w:t>
      </w:r>
      <w:r>
        <w:t>聚合物相似转变、接枝、扩链，交联等基本概念及反应原理；聚合度变大的化学转变进行聚合物改性及新品种开发的基本原理、方法及重要实例</w:t>
      </w:r>
      <w:r>
        <w:rPr>
          <w:rFonts w:hint="eastAsia"/>
        </w:rPr>
        <w:t>；</w:t>
      </w:r>
    </w:p>
    <w:p w14:paraId="3C328FF1">
      <w:pPr>
        <w:widowControl/>
        <w:jc w:val="left"/>
      </w:pPr>
      <w:r>
        <w:rPr>
          <w:rFonts w:hint="eastAsia"/>
        </w:rPr>
        <w:t>（1</w:t>
      </w:r>
      <w:r>
        <w:t>0</w:t>
      </w:r>
      <w:r>
        <w:rPr>
          <w:rFonts w:hint="eastAsia"/>
        </w:rPr>
        <w:t>）</w:t>
      </w:r>
      <w:r>
        <w:t>高分子链的结构：高分子链结构的组成、构造及其与高聚物性能之间的关系</w:t>
      </w:r>
      <w:r>
        <w:rPr>
          <w:rFonts w:hint="eastAsia"/>
        </w:rPr>
        <w:t>；</w:t>
      </w:r>
      <w:r>
        <w:t>构型、构象、高分子链的内旋转、链柔性、均方末端距等基本概念</w:t>
      </w:r>
      <w:r>
        <w:rPr>
          <w:rFonts w:hint="eastAsia"/>
        </w:rPr>
        <w:t>；</w:t>
      </w:r>
      <w:r>
        <w:t>高聚物链结构、温度、外力等因素对高聚物柔性的影响，以及完全伸直链、自由结合链、自由旋转链的均方末端距的计算；</w:t>
      </w:r>
    </w:p>
    <w:p w14:paraId="15EC2476">
      <w:pPr>
        <w:widowControl/>
        <w:jc w:val="left"/>
      </w:pPr>
      <w:r>
        <w:t>（</w:t>
      </w:r>
      <w:r>
        <w:rPr>
          <w:rFonts w:hint="eastAsia"/>
        </w:rPr>
        <w:t>1</w:t>
      </w:r>
      <w:r>
        <w:t>1）高分子的凝聚态结构：内聚能密度的概念，内聚能密度大小与分子间作用力之间的关系；结晶度的概念、测定方法和计算方法；理解聚合物（聚乙烯、聚丙烯）的晶体结构，聚合物的结晶形态、晶态高聚物的结构模型；理解非晶态高聚物的结构模型；取向和解取向的概念、机理以及取向结构对高聚物性能的影响；</w:t>
      </w:r>
    </w:p>
    <w:p w14:paraId="37A88308">
      <w:pPr>
        <w:widowControl/>
        <w:jc w:val="left"/>
        <w:rPr>
          <w:szCs w:val="21"/>
        </w:rPr>
      </w:pPr>
      <w:r>
        <w:rPr>
          <w:rFonts w:hint="eastAsia"/>
        </w:rPr>
        <w:t>（1</w:t>
      </w:r>
      <w:r>
        <w:t>2</w:t>
      </w:r>
      <w:r>
        <w:rPr>
          <w:rFonts w:hint="eastAsia"/>
        </w:rPr>
        <w:t>）</w:t>
      </w:r>
      <w:r>
        <w:t>高分子溶液：</w:t>
      </w:r>
      <w:r>
        <w:rPr>
          <w:rFonts w:hint="eastAsia"/>
          <w:szCs w:val="21"/>
        </w:rPr>
        <w:t>高分子溶液、溶度参数的基本概念，求取高聚物溶度参数的实验方法和计算方法；不同的线型高聚物（结晶、非晶、极性、非极性）的溶解特性和交联高聚物的溶胀；高分子稀溶液的</w:t>
      </w:r>
      <w:r>
        <w:rPr>
          <w:szCs w:val="21"/>
        </w:rPr>
        <w:t>Huggins</w:t>
      </w:r>
      <w:r>
        <w:rPr>
          <w:rFonts w:hint="eastAsia"/>
          <w:szCs w:val="21"/>
        </w:rPr>
        <w:t>参数、混合热、混合熵、混合自由能和化学位表达式；超额化学位、</w:t>
      </w:r>
      <w:r>
        <w:rPr>
          <w:szCs w:val="21"/>
        </w:rPr>
        <w:t>θ</w:t>
      </w:r>
      <w:r>
        <w:rPr>
          <w:rFonts w:hint="eastAsia"/>
          <w:szCs w:val="21"/>
        </w:rPr>
        <w:t>溶剂、</w:t>
      </w:r>
      <w:r>
        <w:rPr>
          <w:szCs w:val="21"/>
        </w:rPr>
        <w:t>θ</w:t>
      </w:r>
      <w:r>
        <w:rPr>
          <w:rFonts w:hint="eastAsia"/>
          <w:szCs w:val="21"/>
        </w:rPr>
        <w:t>溶液、渗透压的概念；</w:t>
      </w:r>
    </w:p>
    <w:p w14:paraId="46944324">
      <w:pPr>
        <w:widowControl/>
        <w:jc w:val="left"/>
        <w:rPr>
          <w:szCs w:val="21"/>
        </w:rPr>
      </w:pPr>
      <w:r>
        <w:rPr>
          <w:szCs w:val="21"/>
        </w:rPr>
        <w:t>（</w:t>
      </w:r>
      <w:r>
        <w:rPr>
          <w:rFonts w:hint="eastAsia"/>
          <w:szCs w:val="21"/>
        </w:rPr>
        <w:t>1</w:t>
      </w:r>
      <w:r>
        <w:rPr>
          <w:szCs w:val="21"/>
        </w:rPr>
        <w:t>3）</w:t>
      </w:r>
      <w:r>
        <w:t>聚合物的分子量及分子量分布：</w:t>
      </w:r>
      <w:r>
        <w:rPr>
          <w:rFonts w:hint="eastAsia"/>
          <w:szCs w:val="21"/>
        </w:rPr>
        <w:t>不同分子量和分子量分布宽度的表示方法；端基分析法、沸点上升法、冰点降低法、蒸气压下降法、膜渗透压法、粘度法和凝胶渗透色谱法（</w:t>
      </w:r>
      <w:r>
        <w:rPr>
          <w:szCs w:val="21"/>
        </w:rPr>
        <w:t>GPC</w:t>
      </w:r>
      <w:r>
        <w:rPr>
          <w:rFonts w:hint="eastAsia"/>
          <w:szCs w:val="21"/>
        </w:rPr>
        <w:t>）测定聚合物分子量的原理和方法；</w:t>
      </w:r>
      <w:r>
        <w:rPr>
          <w:szCs w:val="21"/>
        </w:rPr>
        <w:t>Mark-Houwink</w:t>
      </w:r>
      <w:r>
        <w:rPr>
          <w:rFonts w:hint="eastAsia"/>
          <w:szCs w:val="21"/>
        </w:rPr>
        <w:t>方程、</w:t>
      </w:r>
      <w:r>
        <w:rPr>
          <w:szCs w:val="21"/>
        </w:rPr>
        <w:t>GPC</w:t>
      </w:r>
      <w:r>
        <w:rPr>
          <w:rFonts w:hint="eastAsia"/>
          <w:szCs w:val="21"/>
        </w:rPr>
        <w:t>方法中的普适校正曲线、校正曲线以及第二维利系数等内容；</w:t>
      </w:r>
    </w:p>
    <w:p w14:paraId="54D70D8A">
      <w:pPr>
        <w:widowControl/>
        <w:jc w:val="left"/>
        <w:rPr>
          <w:szCs w:val="21"/>
        </w:rPr>
      </w:pPr>
      <w:r>
        <w:rPr>
          <w:szCs w:val="21"/>
        </w:rPr>
        <w:t>（</w:t>
      </w:r>
      <w:r>
        <w:rPr>
          <w:rFonts w:hint="eastAsia"/>
          <w:szCs w:val="21"/>
        </w:rPr>
        <w:t>1</w:t>
      </w:r>
      <w:r>
        <w:rPr>
          <w:szCs w:val="21"/>
        </w:rPr>
        <w:t>4）</w:t>
      </w:r>
      <w:r>
        <w:t>聚合物的分子运动与转变：</w:t>
      </w:r>
      <w:r>
        <w:rPr>
          <w:rFonts w:hint="eastAsia"/>
          <w:szCs w:val="21"/>
        </w:rPr>
        <w:t>高分子运动单元的多重性、分子运动的时间依赖性和温度依赖性；非晶共高聚物、结晶高聚物的温度</w:t>
      </w:r>
      <w:r>
        <w:rPr>
          <w:szCs w:val="21"/>
        </w:rPr>
        <w:t>-</w:t>
      </w:r>
      <w:r>
        <w:rPr>
          <w:rFonts w:hint="eastAsia"/>
          <w:szCs w:val="21"/>
        </w:rPr>
        <w:t>形变曲线以及分子量对温度</w:t>
      </w:r>
      <w:r>
        <w:rPr>
          <w:szCs w:val="21"/>
        </w:rPr>
        <w:t>-</w:t>
      </w:r>
      <w:r>
        <w:rPr>
          <w:rFonts w:hint="eastAsia"/>
          <w:szCs w:val="21"/>
        </w:rPr>
        <w:t>形变曲线的影响；</w:t>
      </w:r>
      <w:r>
        <w:rPr>
          <w:szCs w:val="21"/>
        </w:rPr>
        <w:t>T</w:t>
      </w:r>
      <w:r>
        <w:rPr>
          <w:sz w:val="14"/>
          <w:szCs w:val="14"/>
        </w:rPr>
        <w:t>g</w:t>
      </w:r>
      <w:r>
        <w:rPr>
          <w:rFonts w:hint="eastAsia"/>
          <w:szCs w:val="21"/>
        </w:rPr>
        <w:t>的影响因素、</w:t>
      </w:r>
      <w:r>
        <w:rPr>
          <w:szCs w:val="21"/>
        </w:rPr>
        <w:t>T</w:t>
      </w:r>
      <w:r>
        <w:rPr>
          <w:sz w:val="14"/>
          <w:szCs w:val="14"/>
        </w:rPr>
        <w:t>g</w:t>
      </w:r>
      <w:r>
        <w:rPr>
          <w:rFonts w:hint="eastAsia"/>
          <w:szCs w:val="21"/>
        </w:rPr>
        <w:t>的测定、</w:t>
      </w:r>
      <w:r>
        <w:rPr>
          <w:szCs w:val="21"/>
        </w:rPr>
        <w:t>T</w:t>
      </w:r>
      <w:r>
        <w:rPr>
          <w:sz w:val="14"/>
          <w:szCs w:val="14"/>
        </w:rPr>
        <w:t>g</w:t>
      </w:r>
      <w:r>
        <w:rPr>
          <w:rFonts w:hint="eastAsia"/>
          <w:szCs w:val="21"/>
        </w:rPr>
        <w:t>转变的自由体积理论；聚合物结晶能力与结构的关系；均相成核、异相成核的概念、结晶速度的表示方法、结晶速度和温度的关系；熔点的概念以及影响聚合物</w:t>
      </w:r>
      <w:r>
        <w:rPr>
          <w:szCs w:val="21"/>
        </w:rPr>
        <w:t>T</w:t>
      </w:r>
      <w:r>
        <w:rPr>
          <w:sz w:val="14"/>
          <w:szCs w:val="14"/>
        </w:rPr>
        <w:t>m</w:t>
      </w:r>
      <w:r>
        <w:rPr>
          <w:rFonts w:hint="eastAsia"/>
          <w:szCs w:val="21"/>
        </w:rPr>
        <w:t>的因素；次级转变的概念；</w:t>
      </w:r>
    </w:p>
    <w:p w14:paraId="35F319D7">
      <w:pPr>
        <w:widowControl/>
        <w:jc w:val="left"/>
      </w:pPr>
      <w:r>
        <w:rPr>
          <w:szCs w:val="21"/>
        </w:rPr>
        <w:t>（</w:t>
      </w:r>
      <w:r>
        <w:rPr>
          <w:rFonts w:hint="eastAsia"/>
          <w:szCs w:val="21"/>
        </w:rPr>
        <w:t>1</w:t>
      </w:r>
      <w:r>
        <w:rPr>
          <w:szCs w:val="21"/>
        </w:rPr>
        <w:t>5）</w:t>
      </w:r>
      <w:r>
        <w:t>橡胶弹性：橡胶弹性的特征、橡胶弹性与结构之间的关系</w:t>
      </w:r>
      <w:r>
        <w:rPr>
          <w:rFonts w:hint="eastAsia"/>
        </w:rPr>
        <w:t>；</w:t>
      </w:r>
      <w:r>
        <w:t>泊松比、杨氏模量、切变模量的概念</w:t>
      </w:r>
      <w:r>
        <w:rPr>
          <w:rFonts w:hint="eastAsia"/>
        </w:rPr>
        <w:t>；</w:t>
      </w:r>
      <w:r>
        <w:t>橡胶弹性的热力学分析、交联橡胶状态方程</w:t>
      </w:r>
      <w:r>
        <w:rPr>
          <w:rFonts w:hint="eastAsia"/>
        </w:rPr>
        <w:t>；</w:t>
      </w:r>
      <w:r>
        <w:t>热塑性弹性体的概念，嵌段共聚热塑性弹性体的结构、使用的上下限温度；</w:t>
      </w:r>
    </w:p>
    <w:p w14:paraId="109D7ADB">
      <w:pPr>
        <w:widowControl/>
        <w:jc w:val="left"/>
        <w:rPr>
          <w:szCs w:val="21"/>
        </w:rPr>
      </w:pPr>
      <w:r>
        <w:t>（</w:t>
      </w:r>
      <w:r>
        <w:rPr>
          <w:rFonts w:hint="eastAsia"/>
        </w:rPr>
        <w:t>1</w:t>
      </w:r>
      <w:r>
        <w:t>6）聚合物的黏弹性：</w:t>
      </w:r>
      <w:r>
        <w:rPr>
          <w:rFonts w:hint="eastAsia"/>
          <w:szCs w:val="21"/>
        </w:rPr>
        <w:t>蠕变、应力松弛、滞后和内耗的基本概念，线性和交联高聚物的蠕变和回复曲线；线性和交联高聚物的应力松弛曲线，聚合物内耗</w:t>
      </w:r>
      <w:r>
        <w:rPr>
          <w:szCs w:val="21"/>
        </w:rPr>
        <w:t>-</w:t>
      </w:r>
      <w:r>
        <w:rPr>
          <w:rFonts w:hint="eastAsia"/>
          <w:szCs w:val="21"/>
        </w:rPr>
        <w:t>温度曲线；聚合物结构与内耗之间的关系；</w:t>
      </w:r>
      <w:r>
        <w:rPr>
          <w:szCs w:val="21"/>
        </w:rPr>
        <w:t>Boltzmann</w:t>
      </w:r>
      <w:r>
        <w:rPr>
          <w:rFonts w:hint="eastAsia"/>
          <w:szCs w:val="21"/>
        </w:rPr>
        <w:t>叠加原理、时温等效原理；会用</w:t>
      </w:r>
      <w:r>
        <w:rPr>
          <w:szCs w:val="21"/>
        </w:rPr>
        <w:t>WLF</w:t>
      </w:r>
      <w:r>
        <w:rPr>
          <w:rFonts w:hint="eastAsia"/>
          <w:szCs w:val="21"/>
        </w:rPr>
        <w:t>方程进行计算；黏弹性的数学描述；</w:t>
      </w:r>
    </w:p>
    <w:p w14:paraId="5CD36DC2">
      <w:pPr>
        <w:widowControl/>
        <w:jc w:val="left"/>
        <w:rPr>
          <w:szCs w:val="21"/>
        </w:rPr>
      </w:pPr>
      <w:r>
        <w:rPr>
          <w:szCs w:val="21"/>
        </w:rPr>
        <w:t>（</w:t>
      </w:r>
      <w:r>
        <w:rPr>
          <w:rFonts w:hint="eastAsia"/>
          <w:szCs w:val="21"/>
        </w:rPr>
        <w:t>1</w:t>
      </w:r>
      <w:r>
        <w:rPr>
          <w:szCs w:val="21"/>
        </w:rPr>
        <w:t>7）</w:t>
      </w:r>
      <w:r>
        <w:t>聚合物的屈服和断裂：</w:t>
      </w:r>
      <w:r>
        <w:rPr>
          <w:rFonts w:hint="eastAsia"/>
          <w:szCs w:val="21"/>
        </w:rPr>
        <w:t>杨氏模量、屈服强度、屈服伸长、断裂强度（拉伸强度）、断裂伸长、断裂能、应变硬化、应变软化、弯曲强度、冲击强度的概念；强迫高弹形变、非晶和结晶高聚物的应力</w:t>
      </w:r>
      <w:r>
        <w:rPr>
          <w:szCs w:val="21"/>
        </w:rPr>
        <w:t>-</w:t>
      </w:r>
      <w:r>
        <w:rPr>
          <w:rFonts w:hint="eastAsia"/>
          <w:szCs w:val="21"/>
        </w:rPr>
        <w:t>应变曲线、银纹屈服和剪切屈服机理；脆性断裂、韧性断裂以及断裂面的形态、断裂机理；</w:t>
      </w:r>
    </w:p>
    <w:p w14:paraId="0E401879">
      <w:pPr>
        <w:widowControl/>
        <w:jc w:val="left"/>
        <w:rPr>
          <w:rFonts w:hint="eastAsia"/>
        </w:rPr>
      </w:pPr>
      <w:r>
        <w:rPr>
          <w:szCs w:val="21"/>
        </w:rPr>
        <w:t>（</w:t>
      </w:r>
      <w:r>
        <w:rPr>
          <w:rFonts w:hint="eastAsia"/>
          <w:szCs w:val="21"/>
        </w:rPr>
        <w:t>1</w:t>
      </w:r>
      <w:r>
        <w:rPr>
          <w:szCs w:val="21"/>
        </w:rPr>
        <w:t>8）</w:t>
      </w:r>
      <w:r>
        <w:t>聚合物的流变性：牛顿流体、非牛顿流体、假塑性流体、胀塑性流体和表观粘度的概念</w:t>
      </w:r>
      <w:r>
        <w:rPr>
          <w:rFonts w:hint="eastAsia"/>
        </w:rPr>
        <w:t>；</w:t>
      </w:r>
      <w:r>
        <w:t>聚合物的普适流动曲线，刚性高聚物和柔性高聚物的粘流活化能大小以及粘度对温度和剪切速率的敏感性，影响聚合物粘流温度和粘度的因素</w:t>
      </w:r>
      <w:r>
        <w:rPr>
          <w:rFonts w:hint="eastAsia"/>
        </w:rPr>
        <w:t>；</w:t>
      </w:r>
      <w:r>
        <w:t>聚合物熔体的弹性表现（法向应力效应、挤出胀大效应、不稳定流动）。</w:t>
      </w:r>
    </w:p>
    <w:p w14:paraId="5B2E7ADE">
      <w:pPr>
        <w:widowControl/>
        <w:jc w:val="left"/>
        <w:rPr>
          <w:rFonts w:hint="eastAsia"/>
        </w:rPr>
      </w:pPr>
    </w:p>
    <w:p w14:paraId="58285FBB">
      <w:pPr>
        <w:ind w:firstLine="420" w:firstLineChars="200"/>
        <w:rPr>
          <w:rFonts w:hint="eastAsia" w:ascii="宋体" w:hAnsi="宋体"/>
          <w:szCs w:val="21"/>
        </w:rPr>
      </w:pPr>
      <w:r>
        <w:rPr>
          <w:rFonts w:hint="eastAsia" w:ascii="宋体" w:hAnsi="宋体"/>
          <w:szCs w:val="21"/>
        </w:rPr>
        <w:t>参考书目：</w:t>
      </w:r>
    </w:p>
    <w:p w14:paraId="107763A7">
      <w:pPr>
        <w:ind w:firstLine="420" w:firstLineChars="200"/>
        <w:rPr>
          <w:rFonts w:ascii="宋体" w:hAnsi="宋体"/>
          <w:szCs w:val="21"/>
        </w:rPr>
      </w:pPr>
      <w:r>
        <w:rPr>
          <w:rFonts w:hint="eastAsia" w:ascii="宋体" w:hAnsi="宋体"/>
          <w:szCs w:val="21"/>
        </w:rPr>
        <w:t>《材料</w:t>
      </w:r>
      <w:r>
        <w:rPr>
          <w:rFonts w:ascii="宋体" w:hAnsi="宋体"/>
          <w:szCs w:val="21"/>
        </w:rPr>
        <w:t>性能</w:t>
      </w:r>
      <w:r>
        <w:rPr>
          <w:rFonts w:hint="eastAsia" w:ascii="宋体" w:hAnsi="宋体"/>
          <w:szCs w:val="21"/>
        </w:rPr>
        <w:t>学》（第二版），付华、张光磊主编，北京大学</w:t>
      </w:r>
      <w:r>
        <w:rPr>
          <w:rFonts w:ascii="宋体" w:hAnsi="宋体"/>
          <w:szCs w:val="21"/>
        </w:rPr>
        <w:t>出版社，</w:t>
      </w:r>
      <w:r>
        <w:rPr>
          <w:rFonts w:hint="eastAsia" w:ascii="宋体" w:hAnsi="宋体"/>
          <w:szCs w:val="21"/>
        </w:rPr>
        <w:t>20</w:t>
      </w:r>
      <w:r>
        <w:rPr>
          <w:rFonts w:ascii="宋体" w:hAnsi="宋体"/>
          <w:szCs w:val="21"/>
        </w:rPr>
        <w:t>17</w:t>
      </w:r>
      <w:r>
        <w:rPr>
          <w:rFonts w:hint="eastAsia" w:ascii="宋体" w:hAnsi="宋体"/>
          <w:szCs w:val="21"/>
        </w:rPr>
        <w:t>年</w:t>
      </w:r>
    </w:p>
    <w:p w14:paraId="7863F65A">
      <w:pPr>
        <w:ind w:firstLine="420" w:firstLineChars="200"/>
        <w:rPr>
          <w:rFonts w:hint="eastAsia" w:ascii="宋体" w:hAnsi="宋体"/>
          <w:szCs w:val="21"/>
        </w:rPr>
      </w:pPr>
      <w:r>
        <w:rPr>
          <w:rFonts w:hint="eastAsia" w:ascii="宋体" w:hAnsi="宋体"/>
          <w:szCs w:val="21"/>
        </w:rPr>
        <w:t>《材料</w:t>
      </w:r>
      <w:r>
        <w:rPr>
          <w:rFonts w:ascii="宋体" w:hAnsi="宋体"/>
          <w:szCs w:val="21"/>
        </w:rPr>
        <w:t>工程基础</w:t>
      </w:r>
      <w:r>
        <w:rPr>
          <w:rFonts w:hint="eastAsia" w:ascii="宋体" w:hAnsi="宋体"/>
          <w:szCs w:val="21"/>
        </w:rPr>
        <w:t>》，</w:t>
      </w:r>
      <w:r>
        <w:rPr>
          <w:rFonts w:ascii="宋体" w:hAnsi="宋体"/>
          <w:szCs w:val="21"/>
        </w:rPr>
        <w:t>周美玲、谢建新、朱宝泉主编，北京工业大学出版社，</w:t>
      </w:r>
      <w:r>
        <w:rPr>
          <w:rFonts w:hint="eastAsia" w:ascii="宋体" w:hAnsi="宋体"/>
          <w:szCs w:val="21"/>
        </w:rPr>
        <w:t>2001年</w:t>
      </w:r>
    </w:p>
    <w:p w14:paraId="374C759D">
      <w:pPr>
        <w:ind w:firstLine="420" w:firstLineChars="200"/>
        <w:rPr>
          <w:rFonts w:ascii="宋体" w:hAnsi="宋体"/>
          <w:szCs w:val="21"/>
        </w:rPr>
      </w:pPr>
      <w:r>
        <w:rPr>
          <w:rFonts w:hint="eastAsia" w:ascii="宋体" w:hAnsi="宋体"/>
          <w:szCs w:val="21"/>
        </w:rPr>
        <w:t>《材料</w:t>
      </w:r>
      <w:r>
        <w:rPr>
          <w:rFonts w:ascii="宋体" w:hAnsi="宋体"/>
          <w:szCs w:val="21"/>
        </w:rPr>
        <w:t>现代分析方法</w:t>
      </w:r>
      <w:r>
        <w:rPr>
          <w:rFonts w:hint="eastAsia" w:ascii="宋体" w:hAnsi="宋体"/>
          <w:szCs w:val="21"/>
        </w:rPr>
        <w:t>》，左演声</w:t>
      </w:r>
      <w:r>
        <w:rPr>
          <w:rFonts w:ascii="宋体" w:hAnsi="宋体"/>
          <w:szCs w:val="21"/>
        </w:rPr>
        <w:t>、陈文哲、梁伟主编，北京工业大学出版社，</w:t>
      </w:r>
      <w:r>
        <w:rPr>
          <w:rFonts w:hint="eastAsia" w:ascii="宋体" w:hAnsi="宋体"/>
          <w:szCs w:val="21"/>
        </w:rPr>
        <w:t>2015年</w:t>
      </w:r>
      <w:r>
        <w:rPr>
          <w:rFonts w:ascii="宋体" w:hAnsi="宋体"/>
          <w:szCs w:val="21"/>
        </w:rPr>
        <w:t>，第</w:t>
      </w:r>
      <w:r>
        <w:rPr>
          <w:rFonts w:hint="eastAsia" w:ascii="宋体" w:hAnsi="宋体"/>
          <w:szCs w:val="21"/>
        </w:rPr>
        <w:t>10次</w:t>
      </w:r>
      <w:r>
        <w:rPr>
          <w:rFonts w:ascii="宋体" w:hAnsi="宋体"/>
          <w:szCs w:val="21"/>
        </w:rPr>
        <w:t>印刷</w:t>
      </w:r>
    </w:p>
    <w:p w14:paraId="4E59D83E">
      <w:pPr>
        <w:ind w:firstLine="420" w:firstLineChars="200"/>
        <w:rPr>
          <w:rFonts w:ascii="宋体" w:hAnsi="宋体"/>
          <w:szCs w:val="21"/>
        </w:rPr>
      </w:pPr>
      <w:r>
        <w:rPr>
          <w:rFonts w:hint="eastAsia" w:ascii="宋体" w:hAnsi="宋体"/>
          <w:szCs w:val="21"/>
        </w:rPr>
        <w:t>《无机</w:t>
      </w:r>
      <w:r>
        <w:rPr>
          <w:rFonts w:ascii="宋体" w:hAnsi="宋体"/>
          <w:szCs w:val="21"/>
        </w:rPr>
        <w:t>材料化学</w:t>
      </w:r>
      <w:r>
        <w:rPr>
          <w:rFonts w:hint="eastAsia" w:ascii="宋体" w:hAnsi="宋体"/>
          <w:szCs w:val="21"/>
        </w:rPr>
        <w:t>》，</w:t>
      </w:r>
      <w:r>
        <w:rPr>
          <w:rFonts w:ascii="宋体" w:hAnsi="宋体"/>
          <w:szCs w:val="21"/>
        </w:rPr>
        <w:t>季慧明，天津大学出版社，</w:t>
      </w:r>
      <w:r>
        <w:rPr>
          <w:rFonts w:hint="eastAsia" w:ascii="宋体" w:hAnsi="宋体"/>
          <w:szCs w:val="21"/>
        </w:rPr>
        <w:t>2014年</w:t>
      </w:r>
      <w:r>
        <w:rPr>
          <w:rFonts w:ascii="宋体" w:hAnsi="宋体"/>
          <w:szCs w:val="21"/>
        </w:rPr>
        <w:t>，第三版</w:t>
      </w:r>
    </w:p>
    <w:p w14:paraId="2C94E037">
      <w:pPr>
        <w:ind w:firstLine="420" w:firstLineChars="200"/>
        <w:rPr>
          <w:rFonts w:ascii="宋体" w:hAnsi="宋体"/>
          <w:szCs w:val="21"/>
        </w:rPr>
      </w:pPr>
      <w:r>
        <w:rPr>
          <w:rFonts w:hint="eastAsia" w:ascii="宋体" w:hAnsi="宋体"/>
          <w:szCs w:val="21"/>
        </w:rPr>
        <w:t>《高分子</w:t>
      </w:r>
      <w:r>
        <w:rPr>
          <w:rFonts w:ascii="宋体" w:hAnsi="宋体"/>
          <w:szCs w:val="21"/>
        </w:rPr>
        <w:t>化学</w:t>
      </w:r>
      <w:r>
        <w:rPr>
          <w:rFonts w:hint="eastAsia" w:ascii="宋体" w:hAnsi="宋体"/>
          <w:szCs w:val="21"/>
        </w:rPr>
        <w:t>》，</w:t>
      </w:r>
      <w:r>
        <w:rPr>
          <w:rFonts w:ascii="宋体" w:hAnsi="宋体"/>
          <w:szCs w:val="21"/>
        </w:rPr>
        <w:t>潘祖仁</w:t>
      </w:r>
      <w:r>
        <w:rPr>
          <w:rFonts w:hint="eastAsia" w:ascii="宋体" w:hAnsi="宋体"/>
          <w:szCs w:val="21"/>
        </w:rPr>
        <w:t>，</w:t>
      </w:r>
      <w:r>
        <w:rPr>
          <w:rFonts w:ascii="宋体" w:hAnsi="宋体"/>
          <w:szCs w:val="21"/>
        </w:rPr>
        <w:t>化学工业出版社，</w:t>
      </w:r>
      <w:r>
        <w:rPr>
          <w:rFonts w:hint="eastAsia" w:ascii="宋体" w:hAnsi="宋体"/>
          <w:szCs w:val="21"/>
        </w:rPr>
        <w:t>2015年</w:t>
      </w:r>
    </w:p>
    <w:p w14:paraId="0C42BB27">
      <w:pPr>
        <w:ind w:firstLine="420" w:firstLineChars="200"/>
        <w:rPr>
          <w:rFonts w:hint="eastAsia" w:ascii="宋体" w:hAnsi="宋体"/>
          <w:szCs w:val="21"/>
        </w:rPr>
      </w:pPr>
      <w:r>
        <w:rPr>
          <w:rFonts w:hint="eastAsia" w:ascii="宋体" w:hAnsi="宋体"/>
          <w:szCs w:val="21"/>
        </w:rPr>
        <w:t>《高分子</w:t>
      </w:r>
      <w:r>
        <w:rPr>
          <w:rFonts w:ascii="宋体" w:hAnsi="宋体"/>
          <w:szCs w:val="21"/>
        </w:rPr>
        <w:t>物理</w:t>
      </w:r>
      <w:r>
        <w:rPr>
          <w:rFonts w:hint="eastAsia" w:ascii="宋体" w:hAnsi="宋体"/>
          <w:szCs w:val="21"/>
        </w:rPr>
        <w:t>》，</w:t>
      </w:r>
      <w:r>
        <w:rPr>
          <w:rFonts w:ascii="宋体" w:hAnsi="宋体"/>
          <w:szCs w:val="21"/>
        </w:rPr>
        <w:t>金日光等，化学工业出版社，</w:t>
      </w:r>
      <w:r>
        <w:rPr>
          <w:rFonts w:hint="eastAsia" w:ascii="宋体" w:hAnsi="宋体"/>
          <w:szCs w:val="21"/>
        </w:rPr>
        <w:t>2013年</w:t>
      </w:r>
    </w:p>
    <w:sectPr>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WM0ZDQxMDhhYzllOTU3MjI2ZDBjMTUzZGZlN2UifQ=="/>
  </w:docVars>
  <w:rsids>
    <w:rsidRoot w:val="00C30E38"/>
    <w:rsid w:val="000072F4"/>
    <w:rsid w:val="000074EB"/>
    <w:rsid w:val="000103D1"/>
    <w:rsid w:val="00025497"/>
    <w:rsid w:val="00033AF2"/>
    <w:rsid w:val="00042C07"/>
    <w:rsid w:val="000A1F4F"/>
    <w:rsid w:val="000C413E"/>
    <w:rsid w:val="000E5720"/>
    <w:rsid w:val="00132B46"/>
    <w:rsid w:val="0019029D"/>
    <w:rsid w:val="001C6760"/>
    <w:rsid w:val="00204B4D"/>
    <w:rsid w:val="002506AB"/>
    <w:rsid w:val="00280B2F"/>
    <w:rsid w:val="002B6E57"/>
    <w:rsid w:val="002F10CC"/>
    <w:rsid w:val="003643CA"/>
    <w:rsid w:val="00383739"/>
    <w:rsid w:val="003B7C1D"/>
    <w:rsid w:val="003C6C5D"/>
    <w:rsid w:val="003E298E"/>
    <w:rsid w:val="00412C8D"/>
    <w:rsid w:val="00425461"/>
    <w:rsid w:val="00425EBC"/>
    <w:rsid w:val="00441588"/>
    <w:rsid w:val="00454C68"/>
    <w:rsid w:val="00471373"/>
    <w:rsid w:val="00473E9A"/>
    <w:rsid w:val="004753B4"/>
    <w:rsid w:val="004930EF"/>
    <w:rsid w:val="004940C6"/>
    <w:rsid w:val="004A01CC"/>
    <w:rsid w:val="004E6A05"/>
    <w:rsid w:val="004F6903"/>
    <w:rsid w:val="00527B70"/>
    <w:rsid w:val="005777CC"/>
    <w:rsid w:val="005A544D"/>
    <w:rsid w:val="005E4284"/>
    <w:rsid w:val="00613B20"/>
    <w:rsid w:val="00621E21"/>
    <w:rsid w:val="00673F05"/>
    <w:rsid w:val="006B4E87"/>
    <w:rsid w:val="006B6772"/>
    <w:rsid w:val="006C05DD"/>
    <w:rsid w:val="006C5CFD"/>
    <w:rsid w:val="007B3303"/>
    <w:rsid w:val="007F373C"/>
    <w:rsid w:val="00801B34"/>
    <w:rsid w:val="00821A21"/>
    <w:rsid w:val="008225DA"/>
    <w:rsid w:val="00840204"/>
    <w:rsid w:val="008723B2"/>
    <w:rsid w:val="00891BD3"/>
    <w:rsid w:val="00896A50"/>
    <w:rsid w:val="008B5DFF"/>
    <w:rsid w:val="008D2868"/>
    <w:rsid w:val="009004EE"/>
    <w:rsid w:val="0093433A"/>
    <w:rsid w:val="00954549"/>
    <w:rsid w:val="009846E6"/>
    <w:rsid w:val="009A1B37"/>
    <w:rsid w:val="009B5BD0"/>
    <w:rsid w:val="009C3415"/>
    <w:rsid w:val="009D1F3F"/>
    <w:rsid w:val="00A06F83"/>
    <w:rsid w:val="00A50D51"/>
    <w:rsid w:val="00A52132"/>
    <w:rsid w:val="00AB4126"/>
    <w:rsid w:val="00B21D36"/>
    <w:rsid w:val="00B249B9"/>
    <w:rsid w:val="00B313C1"/>
    <w:rsid w:val="00B370C0"/>
    <w:rsid w:val="00B8506C"/>
    <w:rsid w:val="00BB4ACD"/>
    <w:rsid w:val="00BC704F"/>
    <w:rsid w:val="00BF6FD4"/>
    <w:rsid w:val="00C23475"/>
    <w:rsid w:val="00C30E38"/>
    <w:rsid w:val="00C76298"/>
    <w:rsid w:val="00CB08F6"/>
    <w:rsid w:val="00CB3E50"/>
    <w:rsid w:val="00CD0F96"/>
    <w:rsid w:val="00CE62A7"/>
    <w:rsid w:val="00CE7D1E"/>
    <w:rsid w:val="00DD3154"/>
    <w:rsid w:val="00E050D1"/>
    <w:rsid w:val="00E33AB7"/>
    <w:rsid w:val="00E47BCD"/>
    <w:rsid w:val="00E53AF4"/>
    <w:rsid w:val="00E63180"/>
    <w:rsid w:val="00E64D21"/>
    <w:rsid w:val="00EA2573"/>
    <w:rsid w:val="00EB5935"/>
    <w:rsid w:val="00F042F0"/>
    <w:rsid w:val="00F50B3D"/>
    <w:rsid w:val="00F51145"/>
    <w:rsid w:val="00F86CF9"/>
    <w:rsid w:val="00F9781E"/>
    <w:rsid w:val="00FC6E1B"/>
    <w:rsid w:val="00FE6833"/>
    <w:rsid w:val="00FF484B"/>
    <w:rsid w:val="01781C3D"/>
    <w:rsid w:val="32111A41"/>
    <w:rsid w:val="4296658B"/>
    <w:rsid w:val="6FA45D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Body Text Indent 2"/>
    <w:basedOn w:val="1"/>
    <w:uiPriority w:val="0"/>
    <w:pPr>
      <w:spacing w:line="320" w:lineRule="atLeast"/>
      <w:ind w:firstLine="437"/>
    </w:p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9">
    <w:name w:val="Hyperlink"/>
    <w:uiPriority w:val="0"/>
    <w:rPr>
      <w:color w:val="0000FF"/>
      <w:u w:val="single"/>
    </w:rPr>
  </w:style>
  <w:style w:type="character" w:customStyle="1" w:styleId="10">
    <w:name w:val="页脚 Char"/>
    <w:link w:val="5"/>
    <w:uiPriority w:val="0"/>
    <w:rPr>
      <w:kern w:val="2"/>
      <w:sz w:val="18"/>
      <w:szCs w:val="18"/>
    </w:rPr>
  </w:style>
  <w:style w:type="character" w:customStyle="1" w:styleId="11">
    <w:name w:val="页眉 Char"/>
    <w:link w:val="6"/>
    <w:uiPriority w:val="0"/>
    <w:rPr>
      <w:kern w:val="2"/>
      <w:sz w:val="18"/>
      <w:szCs w:val="18"/>
    </w:rPr>
  </w:style>
  <w:style w:type="character" w:customStyle="1" w:styleId="12">
    <w:name w:val="ekl1"/>
    <w:uiPriority w:val="0"/>
    <w:rPr>
      <w:color w:val="F2F2F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hgxy</Company>
  <Pages>7</Pages>
  <Words>7739</Words>
  <Characters>7857</Characters>
  <Lines>57</Lines>
  <Paragraphs>16</Paragraphs>
  <TotalTime>0</TotalTime>
  <ScaleCrop>false</ScaleCrop>
  <LinksUpToDate>false</LinksUpToDate>
  <CharactersWithSpaces>7932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2020-09-07T12:25:00Z</dcterms:created>
  <dc:creator>gxj</dc:creator>
  <cp:lastModifiedBy>vertesyuan</cp:lastModifiedBy>
  <dcterms:modified xsi:type="dcterms:W3CDTF">2024-10-10T09:05:34Z</dcterms:modified>
  <dc:title>《化工基础》科目大纲</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02E68095650D4991A335FCD798D1E878_13</vt:lpwstr>
  </property>
</Properties>
</file>