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FAA96">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hd w:val="clear" w:color="auto" w:fill="FFFF66"/>
        </w:rPr>
      </w:pPr>
      <w:bookmarkStart w:id="2" w:name="_GoBack"/>
      <w:bookmarkEnd w:id="2"/>
    </w:p>
    <w:p w14:paraId="206BE507">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eastAsia="黑体"/>
          <w:b/>
          <w:bCs/>
          <w:color w:val="000000"/>
          <w:sz w:val="30"/>
          <w:szCs w:val="20"/>
        </w:rPr>
      </w:pPr>
      <w:r>
        <w:rPr>
          <w:rFonts w:ascii="黑体" w:eastAsia="黑体"/>
          <w:b/>
          <w:bCs/>
          <w:color w:val="000000"/>
          <w:sz w:val="30"/>
          <w:szCs w:val="20"/>
        </w:rPr>
        <w:t>山东建筑大学</w:t>
      </w:r>
    </w:p>
    <w:p w14:paraId="0CCFFF0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eastAsia="黑体"/>
          <w:b/>
          <w:bCs/>
          <w:color w:val="000000"/>
          <w:sz w:val="30"/>
          <w:szCs w:val="20"/>
        </w:rPr>
      </w:pPr>
      <w:r>
        <w:rPr>
          <w:rFonts w:hint="eastAsia" w:ascii="黑体" w:eastAsia="黑体"/>
          <w:b/>
          <w:bCs/>
          <w:color w:val="000000"/>
          <w:sz w:val="30"/>
          <w:szCs w:val="20"/>
        </w:rPr>
        <w:t>2025</w:t>
      </w:r>
      <w:r>
        <w:rPr>
          <w:rFonts w:hint="eastAsia" w:ascii="黑体" w:eastAsia="黑体"/>
          <w:b/>
          <w:bCs/>
          <w:color w:val="000000"/>
          <w:sz w:val="30"/>
          <w:szCs w:val="20"/>
          <w:lang w:val="en-US" w:eastAsia="zh-CN"/>
        </w:rPr>
        <w:t>年</w:t>
      </w:r>
      <w:r>
        <w:rPr>
          <w:rFonts w:ascii="黑体" w:eastAsia="黑体"/>
          <w:b/>
          <w:bCs/>
          <w:color w:val="000000"/>
          <w:sz w:val="30"/>
          <w:szCs w:val="20"/>
        </w:rPr>
        <w:t>研究生入学考试 《</w:t>
      </w:r>
      <w:bookmarkStart w:id="0" w:name="baidusnap3"/>
      <w:bookmarkEnd w:id="0"/>
      <w:r>
        <w:rPr>
          <w:rFonts w:ascii="黑体" w:eastAsia="黑体"/>
          <w:b/>
          <w:bCs/>
          <w:color w:val="000000"/>
          <w:sz w:val="30"/>
          <w:szCs w:val="20"/>
        </w:rPr>
        <w:t>马克思主义基本原理》</w:t>
      </w:r>
      <w:bookmarkStart w:id="1" w:name="baidusnap8"/>
      <w:bookmarkEnd w:id="1"/>
      <w:r>
        <w:rPr>
          <w:rFonts w:ascii="黑体" w:eastAsia="黑体"/>
          <w:b/>
          <w:bCs/>
          <w:color w:val="000000"/>
          <w:sz w:val="30"/>
          <w:szCs w:val="20"/>
        </w:rPr>
        <w:t>考试大纲</w:t>
      </w:r>
    </w:p>
    <w:p w14:paraId="44EC81C8">
      <w:pPr>
        <w:keepNext w:val="0"/>
        <w:keepLines w:val="0"/>
        <w:pageBreakBefore w:val="0"/>
        <w:kinsoku/>
        <w:wordWrap/>
        <w:overflowPunct/>
        <w:topLinePunct w:val="0"/>
        <w:autoSpaceDE/>
        <w:autoSpaceDN/>
        <w:bidi w:val="0"/>
        <w:adjustRightInd/>
        <w:snapToGrid/>
        <w:spacing w:line="360" w:lineRule="auto"/>
        <w:textAlignment w:val="auto"/>
        <w:rPr>
          <w:b/>
          <w:bCs/>
          <w:color w:val="000000"/>
          <w:sz w:val="24"/>
        </w:rPr>
      </w:pPr>
    </w:p>
    <w:p w14:paraId="4E8EC767">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b/>
          <w:bCs/>
          <w:color w:val="000000"/>
          <w:sz w:val="24"/>
        </w:rPr>
        <w:t>一、考试要求：</w:t>
      </w:r>
    </w:p>
    <w:p w14:paraId="08C866BE">
      <w:pPr>
        <w:keepNext w:val="0"/>
        <w:keepLines w:val="0"/>
        <w:pageBreakBefore w:val="0"/>
        <w:kinsoku/>
        <w:wordWrap/>
        <w:overflowPunct/>
        <w:topLinePunct w:val="0"/>
        <w:autoSpaceDE/>
        <w:autoSpaceDN/>
        <w:bidi w:val="0"/>
        <w:adjustRightInd/>
        <w:snapToGrid/>
        <w:spacing w:line="360" w:lineRule="auto"/>
        <w:ind w:firstLine="539" w:firstLineChars="257"/>
        <w:textAlignment w:val="auto"/>
        <w:rPr>
          <w:rFonts w:hint="eastAsia"/>
          <w:color w:val="000000"/>
          <w:szCs w:val="21"/>
        </w:rPr>
      </w:pPr>
      <w:r>
        <w:rPr>
          <w:color w:val="000000"/>
          <w:szCs w:val="21"/>
        </w:rPr>
        <w:t>要求考生全面系统准确地把握辩证唯物主义和历史唯物主义的基本观点，确立辩证唯物的物质观和意识观、唯物辩证的发展观、科学的认识论和真理观、唯物辩证的历史观，以及运用马克思主义科学世界观、方法论观察和分析问题的能力；掌握马克思主义政治经济学的基本理论和观点，深刻认识资本主义生产关系和社会主义生产关系的实质，把握反映社会化大生产客观要求的经济运行的一般规律，全面认识资本运行和社会主义经济运行的基本问题，把握经济全球化发展的大趋势，以及认识在这一趋势下世界经济发展的新变化与中国经济发展面临的新问题</w:t>
      </w:r>
      <w:r>
        <w:rPr>
          <w:rFonts w:hint="eastAsia"/>
          <w:color w:val="000000"/>
          <w:szCs w:val="21"/>
        </w:rPr>
        <w:t>。当前，中国特色社会主义进入了新时代，要</w:t>
      </w:r>
      <w:r>
        <w:rPr>
          <w:color w:val="000000"/>
          <w:szCs w:val="21"/>
        </w:rPr>
        <w:t>科学认识资本主义和社会主义发展的历史进程</w:t>
      </w:r>
      <w:r>
        <w:rPr>
          <w:rFonts w:hint="eastAsia"/>
          <w:color w:val="000000"/>
          <w:szCs w:val="21"/>
        </w:rPr>
        <w:t>；</w:t>
      </w:r>
      <w:r>
        <w:rPr>
          <w:color w:val="000000"/>
          <w:szCs w:val="21"/>
        </w:rPr>
        <w:t>深刻把握马克思主义与时俱进的理论品质，坚持理论与实际的结合</w:t>
      </w:r>
      <w:r>
        <w:rPr>
          <w:rFonts w:hint="eastAsia"/>
          <w:color w:val="000000"/>
          <w:szCs w:val="21"/>
        </w:rPr>
        <w:t>；要</w:t>
      </w:r>
      <w:r>
        <w:rPr>
          <w:color w:val="000000"/>
          <w:szCs w:val="21"/>
        </w:rPr>
        <w:t>把学习马克思主义的经典著作</w:t>
      </w:r>
      <w:r>
        <w:rPr>
          <w:rFonts w:hint="eastAsia"/>
          <w:color w:val="000000"/>
          <w:szCs w:val="21"/>
        </w:rPr>
        <w:t>和</w:t>
      </w:r>
      <w:r>
        <w:rPr>
          <w:color w:val="000000"/>
          <w:szCs w:val="21"/>
        </w:rPr>
        <w:t>中国共产党在社会主义现代化建设时期的重要文献</w:t>
      </w:r>
      <w:r>
        <w:rPr>
          <w:rFonts w:hint="eastAsia"/>
          <w:color w:val="000000"/>
          <w:szCs w:val="21"/>
        </w:rPr>
        <w:t>结合起来，特别是要与马克思主义的最新理论成果习近平新时代中国特色社会主义思想</w:t>
      </w:r>
      <w:r>
        <w:rPr>
          <w:color w:val="000000"/>
          <w:szCs w:val="21"/>
        </w:rPr>
        <w:t>有机结合起来。</w:t>
      </w:r>
    </w:p>
    <w:p w14:paraId="66C12A43">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b/>
          <w:bCs/>
          <w:color w:val="000000"/>
          <w:sz w:val="24"/>
        </w:rPr>
        <w:t>二、考试内容：</w:t>
      </w:r>
    </w:p>
    <w:p w14:paraId="4BCB205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导论</w:t>
      </w:r>
    </w:p>
    <w:p w14:paraId="48DD965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一、什么是马克思主义</w:t>
      </w:r>
    </w:p>
    <w:p w14:paraId="76F07AA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二、马克思主义的创立与发展</w:t>
      </w:r>
    </w:p>
    <w:p w14:paraId="7EFA775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三、马克思主义的基本特征</w:t>
      </w:r>
    </w:p>
    <w:p w14:paraId="67C759F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四、马克思主义的当代价值</w:t>
      </w:r>
    </w:p>
    <w:p w14:paraId="2B1D779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五、自觉学习和运用马克思主义</w:t>
      </w:r>
    </w:p>
    <w:p w14:paraId="0EBA344D">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第一章  世界的物质性及发展规律</w:t>
      </w:r>
    </w:p>
    <w:p w14:paraId="1B688F6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第一节  世界的多样性与物质统一性</w:t>
      </w:r>
    </w:p>
    <w:p w14:paraId="6F744BC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一、物质及其存在方式</w:t>
      </w:r>
    </w:p>
    <w:p w14:paraId="5AC1178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二、物质与意识的辩证关系</w:t>
      </w:r>
    </w:p>
    <w:p w14:paraId="4CDD47B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三、世界的物质统一性</w:t>
      </w:r>
    </w:p>
    <w:p w14:paraId="328CB56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第二节  事物的普遍联系和变化发展</w:t>
      </w:r>
    </w:p>
    <w:p w14:paraId="551606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一、联系和发展的普遍性</w:t>
      </w:r>
    </w:p>
    <w:p w14:paraId="2B01E59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二、对立统一规律是事物发展的根本规律</w:t>
      </w:r>
    </w:p>
    <w:p w14:paraId="43AA751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三、量变质变规律和否定之否定规律</w:t>
      </w:r>
    </w:p>
    <w:p w14:paraId="2F5622E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四、联系和发展的基本环节</w:t>
      </w:r>
    </w:p>
    <w:p w14:paraId="4BB0128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第三节  唯物辩证法是认识世界和改造世界的根本方法</w:t>
      </w:r>
    </w:p>
    <w:p w14:paraId="1A157FC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一、唯物辩证法的本质特征和认识功能</w:t>
      </w:r>
    </w:p>
    <w:p w14:paraId="371241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二、学习唯物辩证法，不断增强思维能力</w:t>
      </w:r>
    </w:p>
    <w:p w14:paraId="066E4728">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第二章  实践与认识及其发展规律</w:t>
      </w:r>
    </w:p>
    <w:p w14:paraId="42092AB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第一节  实践与认识</w:t>
      </w:r>
    </w:p>
    <w:p w14:paraId="2AC2549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一、科学的实践观及其意义</w:t>
      </w:r>
    </w:p>
    <w:p w14:paraId="79E84C8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二、实践的本质与基本结构</w:t>
      </w:r>
    </w:p>
    <w:p w14:paraId="40F97D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三、认识的本质与过程</w:t>
      </w:r>
    </w:p>
    <w:p w14:paraId="2F4E094F">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四、实践与认识的辩证运动及其规律</w:t>
      </w:r>
    </w:p>
    <w:p w14:paraId="1C0A4CF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第二节  真理与价值</w:t>
      </w:r>
    </w:p>
    <w:p w14:paraId="18A828E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一、真理的客观性、绝对性和相对性</w:t>
      </w:r>
    </w:p>
    <w:p w14:paraId="159AD7C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二、真理的检验标准</w:t>
      </w:r>
    </w:p>
    <w:p w14:paraId="2E0AAA5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三、真理与价值的辩证统一</w:t>
      </w:r>
    </w:p>
    <w:p w14:paraId="330F296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第三节  认识世界和改造世界</w:t>
      </w:r>
    </w:p>
    <w:p w14:paraId="4EA690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一、认识世界的根本目的在于改造世界</w:t>
      </w:r>
    </w:p>
    <w:p w14:paraId="7096ED6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二、一切从实际出发，实事求是</w:t>
      </w:r>
    </w:p>
    <w:p w14:paraId="0EAC72C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三、坚持守正创新，实现理论创新和实践创新的良性互动</w:t>
      </w:r>
    </w:p>
    <w:p w14:paraId="515E1F11">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第三章  人类社会及其发展规律</w:t>
      </w:r>
    </w:p>
    <w:p w14:paraId="6A53329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第一节  人类社会的存在与发展</w:t>
      </w:r>
    </w:p>
    <w:p w14:paraId="60B265A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一、社会存在与社会意识</w:t>
      </w:r>
    </w:p>
    <w:p w14:paraId="0DFAC82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二、社会基本矛盾及其运动规律</w:t>
      </w:r>
    </w:p>
    <w:p w14:paraId="38C50CE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三、人类普遍交往与世界历史的形成发展</w:t>
      </w:r>
    </w:p>
    <w:p w14:paraId="4C6338B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四、社会进步与社会形态更替</w:t>
      </w:r>
    </w:p>
    <w:p w14:paraId="434E3FD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五、文明及其多样性</w:t>
      </w:r>
    </w:p>
    <w:p w14:paraId="1E85D57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第二节  社会历史发展的动力</w:t>
      </w:r>
    </w:p>
    <w:p w14:paraId="262484D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—、社会基本矛盾在历史发展中的作用</w:t>
      </w:r>
    </w:p>
    <w:p w14:paraId="67EC1FE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二、阶级斗争、社会革命在阶级社会发展中的作用</w:t>
      </w:r>
    </w:p>
    <w:p w14:paraId="1477BAE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三、科学技术在社会发展中的作用</w:t>
      </w:r>
    </w:p>
    <w:p w14:paraId="7F02D07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四、文化在社会发展中的作用</w:t>
      </w:r>
    </w:p>
    <w:p w14:paraId="00728E2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第三节  人民群众在历史发展中的作用</w:t>
      </w:r>
    </w:p>
    <w:p w14:paraId="0192D7B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—、人民群众是历史的创造者</w:t>
      </w:r>
    </w:p>
    <w:p w14:paraId="624C039F">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个人在社会历史中的作用</w:t>
      </w:r>
    </w:p>
    <w:p w14:paraId="52C36FB7">
      <w:pPr>
        <w:keepNext w:val="0"/>
        <w:keepLines w:val="0"/>
        <w:pageBreakBefore w:val="0"/>
        <w:numPr>
          <w:ilvl w:val="0"/>
          <w:numId w:val="1"/>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群众、阶级、政党、领袖的关系</w:t>
      </w:r>
    </w:p>
    <w:p w14:paraId="0CF0F63B">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第四章  资本主义的本质及规律</w:t>
      </w:r>
    </w:p>
    <w:p w14:paraId="4C5C905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第一节  商品经济和价值规律</w:t>
      </w:r>
    </w:p>
    <w:p w14:paraId="526E636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一、商品经济的形成和发展</w:t>
      </w:r>
    </w:p>
    <w:p w14:paraId="5D97C5D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二、价值规律及其作用</w:t>
      </w:r>
    </w:p>
    <w:p w14:paraId="1BB1B16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三、以私有制为基础的商品经济的基本矛盾</w:t>
      </w:r>
    </w:p>
    <w:p w14:paraId="72F9747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四、深刻认识马克思劳动价值论的当代价值</w:t>
      </w:r>
    </w:p>
    <w:p w14:paraId="5A12191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第二节  资本主义经济制度</w:t>
      </w:r>
    </w:p>
    <w:p w14:paraId="4E70F07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一、资本主义经济制度的产生</w:t>
      </w:r>
    </w:p>
    <w:p w14:paraId="00420C9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二、劳动力成为商品与货币转化为资本</w:t>
      </w:r>
    </w:p>
    <w:p w14:paraId="354F6F7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三、生产剩余价值是资本主义生产方式的绝对规律</w:t>
      </w:r>
    </w:p>
    <w:p w14:paraId="7ED876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四、资本主义的基本矛盾与经济危机</w:t>
      </w:r>
    </w:p>
    <w:p w14:paraId="5FA3DB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第三节  资本主义上层建筑</w:t>
      </w:r>
    </w:p>
    <w:p w14:paraId="3C4D41E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一、资本主义政治制度及其本质</w:t>
      </w:r>
    </w:p>
    <w:p w14:paraId="691A486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二、资本主义意识形态及其本质</w:t>
      </w:r>
    </w:p>
    <w:p w14:paraId="26C33C44">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第五章  资本主义的发展及其趋势</w:t>
      </w:r>
    </w:p>
    <w:p w14:paraId="75F6804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第一节  垄断资本主义的形成与发展</w:t>
      </w:r>
    </w:p>
    <w:p w14:paraId="4461F0E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一、资本主义从自由竞争到垄断</w:t>
      </w:r>
    </w:p>
    <w:p w14:paraId="4F6F38F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二、垄断资本主义的发展</w:t>
      </w:r>
    </w:p>
    <w:p w14:paraId="0C767DE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三、经济全球化及其影响</w:t>
      </w:r>
    </w:p>
    <w:p w14:paraId="15ED7B3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第二节  正确认识当代资本主义的新变化</w:t>
      </w:r>
    </w:p>
    <w:p w14:paraId="7142998E">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一、第二次世界大战后资本主义的变化及其实质</w:t>
      </w:r>
    </w:p>
    <w:p w14:paraId="2A289F3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二、当代资本主义变化的新特征</w:t>
      </w:r>
    </w:p>
    <w:p w14:paraId="03111CB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三、世界大变局下资本主义的矛盾与冲突</w:t>
      </w:r>
    </w:p>
    <w:p w14:paraId="1F23F8F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第三节  资本主义的历史地位和发展趋势</w:t>
      </w:r>
    </w:p>
    <w:p w14:paraId="61F01E9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一、资本主义的历史地位</w:t>
      </w:r>
    </w:p>
    <w:p w14:paraId="67FB533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二、资本主义为社会主义所代替的历史必然性</w:t>
      </w:r>
    </w:p>
    <w:p w14:paraId="6570FABE">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第六章  社会主义的发展及其规律</w:t>
      </w:r>
    </w:p>
    <w:p w14:paraId="6FF6B02C">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第一节  社会主义五百年的历史进程</w:t>
      </w:r>
    </w:p>
    <w:p w14:paraId="624C310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一、社会主义从空想到科学</w:t>
      </w:r>
    </w:p>
    <w:p w14:paraId="1963007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二、社会主义从理想到现实、从一国到多国的发展</w:t>
      </w:r>
    </w:p>
    <w:p w14:paraId="7FBE4A9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三、社会主义在中国焕发出蓬勃生机</w:t>
      </w:r>
    </w:p>
    <w:p w14:paraId="71214B8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第二节  科学社会主义基本原则</w:t>
      </w:r>
    </w:p>
    <w:p w14:paraId="36D3539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一、科学社会主义基本原则的主要内容</w:t>
      </w:r>
    </w:p>
    <w:p w14:paraId="400D7D5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二、正确把握科学社会主义基本原则</w:t>
      </w:r>
    </w:p>
    <w:p w14:paraId="32DA9E1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三、科学社会主义基本原则与中国特色社会主义</w:t>
      </w:r>
    </w:p>
    <w:p w14:paraId="7DDC94E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第三节  在实践中探索社会主义的发展规律</w:t>
      </w:r>
    </w:p>
    <w:p w14:paraId="4CAB35AB">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一、社会主义建设过程的长期性</w:t>
      </w:r>
    </w:p>
    <w:p w14:paraId="6A43822A">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二、社会主义发展道路的多样性</w:t>
      </w:r>
    </w:p>
    <w:p w14:paraId="26167C52">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三、社会主义在实践中开拓前进</w:t>
      </w:r>
    </w:p>
    <w:p w14:paraId="0C471079">
      <w:pPr>
        <w:keepNext w:val="0"/>
        <w:keepLines w:val="0"/>
        <w:pageBreakBefore w:val="0"/>
        <w:kinsoku/>
        <w:wordWrap/>
        <w:overflowPunct/>
        <w:topLinePunct w:val="0"/>
        <w:autoSpaceDE/>
        <w:autoSpaceDN/>
        <w:bidi w:val="0"/>
        <w:adjustRightInd/>
        <w:snapToGrid/>
        <w:spacing w:line="360" w:lineRule="auto"/>
        <w:ind w:firstLine="422" w:firstLineChars="200"/>
        <w:textAlignment w:val="auto"/>
        <w:rPr>
          <w:rFonts w:hint="eastAsia" w:ascii="宋体" w:hAnsi="宋体"/>
          <w:b/>
          <w:color w:val="000000"/>
          <w:szCs w:val="21"/>
        </w:rPr>
      </w:pPr>
      <w:r>
        <w:rPr>
          <w:rFonts w:hint="eastAsia" w:ascii="宋体" w:hAnsi="宋体"/>
          <w:b/>
          <w:color w:val="000000"/>
          <w:szCs w:val="21"/>
        </w:rPr>
        <w:t>第七章  共产主义崇高理想及其最终实现</w:t>
      </w:r>
    </w:p>
    <w:p w14:paraId="0BBF88E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第一节  展望未来共产主义新社会</w:t>
      </w:r>
    </w:p>
    <w:p w14:paraId="23B15E38">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一、预见未来社会的方法论原则</w:t>
      </w:r>
    </w:p>
    <w:p w14:paraId="3FE4840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二、共产主义社会的基本特征</w:t>
      </w:r>
    </w:p>
    <w:p w14:paraId="5CADFB7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第二节  实现共产主义是历史发展的必然趋势</w:t>
      </w:r>
    </w:p>
    <w:p w14:paraId="54FB3505">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宋体" w:hAnsi="宋体"/>
          <w:color w:val="000000"/>
          <w:szCs w:val="21"/>
        </w:rPr>
      </w:pPr>
      <w:r>
        <w:rPr>
          <w:rFonts w:hint="eastAsia" w:ascii="宋体" w:hAnsi="宋体"/>
          <w:color w:val="000000"/>
          <w:szCs w:val="21"/>
        </w:rPr>
        <w:t>一、实现共产主义是历史发展的必然</w:t>
      </w:r>
    </w:p>
    <w:p w14:paraId="2C76B8F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二、实现共产主义是长期的历史过程</w:t>
      </w:r>
    </w:p>
    <w:p w14:paraId="6BF0612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第三节  共产主义远大理想与中国特色社会主义共同理想</w:t>
      </w:r>
    </w:p>
    <w:p w14:paraId="13083AB1">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一、坚持远大理想与共同理想的辩证统一</w:t>
      </w:r>
    </w:p>
    <w:p w14:paraId="7112AD7D">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二、坚定理想信念，投身新时代中国特色社会主义伟大事业</w:t>
      </w:r>
    </w:p>
    <w:p w14:paraId="510B36E4">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szCs w:val="21"/>
        </w:rPr>
      </w:pPr>
      <w:r>
        <w:rPr>
          <w:rFonts w:hint="eastAsia" w:ascii="宋体" w:hAnsi="宋体"/>
          <w:color w:val="000000"/>
          <w:szCs w:val="21"/>
        </w:rPr>
        <w:t>后记</w:t>
      </w:r>
    </w:p>
    <w:p w14:paraId="1B17534C">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三、试卷结构：</w:t>
      </w:r>
    </w:p>
    <w:p w14:paraId="568786C0">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1．考试时间：180分钟，满分：150分</w:t>
      </w:r>
    </w:p>
    <w:p w14:paraId="001F0CF6">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color w:val="000000"/>
        </w:rPr>
      </w:pPr>
      <w:r>
        <w:rPr>
          <w:rFonts w:hint="eastAsia"/>
          <w:color w:val="000000"/>
        </w:rPr>
        <w:t>2．题型结构</w:t>
      </w:r>
    </w:p>
    <w:p w14:paraId="400F98E2">
      <w:pPr>
        <w:keepNext w:val="0"/>
        <w:keepLines w:val="0"/>
        <w:pageBreakBefore w:val="0"/>
        <w:kinsoku/>
        <w:wordWrap/>
        <w:overflowPunct/>
        <w:topLinePunct w:val="0"/>
        <w:autoSpaceDE/>
        <w:autoSpaceDN/>
        <w:bidi w:val="0"/>
        <w:adjustRightInd/>
        <w:snapToGrid/>
        <w:spacing w:line="360" w:lineRule="auto"/>
        <w:ind w:firstLine="516" w:firstLineChars="246"/>
        <w:textAlignment w:val="auto"/>
        <w:rPr>
          <w:rFonts w:hint="eastAsia"/>
          <w:color w:val="000000"/>
        </w:rPr>
      </w:pPr>
      <w:r>
        <w:rPr>
          <w:rFonts w:hint="eastAsia"/>
          <w:color w:val="000000"/>
        </w:rPr>
        <w:t>（1）简述题（每小题10分，共90分）</w:t>
      </w:r>
    </w:p>
    <w:p w14:paraId="0302F5B2">
      <w:pPr>
        <w:keepNext w:val="0"/>
        <w:keepLines w:val="0"/>
        <w:pageBreakBefore w:val="0"/>
        <w:kinsoku/>
        <w:wordWrap/>
        <w:overflowPunct/>
        <w:topLinePunct w:val="0"/>
        <w:autoSpaceDE/>
        <w:autoSpaceDN/>
        <w:bidi w:val="0"/>
        <w:adjustRightInd/>
        <w:snapToGrid/>
        <w:spacing w:line="360" w:lineRule="auto"/>
        <w:ind w:firstLine="516" w:firstLineChars="246"/>
        <w:textAlignment w:val="auto"/>
        <w:rPr>
          <w:rFonts w:hint="eastAsia"/>
          <w:color w:val="000000"/>
        </w:rPr>
      </w:pPr>
      <w:r>
        <w:rPr>
          <w:rFonts w:hint="eastAsia"/>
          <w:color w:val="000000"/>
        </w:rPr>
        <w:t>（2）论述题（每小题20分，共60分）</w:t>
      </w:r>
    </w:p>
    <w:p w14:paraId="713133BD">
      <w:pPr>
        <w:keepNext w:val="0"/>
        <w:keepLines w:val="0"/>
        <w:pageBreakBefore w:val="0"/>
        <w:kinsoku/>
        <w:wordWrap/>
        <w:overflowPunct/>
        <w:topLinePunct w:val="0"/>
        <w:autoSpaceDE/>
        <w:autoSpaceDN/>
        <w:bidi w:val="0"/>
        <w:adjustRightInd/>
        <w:snapToGrid/>
        <w:spacing w:line="360" w:lineRule="auto"/>
        <w:textAlignment w:val="auto"/>
        <w:rPr>
          <w:rFonts w:hint="eastAsia"/>
          <w:b/>
          <w:bCs/>
          <w:color w:val="000000"/>
          <w:sz w:val="24"/>
        </w:rPr>
      </w:pPr>
      <w:r>
        <w:rPr>
          <w:rFonts w:hint="eastAsia"/>
          <w:b/>
          <w:bCs/>
          <w:color w:val="000000"/>
          <w:sz w:val="24"/>
        </w:rPr>
        <w:t>四、参考书目</w:t>
      </w:r>
    </w:p>
    <w:p w14:paraId="3A2B6F94">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color w:val="000000"/>
        </w:rPr>
      </w:pPr>
      <w:r>
        <w:rPr>
          <w:rFonts w:hint="eastAsia"/>
          <w:color w:val="000000"/>
        </w:rPr>
        <w:t>《马克思主义基本原理概论》，高等教育出版社，2023年版，本书编写组，马克思主义理论研究和建设工程重点教材。</w:t>
      </w:r>
    </w:p>
    <w:p w14:paraId="561C9531">
      <w:pPr>
        <w:keepNext w:val="0"/>
        <w:keepLines w:val="0"/>
        <w:pageBreakBefore w:val="0"/>
        <w:kinsoku/>
        <w:wordWrap/>
        <w:overflowPunct/>
        <w:topLinePunct w:val="0"/>
        <w:autoSpaceDE/>
        <w:autoSpaceDN/>
        <w:bidi w:val="0"/>
        <w:adjustRightInd/>
        <w:snapToGrid/>
        <w:spacing w:line="360" w:lineRule="auto"/>
        <w:textAlignment w:val="auto"/>
        <w:rPr>
          <w:rFonts w:hint="eastAsia"/>
          <w:color w:val="00000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48D41"/>
    <w:multiLevelType w:val="singleLevel"/>
    <w:tmpl w:val="08D48D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292D42"/>
    <w:rsid w:val="001122A9"/>
    <w:rsid w:val="00157515"/>
    <w:rsid w:val="001A269B"/>
    <w:rsid w:val="00292D42"/>
    <w:rsid w:val="002A48A1"/>
    <w:rsid w:val="002E18E2"/>
    <w:rsid w:val="002F541F"/>
    <w:rsid w:val="00344774"/>
    <w:rsid w:val="003A6976"/>
    <w:rsid w:val="0062491A"/>
    <w:rsid w:val="0070170F"/>
    <w:rsid w:val="00826B03"/>
    <w:rsid w:val="009A39A3"/>
    <w:rsid w:val="00DD34EA"/>
    <w:rsid w:val="00E16BB9"/>
    <w:rsid w:val="00E25413"/>
    <w:rsid w:val="00F87D4A"/>
    <w:rsid w:val="00FD2DDB"/>
    <w:rsid w:val="07D43B59"/>
    <w:rsid w:val="08994360"/>
    <w:rsid w:val="08D55D31"/>
    <w:rsid w:val="0F941A5C"/>
    <w:rsid w:val="1FF44982"/>
    <w:rsid w:val="217961F6"/>
    <w:rsid w:val="22060BE3"/>
    <w:rsid w:val="28E817F4"/>
    <w:rsid w:val="2D6B4068"/>
    <w:rsid w:val="314735DC"/>
    <w:rsid w:val="33FB6E03"/>
    <w:rsid w:val="346A2BCC"/>
    <w:rsid w:val="35095212"/>
    <w:rsid w:val="3B1D70D1"/>
    <w:rsid w:val="3D5C3843"/>
    <w:rsid w:val="3EB94EDA"/>
    <w:rsid w:val="400B5E2B"/>
    <w:rsid w:val="47443A12"/>
    <w:rsid w:val="490E3093"/>
    <w:rsid w:val="49CA7FC1"/>
    <w:rsid w:val="4B2029F9"/>
    <w:rsid w:val="5286506B"/>
    <w:rsid w:val="577F29CB"/>
    <w:rsid w:val="5A6F7CEF"/>
    <w:rsid w:val="5C8261ED"/>
    <w:rsid w:val="62A1512F"/>
    <w:rsid w:val="65583F07"/>
    <w:rsid w:val="6C457EAA"/>
    <w:rsid w:val="727405DF"/>
    <w:rsid w:val="74562415"/>
    <w:rsid w:val="76CE1C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Times New Roman" w:hAnsi="Times New Roman"/>
      <w:kern w:val="0"/>
      <w:sz w:val="24"/>
      <w:szCs w:val="20"/>
    </w:rPr>
  </w:style>
  <w:style w:type="character" w:customStyle="1" w:styleId="7">
    <w:name w:val="页脚 字符"/>
    <w:link w:val="2"/>
    <w:uiPriority w:val="0"/>
    <w:rPr>
      <w:kern w:val="2"/>
      <w:sz w:val="18"/>
      <w:szCs w:val="18"/>
    </w:rPr>
  </w:style>
  <w:style w:type="character" w:customStyle="1" w:styleId="8">
    <w:name w:val="页眉 字符"/>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2000</Words>
  <Characters>2014</Characters>
  <Lines>15</Lines>
  <Paragraphs>4</Paragraphs>
  <TotalTime>0</TotalTime>
  <ScaleCrop>false</ScaleCrop>
  <LinksUpToDate>false</LinksUpToDate>
  <CharactersWithSpaces>2071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2016-07-01T11:18:00Z</dcterms:created>
  <dc:creator>USER</dc:creator>
  <cp:lastModifiedBy>vertesyuan</cp:lastModifiedBy>
  <dcterms:modified xsi:type="dcterms:W3CDTF">2024-10-12T10:41:14Z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59F213D49C5345848971B75123950720_13</vt:lpwstr>
  </property>
</Properties>
</file>