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824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机械工程理论基础（含机械原理</w:t>
      </w:r>
    </w:p>
    <w:p>
      <w:pPr>
        <w:ind w:left="3453"/>
        <w:spacing w:before="27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和机械设计）</w:t>
      </w:r>
    </w:p>
    <w:p>
      <w:pPr>
        <w:ind w:left="637"/>
        <w:spacing w:before="26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0"/>
        <w:spacing w:before="175" w:line="361" w:lineRule="auto"/>
        <w:rPr/>
      </w:pPr>
      <w:r>
        <w:rPr>
          <w:spacing w:val="4"/>
        </w:rPr>
        <w:t>机械工程理论基础（含机械原理和机械设计）是机械工程专</w:t>
      </w:r>
      <w:r>
        <w:rPr>
          <w:spacing w:val="16"/>
        </w:rPr>
        <w:t xml:space="preserve"> </w:t>
      </w:r>
      <w:r>
        <w:rPr>
          <w:spacing w:val="5"/>
        </w:rPr>
        <w:t>业硕士生入学考试的业务课。考试对象为参加</w:t>
      </w:r>
      <w:r>
        <w:rPr>
          <w:spacing w:val="4"/>
        </w:rPr>
        <w:t>机械工程专业2025</w:t>
      </w:r>
      <w:r>
        <w:rPr/>
        <w:t xml:space="preserve"> </w:t>
      </w:r>
      <w:r>
        <w:rPr>
          <w:spacing w:val="8"/>
        </w:rPr>
        <w:t>年全国硕士研究生入学考试的准考考生。</w:t>
      </w:r>
    </w:p>
    <w:p>
      <w:pPr>
        <w:ind w:left="637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60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6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37"/>
        <w:spacing w:before="175" w:line="226" w:lineRule="auto"/>
        <w:rPr/>
      </w:pPr>
      <w:r>
        <w:rPr>
          <w:b/>
          <w:bCs/>
          <w:spacing w:val="4"/>
        </w:rPr>
        <w:t>《机械原理》部分：</w:t>
      </w:r>
    </w:p>
    <w:p>
      <w:pPr>
        <w:pStyle w:val="BodyText"/>
        <w:ind w:left="654" w:right="3403" w:hanging="9"/>
        <w:spacing w:before="243" w:line="356" w:lineRule="auto"/>
        <w:rPr/>
      </w:pPr>
      <w:r>
        <w:rPr>
          <w:spacing w:val="8"/>
        </w:rPr>
        <w:t>（一）机构的组成原理及结构分析</w:t>
      </w:r>
      <w:r>
        <w:rPr>
          <w:spacing w:val="3"/>
        </w:rPr>
        <w:t xml:space="preserve"> </w:t>
      </w:r>
      <w:r>
        <w:rPr>
          <w:spacing w:val="3"/>
        </w:rPr>
        <w:t>1.机构的组成</w:t>
      </w:r>
    </w:p>
    <w:p>
      <w:pPr>
        <w:pStyle w:val="BodyText"/>
        <w:ind w:left="636" w:right="4365" w:hanging="2"/>
        <w:spacing w:before="52" w:line="356" w:lineRule="auto"/>
        <w:rPr/>
      </w:pPr>
      <w:r>
        <w:rPr>
          <w:spacing w:val="7"/>
        </w:rPr>
        <w:t>2.平面机构运动简图的绘制</w:t>
      </w:r>
      <w:r>
        <w:rPr>
          <w:spacing w:val="10"/>
        </w:rPr>
        <w:t xml:space="preserve"> </w:t>
      </w:r>
      <w:r>
        <w:rPr>
          <w:spacing w:val="7"/>
        </w:rPr>
        <w:t>3.平面机构的自由度计算</w:t>
      </w:r>
    </w:p>
    <w:p>
      <w:pPr>
        <w:pStyle w:val="BodyText"/>
        <w:ind w:left="629"/>
        <w:spacing w:before="53" w:line="228" w:lineRule="auto"/>
        <w:rPr/>
      </w:pPr>
      <w:r>
        <w:rPr>
          <w:spacing w:val="8"/>
        </w:rPr>
        <w:t>4.机构具有确定运动的条件</w:t>
      </w:r>
    </w:p>
    <w:p>
      <w:pPr>
        <w:pStyle w:val="BodyText"/>
        <w:ind w:left="637"/>
        <w:spacing w:before="242" w:line="227" w:lineRule="auto"/>
        <w:rPr/>
      </w:pPr>
      <w:r>
        <w:rPr>
          <w:spacing w:val="8"/>
        </w:rPr>
        <w:t>5.平面机构的组成原理与结构分析</w:t>
      </w:r>
    </w:p>
    <w:p>
      <w:pPr>
        <w:pStyle w:val="BodyText"/>
        <w:ind w:left="654" w:right="4363" w:hanging="9"/>
        <w:spacing w:before="242" w:line="356" w:lineRule="auto"/>
        <w:rPr/>
      </w:pPr>
      <w:r>
        <w:rPr>
          <w:spacing w:val="7"/>
        </w:rPr>
        <w:t>（二）平面机构的运动分析</w:t>
      </w:r>
      <w:r>
        <w:rPr>
          <w:spacing w:val="9"/>
        </w:rPr>
        <w:t xml:space="preserve"> </w:t>
      </w:r>
      <w:r>
        <w:rPr>
          <w:spacing w:val="4"/>
        </w:rPr>
        <w:t>1.速度瞬心的概念</w:t>
      </w:r>
    </w:p>
    <w:p>
      <w:pPr>
        <w:spacing w:line="356" w:lineRule="auto"/>
        <w:sectPr>
          <w:pgSz w:w="11906" w:h="16839"/>
          <w:pgMar w:top="1431" w:right="1531" w:bottom="0" w:left="1552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101" w:line="228" w:lineRule="auto"/>
        <w:rPr/>
      </w:pPr>
      <w:r>
        <w:rPr>
          <w:spacing w:val="8"/>
        </w:rPr>
        <w:t>2.用速度瞬心法求解平面机构速度问题</w:t>
      </w:r>
    </w:p>
    <w:p>
      <w:pPr>
        <w:pStyle w:val="BodyText"/>
        <w:ind w:left="401" w:right="3789" w:firstLine="10"/>
        <w:spacing w:before="239" w:line="324" w:lineRule="auto"/>
        <w:rPr/>
      </w:pPr>
      <w:r>
        <w:rPr>
          <w:spacing w:val="7"/>
        </w:rPr>
        <w:t>（三）平面连杆机构及其设计</w:t>
      </w:r>
      <w:r>
        <w:rPr>
          <w:spacing w:val="11"/>
        </w:rPr>
        <w:t xml:space="preserve"> </w:t>
      </w:r>
      <w:r>
        <w:rPr>
          <w:spacing w:val="8"/>
        </w:rPr>
        <w:t>1.平面连杆机构的特点及类型</w:t>
      </w:r>
      <w:r>
        <w:rPr/>
        <w:t xml:space="preserve"> </w:t>
      </w:r>
      <w:r>
        <w:rPr>
          <w:spacing w:val="7"/>
        </w:rPr>
        <w:t>2.平面四杆机构的设计基础</w:t>
      </w:r>
    </w:p>
    <w:p>
      <w:pPr>
        <w:pStyle w:val="BodyText"/>
        <w:ind w:left="403"/>
        <w:spacing w:before="241" w:line="228" w:lineRule="auto"/>
        <w:rPr/>
      </w:pPr>
      <w:r>
        <w:rPr>
          <w:spacing w:val="7"/>
        </w:rPr>
        <w:t>3.用图解法设计平面连杆机构</w:t>
      </w:r>
    </w:p>
    <w:p>
      <w:pPr>
        <w:pStyle w:val="BodyText"/>
        <w:ind w:left="411"/>
        <w:spacing w:before="241" w:line="225" w:lineRule="auto"/>
        <w:rPr/>
      </w:pPr>
      <w:r>
        <w:rPr>
          <w:spacing w:val="1"/>
        </w:rPr>
        <w:t>（四）</w:t>
      </w:r>
      <w:r>
        <w:rPr>
          <w:spacing w:val="-85"/>
        </w:rPr>
        <w:t xml:space="preserve"> </w:t>
      </w:r>
      <w:r>
        <w:rPr>
          <w:spacing w:val="1"/>
        </w:rPr>
        <w:t>凸轮机构及其设计</w:t>
      </w:r>
    </w:p>
    <w:p>
      <w:pPr>
        <w:pStyle w:val="BodyText"/>
        <w:ind w:left="401" w:right="3150" w:firstLine="19"/>
        <w:spacing w:before="246" w:line="356" w:lineRule="auto"/>
        <w:rPr/>
      </w:pPr>
      <w:r>
        <w:rPr>
          <w:spacing w:val="7"/>
        </w:rPr>
        <w:t>1.凸轮机构的类型及基本名词术语</w:t>
      </w:r>
      <w:r>
        <w:rPr/>
        <w:t xml:space="preserve"> </w:t>
      </w:r>
      <w:r>
        <w:rPr>
          <w:spacing w:val="7"/>
        </w:rPr>
        <w:t>2.从动件的运动规律</w:t>
      </w:r>
    </w:p>
    <w:p>
      <w:pPr>
        <w:pStyle w:val="BodyText"/>
        <w:ind w:left="395" w:right="3789" w:firstLine="7"/>
        <w:spacing w:before="50" w:line="355" w:lineRule="auto"/>
        <w:rPr/>
      </w:pPr>
      <w:r>
        <w:rPr>
          <w:spacing w:val="7"/>
        </w:rPr>
        <w:t>3.图解法凸轮轮廓曲线的设计</w:t>
      </w:r>
      <w:r>
        <w:rPr>
          <w:spacing w:val="12"/>
        </w:rPr>
        <w:t xml:space="preserve"> </w:t>
      </w:r>
      <w:r>
        <w:rPr>
          <w:spacing w:val="8"/>
        </w:rPr>
        <w:t>4.凸轮机构基本参数的确定</w:t>
      </w:r>
    </w:p>
    <w:p>
      <w:pPr>
        <w:pStyle w:val="BodyText"/>
        <w:ind w:left="420" w:right="4430" w:hanging="9"/>
        <w:spacing w:before="56" w:line="355" w:lineRule="auto"/>
        <w:rPr/>
      </w:pPr>
      <w:r>
        <w:rPr>
          <w:spacing w:val="7"/>
        </w:rPr>
        <w:t>（五）齿轮机构及其设计</w:t>
      </w:r>
      <w:r>
        <w:rPr>
          <w:spacing w:val="4"/>
        </w:rPr>
        <w:t xml:space="preserve"> </w:t>
      </w:r>
      <w:r>
        <w:rPr>
          <w:spacing w:val="6"/>
        </w:rPr>
        <w:t>1.齿轮机构的应用和分类</w:t>
      </w:r>
    </w:p>
    <w:p>
      <w:pPr>
        <w:pStyle w:val="BodyText"/>
        <w:ind w:left="401"/>
        <w:spacing w:before="57" w:line="228" w:lineRule="auto"/>
        <w:rPr/>
      </w:pPr>
      <w:r>
        <w:rPr>
          <w:spacing w:val="8"/>
        </w:rPr>
        <w:t>2.齿廓啮合基本定律的基本概念</w:t>
      </w:r>
    </w:p>
    <w:p>
      <w:pPr>
        <w:pStyle w:val="BodyText"/>
        <w:ind w:left="395" w:right="1230" w:firstLine="7"/>
        <w:spacing w:before="240" w:line="355" w:lineRule="auto"/>
        <w:rPr/>
      </w:pPr>
      <w:r>
        <w:rPr>
          <w:spacing w:val="8"/>
        </w:rPr>
        <w:t>3.渐开线直齿圆柱齿轮基本参数及几何尺寸计算</w:t>
      </w:r>
      <w:r>
        <w:rPr>
          <w:spacing w:val="12"/>
        </w:rPr>
        <w:t xml:space="preserve"> </w:t>
      </w:r>
      <w:r>
        <w:rPr>
          <w:spacing w:val="8"/>
        </w:rPr>
        <w:t>4.渐开线齿轮的啮合传动原理</w:t>
      </w:r>
    </w:p>
    <w:p>
      <w:pPr>
        <w:pStyle w:val="BodyText"/>
        <w:ind w:left="403"/>
        <w:spacing w:before="57" w:line="225" w:lineRule="auto"/>
        <w:rPr/>
      </w:pPr>
      <w:r>
        <w:rPr>
          <w:spacing w:val="8"/>
        </w:rPr>
        <w:t>5.渐开线齿轮齿廓的切制原理及变位原理</w:t>
      </w:r>
    </w:p>
    <w:p>
      <w:pPr>
        <w:pStyle w:val="BodyText"/>
        <w:ind w:left="410" w:right="590" w:hanging="11"/>
        <w:spacing w:before="245" w:line="355" w:lineRule="auto"/>
        <w:rPr/>
      </w:pPr>
      <w:r>
        <w:rPr>
          <w:spacing w:val="9"/>
        </w:rPr>
        <w:t>6.渐开线斜齿圆柱齿轮的基本参数与几何尺寸</w:t>
      </w:r>
      <w:r>
        <w:rPr>
          <w:spacing w:val="8"/>
        </w:rPr>
        <w:t>的计算</w:t>
      </w:r>
      <w:r>
        <w:rPr/>
        <w:t xml:space="preserve"> </w:t>
      </w:r>
      <w:r>
        <w:rPr>
          <w:spacing w:val="7"/>
        </w:rPr>
        <w:t>（六）轮系及其设计</w:t>
      </w:r>
    </w:p>
    <w:p>
      <w:pPr>
        <w:pStyle w:val="BodyText"/>
        <w:ind w:left="420"/>
        <w:spacing w:before="57" w:line="225" w:lineRule="auto"/>
        <w:rPr/>
      </w:pPr>
      <w:r>
        <w:rPr>
          <w:spacing w:val="3"/>
        </w:rPr>
        <w:t>1.轮系的分类</w:t>
      </w:r>
    </w:p>
    <w:p>
      <w:pPr>
        <w:pStyle w:val="BodyText"/>
        <w:ind w:left="403" w:right="4430" w:hanging="2"/>
        <w:spacing w:before="247" w:line="354" w:lineRule="auto"/>
        <w:rPr/>
      </w:pPr>
      <w:r>
        <w:rPr>
          <w:spacing w:val="7"/>
        </w:rPr>
        <w:t>2.定轴轮系的传动比计算</w:t>
      </w:r>
      <w:r>
        <w:rPr>
          <w:spacing w:val="8"/>
        </w:rPr>
        <w:t xml:space="preserve"> </w:t>
      </w:r>
      <w:r>
        <w:rPr>
          <w:spacing w:val="7"/>
        </w:rPr>
        <w:t>3.周转轮系的传动比计算</w:t>
      </w:r>
    </w:p>
    <w:p>
      <w:pPr>
        <w:spacing w:line="35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395"/>
        <w:spacing w:before="101" w:line="225" w:lineRule="auto"/>
        <w:rPr/>
      </w:pPr>
      <w:r>
        <w:rPr>
          <w:spacing w:val="8"/>
        </w:rPr>
        <w:t>4.复合轮系的传动比计算</w:t>
      </w:r>
    </w:p>
    <w:p>
      <w:pPr>
        <w:pStyle w:val="BodyText"/>
        <w:ind w:left="411" w:right="2510" w:hanging="8"/>
        <w:spacing w:before="246" w:line="356" w:lineRule="auto"/>
        <w:rPr/>
      </w:pPr>
      <w:r>
        <w:rPr>
          <w:spacing w:val="8"/>
        </w:rPr>
        <w:t>5.行星轮系各轮齿数和行星轮数的选择</w:t>
      </w:r>
      <w:r>
        <w:rPr>
          <w:spacing w:val="5"/>
        </w:rPr>
        <w:t xml:space="preserve"> </w:t>
      </w:r>
      <w:r>
        <w:rPr>
          <w:spacing w:val="7"/>
        </w:rPr>
        <w:t>（七）其它常用机构</w:t>
      </w:r>
    </w:p>
    <w:p>
      <w:pPr>
        <w:pStyle w:val="BodyText"/>
        <w:ind w:left="420"/>
        <w:spacing w:before="51" w:line="226" w:lineRule="auto"/>
        <w:rPr/>
      </w:pPr>
      <w:r>
        <w:rPr>
          <w:spacing w:val="3"/>
        </w:rPr>
        <w:t>1.万向联轴节</w:t>
      </w:r>
    </w:p>
    <w:p>
      <w:pPr>
        <w:pStyle w:val="BodyText"/>
        <w:ind w:left="411" w:right="5709" w:hanging="10"/>
        <w:spacing w:before="243" w:line="356" w:lineRule="auto"/>
        <w:rPr/>
      </w:pPr>
      <w:r>
        <w:rPr>
          <w:spacing w:val="6"/>
        </w:rPr>
        <w:t>2.间歇运动机构</w:t>
      </w:r>
      <w:r>
        <w:rPr>
          <w:spacing w:val="4"/>
        </w:rPr>
        <w:t xml:space="preserve"> </w:t>
      </w:r>
      <w:r>
        <w:rPr>
          <w:spacing w:val="4"/>
        </w:rPr>
        <w:t>（八）平衡</w:t>
      </w:r>
    </w:p>
    <w:p>
      <w:pPr>
        <w:pStyle w:val="BodyText"/>
        <w:ind w:left="401" w:right="909" w:firstLine="19"/>
        <w:spacing w:before="52" w:line="356" w:lineRule="auto"/>
        <w:rPr/>
      </w:pPr>
      <w:r>
        <w:rPr>
          <w:spacing w:val="8"/>
        </w:rPr>
        <w:t>1.刚性转子静平衡和动平衡的基本概念和平衡原理</w:t>
      </w:r>
      <w:r>
        <w:rPr/>
        <w:t xml:space="preserve"> </w:t>
      </w:r>
      <w:r>
        <w:rPr>
          <w:spacing w:val="7"/>
        </w:rPr>
        <w:t>2.平面机构的平衡原理</w:t>
      </w:r>
    </w:p>
    <w:p>
      <w:pPr>
        <w:pStyle w:val="BodyText"/>
        <w:ind w:left="420" w:right="2510" w:hanging="9"/>
        <w:spacing w:before="55" w:line="355" w:lineRule="auto"/>
        <w:rPr/>
      </w:pPr>
      <w:r>
        <w:rPr>
          <w:spacing w:val="8"/>
        </w:rPr>
        <w:t>（九）机械的运转及其速度波动的调节</w:t>
      </w:r>
      <w:r>
        <w:rPr>
          <w:spacing w:val="5"/>
        </w:rPr>
        <w:t xml:space="preserve"> </w:t>
      </w:r>
      <w:r>
        <w:rPr>
          <w:spacing w:val="7"/>
        </w:rPr>
        <w:t>1.机械系统的等效动力学模型的建立</w:t>
      </w:r>
    </w:p>
    <w:p>
      <w:pPr>
        <w:pStyle w:val="BodyText"/>
        <w:ind w:left="401"/>
        <w:spacing w:before="55" w:line="226" w:lineRule="auto"/>
        <w:rPr/>
      </w:pPr>
      <w:r>
        <w:rPr>
          <w:spacing w:val="7"/>
        </w:rPr>
        <w:t>2.机械系统运动方程式求解</w:t>
      </w:r>
    </w:p>
    <w:p>
      <w:pPr>
        <w:pStyle w:val="BodyText"/>
        <w:ind w:left="403"/>
        <w:spacing w:before="245" w:line="224" w:lineRule="auto"/>
        <w:rPr/>
      </w:pPr>
      <w:r>
        <w:rPr>
          <w:spacing w:val="8"/>
        </w:rPr>
        <w:t>3.稳定运转状态下机械的周期性速度波动及其调节方法</w:t>
      </w:r>
    </w:p>
    <w:p>
      <w:pPr>
        <w:pStyle w:val="BodyText"/>
        <w:ind w:left="420" w:right="3470" w:hanging="9"/>
        <w:spacing w:before="246" w:line="356" w:lineRule="auto"/>
        <w:rPr/>
      </w:pPr>
      <w:r>
        <w:rPr>
          <w:spacing w:val="8"/>
        </w:rPr>
        <w:t>（十）机械中的摩擦和机械效率</w:t>
      </w:r>
      <w:r>
        <w:rPr/>
        <w:t xml:space="preserve"> </w:t>
      </w:r>
      <w:r>
        <w:rPr>
          <w:spacing w:val="6"/>
        </w:rPr>
        <w:t>1.移动副中的摩擦分析及自锁</w:t>
      </w:r>
    </w:p>
    <w:p>
      <w:pPr>
        <w:pStyle w:val="BodyText"/>
        <w:ind w:left="403" w:right="3789" w:hanging="2"/>
        <w:spacing w:before="52" w:line="356" w:lineRule="auto"/>
        <w:rPr/>
      </w:pPr>
      <w:r>
        <w:rPr>
          <w:spacing w:val="8"/>
        </w:rPr>
        <w:t>2.转动副中的摩擦分析及自锁</w:t>
      </w:r>
      <w:r>
        <w:rPr/>
        <w:t xml:space="preserve"> </w:t>
      </w:r>
      <w:r>
        <w:rPr>
          <w:spacing w:val="7"/>
        </w:rPr>
        <w:t>3.考虑摩擦时机构的力分析</w:t>
      </w:r>
    </w:p>
    <w:p>
      <w:pPr>
        <w:pStyle w:val="BodyText"/>
        <w:ind w:left="395"/>
        <w:spacing w:before="55" w:line="226" w:lineRule="auto"/>
        <w:rPr/>
      </w:pPr>
      <w:r>
        <w:rPr>
          <w:spacing w:val="6"/>
        </w:rPr>
        <w:t>4.机械的效率</w:t>
      </w:r>
    </w:p>
    <w:p>
      <w:pPr>
        <w:pStyle w:val="BodyText"/>
        <w:ind w:left="453"/>
        <w:spacing w:before="244" w:line="226" w:lineRule="auto"/>
        <w:rPr/>
      </w:pPr>
      <w:r>
        <w:rPr>
          <w:spacing w:val="4"/>
        </w:rPr>
        <w:t>(十一)机械系统运动方案设计</w:t>
      </w:r>
    </w:p>
    <w:p>
      <w:pPr>
        <w:pStyle w:val="BodyText"/>
        <w:ind w:left="401" w:right="3150" w:firstLine="19"/>
        <w:spacing w:before="245" w:line="355" w:lineRule="auto"/>
        <w:rPr/>
      </w:pPr>
      <w:r>
        <w:rPr>
          <w:spacing w:val="7"/>
        </w:rPr>
        <w:t>1.原动机、传动机构的选择及应用</w:t>
      </w:r>
      <w:r>
        <w:rPr/>
        <w:t xml:space="preserve"> </w:t>
      </w:r>
      <w:r>
        <w:rPr>
          <w:spacing w:val="7"/>
        </w:rPr>
        <w:t>2.执行机构的选型及变异</w:t>
      </w:r>
    </w:p>
    <w:p>
      <w:pPr>
        <w:pStyle w:val="BodyText"/>
        <w:ind w:left="404"/>
        <w:spacing w:before="56" w:line="226" w:lineRule="auto"/>
        <w:rPr/>
      </w:pPr>
      <w:r>
        <w:rPr>
          <w:b/>
          <w:bCs/>
          <w:spacing w:val="4"/>
        </w:rPr>
        <w:t>《机械设计》部分：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6" w:lineRule="auto"/>
        <w:outlineLvl w:val="1"/>
        <w:rPr/>
      </w:pPr>
      <w:r>
        <w:rPr>
          <w:spacing w:val="8"/>
        </w:rPr>
        <w:t>（一）机械零件设计的基础知识</w:t>
      </w:r>
    </w:p>
    <w:p>
      <w:pPr>
        <w:pStyle w:val="BodyText"/>
        <w:ind w:left="420"/>
        <w:spacing w:before="244" w:line="226" w:lineRule="auto"/>
        <w:rPr/>
      </w:pPr>
      <w:r>
        <w:rPr>
          <w:spacing w:val="7"/>
        </w:rPr>
        <w:t>1．机械零件失效、载荷、应力的概念</w:t>
      </w:r>
    </w:p>
    <w:p>
      <w:pPr>
        <w:pStyle w:val="BodyText"/>
        <w:ind w:left="401"/>
        <w:spacing w:before="244" w:line="226" w:lineRule="auto"/>
        <w:rPr/>
      </w:pPr>
      <w:r>
        <w:rPr>
          <w:spacing w:val="8"/>
        </w:rPr>
        <w:t>2．静应力、变应力时机械零件的强度计算</w:t>
      </w:r>
    </w:p>
    <w:p>
      <w:pPr>
        <w:pStyle w:val="BodyText"/>
        <w:ind w:left="403"/>
        <w:spacing w:before="243" w:line="226" w:lineRule="auto"/>
        <w:rPr/>
      </w:pPr>
      <w:r>
        <w:rPr>
          <w:spacing w:val="8"/>
        </w:rPr>
        <w:t>3．机械零件的常用材料及选择</w:t>
      </w:r>
    </w:p>
    <w:p>
      <w:pPr>
        <w:pStyle w:val="BodyText"/>
        <w:ind w:left="395"/>
        <w:spacing w:before="244" w:line="226" w:lineRule="auto"/>
        <w:rPr/>
      </w:pPr>
      <w:r>
        <w:rPr>
          <w:spacing w:val="8"/>
        </w:rPr>
        <w:t>4．机械零件的工艺性和设计的标准化</w:t>
      </w:r>
    </w:p>
    <w:p>
      <w:pPr>
        <w:pStyle w:val="BodyText"/>
        <w:ind w:left="411"/>
        <w:spacing w:before="244" w:line="229" w:lineRule="auto"/>
        <w:outlineLvl w:val="1"/>
        <w:rPr/>
      </w:pPr>
      <w:r>
        <w:rPr>
          <w:spacing w:val="6"/>
        </w:rPr>
        <w:t>（二）螺纹连接</w:t>
      </w:r>
    </w:p>
    <w:p>
      <w:pPr>
        <w:pStyle w:val="BodyText"/>
        <w:ind w:left="420"/>
        <w:spacing w:before="239" w:line="229" w:lineRule="auto"/>
        <w:rPr/>
      </w:pPr>
      <w:r>
        <w:rPr>
          <w:spacing w:val="6"/>
        </w:rPr>
        <w:t>1．螺纹连接的基础知识</w:t>
      </w:r>
    </w:p>
    <w:p>
      <w:pPr>
        <w:pStyle w:val="BodyText"/>
        <w:ind w:left="401"/>
        <w:spacing w:before="240" w:line="228" w:lineRule="auto"/>
        <w:rPr/>
      </w:pPr>
      <w:r>
        <w:rPr>
          <w:spacing w:val="8"/>
        </w:rPr>
        <w:t>2．螺纹连接的预紧和放松</w:t>
      </w:r>
    </w:p>
    <w:p>
      <w:pPr>
        <w:pStyle w:val="BodyText"/>
        <w:ind w:left="403"/>
        <w:spacing w:before="242" w:line="227" w:lineRule="auto"/>
        <w:rPr/>
      </w:pPr>
      <w:r>
        <w:rPr>
          <w:spacing w:val="8"/>
        </w:rPr>
        <w:t>3．螺纹连接的结构、强度计算与分析</w:t>
      </w:r>
    </w:p>
    <w:p>
      <w:pPr>
        <w:pStyle w:val="BodyText"/>
        <w:ind w:left="411"/>
        <w:spacing w:before="242" w:line="226" w:lineRule="auto"/>
        <w:outlineLvl w:val="1"/>
        <w:rPr/>
      </w:pPr>
      <w:r>
        <w:rPr>
          <w:spacing w:val="6"/>
        </w:rPr>
        <w:t>（三）轴毂连接</w:t>
      </w:r>
    </w:p>
    <w:p>
      <w:pPr>
        <w:pStyle w:val="BodyText"/>
        <w:ind w:left="420"/>
        <w:spacing w:before="244" w:line="229" w:lineRule="auto"/>
        <w:rPr/>
      </w:pPr>
      <w:r>
        <w:rPr>
          <w:spacing w:val="1"/>
        </w:rPr>
        <w:t>1．键连接</w:t>
      </w:r>
    </w:p>
    <w:p>
      <w:pPr>
        <w:pStyle w:val="BodyText"/>
        <w:ind w:left="401"/>
        <w:spacing w:before="240" w:line="226" w:lineRule="auto"/>
        <w:rPr/>
      </w:pPr>
      <w:r>
        <w:rPr>
          <w:spacing w:val="6"/>
        </w:rPr>
        <w:t>2．花键连接</w:t>
      </w:r>
    </w:p>
    <w:p>
      <w:pPr>
        <w:pStyle w:val="BodyText"/>
        <w:ind w:left="411"/>
        <w:spacing w:before="244" w:line="226" w:lineRule="auto"/>
        <w:outlineLvl w:val="1"/>
        <w:rPr/>
      </w:pPr>
      <w:r>
        <w:rPr>
          <w:spacing w:val="6"/>
        </w:rPr>
        <w:t>（四）挠性件传动</w:t>
      </w:r>
    </w:p>
    <w:p>
      <w:pPr>
        <w:pStyle w:val="BodyText"/>
        <w:ind w:left="420"/>
        <w:spacing w:before="245" w:line="226" w:lineRule="auto"/>
        <w:rPr/>
      </w:pPr>
      <w:r>
        <w:rPr>
          <w:spacing w:val="3"/>
        </w:rPr>
        <w:t>1．V</w:t>
      </w:r>
      <w:r>
        <w:rPr>
          <w:spacing w:val="-31"/>
        </w:rPr>
        <w:t xml:space="preserve"> </w:t>
      </w:r>
      <w:r>
        <w:rPr>
          <w:spacing w:val="3"/>
        </w:rPr>
        <w:t>带传动的工作情况分析</w:t>
      </w:r>
    </w:p>
    <w:p>
      <w:pPr>
        <w:pStyle w:val="BodyText"/>
        <w:ind w:left="401"/>
        <w:spacing w:before="244" w:line="226" w:lineRule="auto"/>
        <w:rPr/>
      </w:pPr>
      <w:r>
        <w:rPr>
          <w:spacing w:val="4"/>
        </w:rPr>
        <w:t>2．V</w:t>
      </w:r>
      <w:r>
        <w:rPr>
          <w:spacing w:val="-19"/>
        </w:rPr>
        <w:t xml:space="preserve"> </w:t>
      </w:r>
      <w:r>
        <w:rPr>
          <w:spacing w:val="4"/>
        </w:rPr>
        <w:t>带传动的设计准则及单根</w:t>
      </w:r>
      <w:r>
        <w:rPr>
          <w:spacing w:val="-69"/>
        </w:rPr>
        <w:t xml:space="preserve"> </w:t>
      </w:r>
      <w:r>
        <w:rPr>
          <w:spacing w:val="4"/>
        </w:rPr>
        <w:t>V</w:t>
      </w:r>
      <w:r>
        <w:rPr>
          <w:spacing w:val="-38"/>
        </w:rPr>
        <w:t xml:space="preserve"> </w:t>
      </w:r>
      <w:r>
        <w:rPr>
          <w:spacing w:val="4"/>
        </w:rPr>
        <w:t>带能传递的功率</w:t>
      </w:r>
    </w:p>
    <w:p>
      <w:pPr>
        <w:pStyle w:val="BodyText"/>
        <w:ind w:left="403"/>
        <w:spacing w:before="245" w:line="226" w:lineRule="auto"/>
        <w:rPr/>
      </w:pPr>
      <w:r>
        <w:rPr>
          <w:spacing w:val="6"/>
        </w:rPr>
        <w:t>3．V</w:t>
      </w:r>
      <w:r>
        <w:rPr>
          <w:spacing w:val="-38"/>
        </w:rPr>
        <w:t xml:space="preserve"> </w:t>
      </w:r>
      <w:r>
        <w:rPr>
          <w:spacing w:val="6"/>
        </w:rPr>
        <w:t>带传动的设计及设计参数的选择</w:t>
      </w:r>
    </w:p>
    <w:p>
      <w:pPr>
        <w:pStyle w:val="BodyText"/>
        <w:ind w:left="395"/>
        <w:spacing w:before="245" w:line="225" w:lineRule="auto"/>
        <w:rPr/>
      </w:pPr>
      <w:r>
        <w:rPr>
          <w:spacing w:val="9"/>
        </w:rPr>
        <w:t>4．链传动的特点、类型及滚子链与链轮的结构</w:t>
      </w:r>
    </w:p>
    <w:p>
      <w:pPr>
        <w:pStyle w:val="BodyText"/>
        <w:ind w:left="403"/>
        <w:spacing w:before="246" w:line="226" w:lineRule="auto"/>
        <w:rPr/>
      </w:pPr>
      <w:r>
        <w:rPr>
          <w:spacing w:val="7"/>
        </w:rPr>
        <w:t>5．链传动的运动特性分析</w:t>
      </w:r>
    </w:p>
    <w:p>
      <w:pPr>
        <w:pStyle w:val="BodyText"/>
        <w:ind w:left="399"/>
        <w:spacing w:before="244" w:line="228" w:lineRule="auto"/>
        <w:rPr/>
      </w:pPr>
      <w:r>
        <w:rPr>
          <w:spacing w:val="8"/>
        </w:rPr>
        <w:t>6．链传动的失效形式及设计</w:t>
      </w:r>
    </w:p>
    <w:p>
      <w:pPr>
        <w:pStyle w:val="BodyText"/>
        <w:ind w:left="411"/>
        <w:spacing w:before="242" w:line="225" w:lineRule="auto"/>
        <w:outlineLvl w:val="1"/>
        <w:rPr/>
      </w:pPr>
      <w:r>
        <w:rPr>
          <w:spacing w:val="6"/>
        </w:rPr>
        <w:t>（五）齿轮传动</w:t>
      </w:r>
    </w:p>
    <w:p>
      <w:pPr>
        <w:pStyle w:val="BodyText"/>
        <w:ind w:left="420"/>
        <w:spacing w:before="246" w:line="225" w:lineRule="auto"/>
        <w:outlineLvl w:val="2"/>
        <w:rPr/>
      </w:pPr>
      <w:r>
        <w:rPr>
          <w:spacing w:val="7"/>
        </w:rPr>
        <w:t>1．齿轮传动的失效形式、常用材料与计算准则</w:t>
      </w:r>
    </w:p>
    <w:p>
      <w:pPr>
        <w:spacing w:line="22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101" w:line="225" w:lineRule="auto"/>
        <w:rPr/>
      </w:pPr>
      <w:r>
        <w:rPr>
          <w:spacing w:val="8"/>
        </w:rPr>
        <w:t>2．齿轮传动的受力分析及载荷计算</w:t>
      </w:r>
    </w:p>
    <w:p>
      <w:pPr>
        <w:pStyle w:val="BodyText"/>
        <w:ind w:left="403"/>
        <w:spacing w:before="246" w:line="225" w:lineRule="auto"/>
        <w:rPr/>
      </w:pPr>
      <w:r>
        <w:rPr>
          <w:spacing w:val="7"/>
        </w:rPr>
        <w:t>3．齿轮传动设计与分析</w:t>
      </w:r>
    </w:p>
    <w:p>
      <w:pPr>
        <w:pStyle w:val="BodyText"/>
        <w:ind w:left="395"/>
        <w:spacing w:before="246" w:line="225" w:lineRule="auto"/>
        <w:rPr/>
      </w:pPr>
      <w:r>
        <w:rPr>
          <w:spacing w:val="7"/>
        </w:rPr>
        <w:t>4．齿轮传动的润滑</w:t>
      </w:r>
    </w:p>
    <w:p>
      <w:pPr>
        <w:pStyle w:val="BodyText"/>
        <w:ind w:left="411"/>
        <w:spacing w:before="245" w:line="228" w:lineRule="auto"/>
        <w:outlineLvl w:val="1"/>
        <w:rPr/>
      </w:pPr>
      <w:r>
        <w:rPr>
          <w:spacing w:val="6"/>
        </w:rPr>
        <w:t>（六）蜗杆传动</w:t>
      </w:r>
    </w:p>
    <w:p>
      <w:pPr>
        <w:pStyle w:val="BodyText"/>
        <w:ind w:left="420"/>
        <w:spacing w:before="241" w:line="227" w:lineRule="auto"/>
        <w:rPr/>
      </w:pPr>
      <w:r>
        <w:rPr>
          <w:spacing w:val="7"/>
        </w:rPr>
        <w:t>1．蜗杆传动的主要参数与几何尺寸计算</w:t>
      </w:r>
    </w:p>
    <w:p>
      <w:pPr>
        <w:pStyle w:val="BodyText"/>
        <w:ind w:left="401"/>
        <w:spacing w:before="242" w:line="226" w:lineRule="auto"/>
        <w:rPr/>
      </w:pPr>
      <w:r>
        <w:rPr>
          <w:spacing w:val="8"/>
        </w:rPr>
        <w:t>2．蜗杆传动的失效形式、常用材料与计算准则</w:t>
      </w:r>
    </w:p>
    <w:p>
      <w:pPr>
        <w:pStyle w:val="BodyText"/>
        <w:ind w:left="403"/>
        <w:spacing w:before="245" w:line="227" w:lineRule="auto"/>
        <w:rPr/>
      </w:pPr>
      <w:r>
        <w:rPr>
          <w:spacing w:val="8"/>
        </w:rPr>
        <w:t>3．蜗杆传动的受力分析和承载能力计算</w:t>
      </w:r>
    </w:p>
    <w:p>
      <w:pPr>
        <w:pStyle w:val="BodyText"/>
        <w:ind w:left="410" w:right="2351" w:hanging="15"/>
        <w:spacing w:before="242" w:line="299" w:lineRule="auto"/>
        <w:rPr/>
      </w:pPr>
      <w:r>
        <w:rPr>
          <w:spacing w:val="8"/>
        </w:rPr>
        <w:t>4．蜗杆传动的效率、润滑及热平衡计算</w:t>
      </w:r>
      <w:r>
        <w:rPr>
          <w:spacing w:val="16"/>
        </w:rPr>
        <w:t xml:space="preserve"> </w:t>
      </w:r>
      <w:r>
        <w:rPr>
          <w:spacing w:val="7"/>
        </w:rPr>
        <w:t>（七）轴</w:t>
      </w:r>
    </w:p>
    <w:p>
      <w:pPr>
        <w:pStyle w:val="BodyText"/>
        <w:ind w:left="420"/>
        <w:spacing w:before="244" w:line="226" w:lineRule="auto"/>
        <w:rPr/>
      </w:pPr>
      <w:r>
        <w:rPr>
          <w:spacing w:val="6"/>
        </w:rPr>
        <w:t>1．轴的材料及结构设计</w:t>
      </w:r>
    </w:p>
    <w:p>
      <w:pPr>
        <w:pStyle w:val="BodyText"/>
        <w:ind w:left="401"/>
        <w:spacing w:before="245" w:line="226" w:lineRule="auto"/>
        <w:rPr/>
      </w:pPr>
      <w:r>
        <w:rPr>
          <w:spacing w:val="7"/>
        </w:rPr>
        <w:t>2．轴的强度计算</w:t>
      </w:r>
    </w:p>
    <w:p>
      <w:pPr>
        <w:pStyle w:val="BodyText"/>
        <w:ind w:left="403"/>
        <w:spacing w:before="244" w:line="226" w:lineRule="auto"/>
        <w:rPr/>
      </w:pPr>
      <w:r>
        <w:rPr>
          <w:spacing w:val="6"/>
        </w:rPr>
        <w:t>3．轴的刚度计算</w:t>
      </w:r>
    </w:p>
    <w:p>
      <w:pPr>
        <w:pStyle w:val="BodyText"/>
        <w:ind w:left="395"/>
        <w:spacing w:before="246" w:line="224" w:lineRule="auto"/>
        <w:rPr/>
      </w:pPr>
      <w:r>
        <w:rPr>
          <w:spacing w:val="8"/>
        </w:rPr>
        <w:t>4．轴的共振和临界转速的基本概念</w:t>
      </w:r>
    </w:p>
    <w:p>
      <w:pPr>
        <w:pStyle w:val="BodyText"/>
        <w:ind w:left="411"/>
        <w:spacing w:before="247" w:line="226" w:lineRule="auto"/>
        <w:outlineLvl w:val="1"/>
        <w:rPr/>
      </w:pPr>
      <w:r>
        <w:rPr>
          <w:spacing w:val="6"/>
        </w:rPr>
        <w:t>（八）滚动轴承</w:t>
      </w:r>
    </w:p>
    <w:p>
      <w:pPr>
        <w:pStyle w:val="BodyText"/>
        <w:ind w:left="420"/>
        <w:spacing w:before="244" w:line="226" w:lineRule="auto"/>
        <w:rPr/>
      </w:pPr>
      <w:r>
        <w:rPr>
          <w:spacing w:val="7"/>
        </w:rPr>
        <w:t>1．滚动轴承的类型、特点、代号及选择</w:t>
      </w:r>
    </w:p>
    <w:p>
      <w:pPr>
        <w:pStyle w:val="BodyText"/>
        <w:ind w:left="401"/>
        <w:spacing w:before="245" w:line="226" w:lineRule="auto"/>
        <w:rPr/>
      </w:pPr>
      <w:r>
        <w:rPr>
          <w:spacing w:val="8"/>
        </w:rPr>
        <w:t>2．滚动轴承载荷分布及失效分析</w:t>
      </w:r>
    </w:p>
    <w:p>
      <w:pPr>
        <w:pStyle w:val="BodyText"/>
        <w:ind w:left="403"/>
        <w:spacing w:before="244" w:line="226" w:lineRule="auto"/>
        <w:rPr/>
      </w:pPr>
      <w:r>
        <w:rPr>
          <w:spacing w:val="7"/>
        </w:rPr>
        <w:t>3．滚动轴承寿命计算</w:t>
      </w:r>
    </w:p>
    <w:p>
      <w:pPr>
        <w:pStyle w:val="BodyText"/>
        <w:ind w:left="395"/>
        <w:spacing w:before="245" w:line="226" w:lineRule="auto"/>
        <w:rPr/>
      </w:pPr>
      <w:r>
        <w:rPr>
          <w:spacing w:val="8"/>
        </w:rPr>
        <w:t>4．滚动轴承静强度计算</w:t>
      </w:r>
    </w:p>
    <w:p>
      <w:pPr>
        <w:pStyle w:val="BodyText"/>
        <w:ind w:left="403"/>
        <w:spacing w:before="244" w:line="226" w:lineRule="auto"/>
        <w:rPr/>
      </w:pPr>
      <w:r>
        <w:rPr>
          <w:spacing w:val="7"/>
        </w:rPr>
        <w:t>5．滚动轴承的组合设计</w:t>
      </w:r>
    </w:p>
    <w:p>
      <w:pPr>
        <w:pStyle w:val="BodyText"/>
        <w:ind w:left="411"/>
        <w:spacing w:before="245" w:line="226" w:lineRule="auto"/>
        <w:outlineLvl w:val="1"/>
        <w:rPr/>
      </w:pPr>
      <w:r>
        <w:rPr>
          <w:spacing w:val="6"/>
        </w:rPr>
        <w:t>（九）滑动轴承</w:t>
      </w:r>
    </w:p>
    <w:p>
      <w:pPr>
        <w:pStyle w:val="BodyText"/>
        <w:ind w:left="420"/>
        <w:spacing w:before="244" w:line="226" w:lineRule="auto"/>
        <w:outlineLvl w:val="2"/>
        <w:rPr/>
      </w:pPr>
      <w:r>
        <w:rPr>
          <w:spacing w:val="7"/>
        </w:rPr>
        <w:t>1．液体动压滑动轴承基本原理及基础知识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0" w:line="226" w:lineRule="auto"/>
        <w:rPr/>
      </w:pPr>
      <w:r>
        <w:rPr>
          <w:spacing w:val="8"/>
        </w:rPr>
        <w:t>2．非液体摩擦滑动轴承的失效形式与计算准则</w:t>
      </w:r>
    </w:p>
    <w:p>
      <w:pPr>
        <w:pStyle w:val="BodyText"/>
        <w:ind w:left="643"/>
        <w:spacing w:before="244" w:line="226" w:lineRule="auto"/>
        <w:rPr/>
      </w:pPr>
      <w:r>
        <w:rPr>
          <w:spacing w:val="7"/>
        </w:rPr>
        <w:t>3．滑动轴承设计参数选择</w:t>
      </w:r>
    </w:p>
    <w:p>
      <w:pPr>
        <w:pStyle w:val="BodyText"/>
        <w:ind w:left="635"/>
        <w:spacing w:before="244" w:line="226" w:lineRule="auto"/>
        <w:rPr/>
      </w:pPr>
      <w:r>
        <w:rPr>
          <w:spacing w:val="9"/>
        </w:rPr>
        <w:t>4．滑动轴承的结构类型、材料、特点、应用及润滑</w:t>
      </w:r>
    </w:p>
    <w:p>
      <w:pPr>
        <w:pStyle w:val="BodyText"/>
        <w:ind w:left="655" w:right="845" w:hanging="4"/>
        <w:spacing w:before="244" w:line="376" w:lineRule="auto"/>
        <w:rPr>
          <w:rFonts w:ascii="SimHei" w:hAnsi="SimHei" w:eastAsia="SimHei" w:cs="SimHei"/>
        </w:rPr>
      </w:pPr>
      <w:r>
        <w:rPr>
          <w:spacing w:val="8"/>
        </w:rPr>
        <w:t>（十）联轴器、离合器和制动器的类型、特点与应用</w:t>
      </w:r>
      <w:r>
        <w:rPr>
          <w:spacing w:val="17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51"/>
        <w:spacing w:before="1" w:line="226" w:lineRule="auto"/>
        <w:rPr/>
      </w:pPr>
      <w:r>
        <w:rPr>
          <w:spacing w:val="2"/>
        </w:rPr>
        <w:t>一、简答题（6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44" w:line="227" w:lineRule="auto"/>
        <w:rPr/>
      </w:pPr>
      <w:r>
        <w:rPr>
          <w:spacing w:val="2"/>
        </w:rPr>
        <w:t>二、计算分析题（4</w:t>
      </w:r>
      <w:r>
        <w:rPr>
          <w:spacing w:val="-39"/>
        </w:rPr>
        <w:t xml:space="preserve"> </w:t>
      </w:r>
      <w:r>
        <w:rPr>
          <w:spacing w:val="2"/>
        </w:rPr>
        <w:t>小题，共</w:t>
      </w:r>
      <w:r>
        <w:rPr>
          <w:spacing w:val="-59"/>
        </w:rPr>
        <w:t xml:space="preserve"> </w:t>
      </w:r>
      <w:r>
        <w:rPr>
          <w:spacing w:val="2"/>
        </w:rPr>
        <w:t>60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/>
        <w:spacing w:before="243" w:line="229" w:lineRule="auto"/>
        <w:rPr/>
      </w:pPr>
      <w:r>
        <w:rPr>
          <w:spacing w:val="2"/>
        </w:rPr>
        <w:t>三、综合题（4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 w:right="2764"/>
        <w:spacing w:before="238" w:line="377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660"/>
        <w:spacing w:line="226" w:lineRule="auto"/>
        <w:rPr/>
      </w:pPr>
      <w:r>
        <w:rPr>
          <w:spacing w:val="4"/>
        </w:rPr>
        <w:t>1.</w:t>
      </w:r>
      <w:r>
        <w:rPr>
          <w:spacing w:val="4"/>
        </w:rPr>
        <w:t xml:space="preserve"> </w:t>
      </w:r>
      <w:r>
        <w:rPr>
          <w:spacing w:val="4"/>
        </w:rPr>
        <w:t>李树军等.</w:t>
      </w:r>
      <w:r>
        <w:rPr>
          <w:spacing w:val="4"/>
        </w:rPr>
        <w:t xml:space="preserve"> </w:t>
      </w:r>
      <w:r>
        <w:rPr>
          <w:spacing w:val="4"/>
        </w:rPr>
        <w:t>机械原理.</w:t>
      </w:r>
      <w:r>
        <w:rPr>
          <w:spacing w:val="35"/>
        </w:rPr>
        <w:t xml:space="preserve"> </w:t>
      </w:r>
      <w:r>
        <w:rPr>
          <w:spacing w:val="4"/>
        </w:rPr>
        <w:t>北京:</w:t>
      </w:r>
      <w:r>
        <w:rPr>
          <w:spacing w:val="27"/>
        </w:rPr>
        <w:t xml:space="preserve"> </w:t>
      </w:r>
      <w:r>
        <w:rPr>
          <w:spacing w:val="4"/>
        </w:rPr>
        <w:t>科学出版社</w:t>
      </w:r>
      <w:r>
        <w:rPr>
          <w:spacing w:val="3"/>
        </w:rPr>
        <w:t>.</w:t>
      </w:r>
      <w:r>
        <w:rPr>
          <w:spacing w:val="19"/>
        </w:rPr>
        <w:t xml:space="preserve"> </w:t>
      </w:r>
      <w:r>
        <w:rPr>
          <w:spacing w:val="3"/>
        </w:rPr>
        <w:t>2009</w:t>
      </w:r>
      <w:r>
        <w:rPr>
          <w:spacing w:val="-47"/>
        </w:rPr>
        <w:t xml:space="preserve"> </w:t>
      </w:r>
      <w:r>
        <w:rPr>
          <w:spacing w:val="3"/>
        </w:rPr>
        <w:t>年.</w:t>
      </w:r>
    </w:p>
    <w:p>
      <w:pPr>
        <w:pStyle w:val="BodyText"/>
        <w:ind w:left="1" w:right="2" w:firstLine="639"/>
        <w:spacing w:before="243" w:line="300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王丹等.</w:t>
      </w:r>
      <w:r>
        <w:rPr>
          <w:spacing w:val="7"/>
        </w:rPr>
        <w:t xml:space="preserve"> </w:t>
      </w:r>
      <w:r>
        <w:rPr>
          <w:spacing w:val="7"/>
        </w:rPr>
        <w:t>机械原理学习指导与习题解答.</w:t>
      </w:r>
      <w:r>
        <w:rPr>
          <w:spacing w:val="54"/>
        </w:rPr>
        <w:t xml:space="preserve"> </w:t>
      </w:r>
      <w:r>
        <w:rPr>
          <w:spacing w:val="7"/>
        </w:rPr>
        <w:t>北京:</w:t>
      </w:r>
      <w:r>
        <w:rPr>
          <w:spacing w:val="29"/>
        </w:rPr>
        <w:t xml:space="preserve"> </w:t>
      </w:r>
      <w:r>
        <w:rPr>
          <w:spacing w:val="7"/>
        </w:rPr>
        <w:t>科学出</w:t>
      </w:r>
      <w:r>
        <w:rPr/>
        <w:t xml:space="preserve"> </w:t>
      </w:r>
      <w:r>
        <w:rPr>
          <w:spacing w:val="1"/>
        </w:rPr>
        <w:t>版社.</w:t>
      </w:r>
      <w:r>
        <w:rPr>
          <w:spacing w:val="26"/>
        </w:rPr>
        <w:t xml:space="preserve"> </w:t>
      </w:r>
      <w:r>
        <w:rPr>
          <w:spacing w:val="1"/>
        </w:rPr>
        <w:t>2009</w:t>
      </w:r>
      <w:r>
        <w:rPr>
          <w:spacing w:val="-47"/>
        </w:rPr>
        <w:t xml:space="preserve"> </w:t>
      </w:r>
      <w:r>
        <w:rPr>
          <w:spacing w:val="1"/>
        </w:rPr>
        <w:t>年.</w:t>
      </w:r>
    </w:p>
    <w:p>
      <w:pPr>
        <w:pStyle w:val="BodyText"/>
        <w:ind w:right="70" w:firstLine="643"/>
        <w:spacing w:before="241" w:line="300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孙志礼等.</w:t>
      </w:r>
      <w:r>
        <w:rPr>
          <w:spacing w:val="5"/>
        </w:rPr>
        <w:t xml:space="preserve"> </w:t>
      </w:r>
      <w:r>
        <w:rPr>
          <w:spacing w:val="5"/>
        </w:rPr>
        <w:t>机械设计（第二版）,</w:t>
      </w:r>
      <w:r>
        <w:rPr>
          <w:spacing w:val="39"/>
        </w:rPr>
        <w:t xml:space="preserve"> </w:t>
      </w:r>
      <w:r>
        <w:rPr>
          <w:spacing w:val="5"/>
        </w:rPr>
        <w:t>北京:</w:t>
      </w:r>
      <w:r>
        <w:rPr>
          <w:spacing w:val="29"/>
        </w:rPr>
        <w:t xml:space="preserve"> </w:t>
      </w:r>
      <w:r>
        <w:rPr>
          <w:spacing w:val="5"/>
        </w:rPr>
        <w:t>科学出版社，</w:t>
      </w:r>
      <w:r>
        <w:rPr/>
        <w:t xml:space="preserve"> </w:t>
      </w:r>
      <w:r>
        <w:rPr>
          <w:spacing w:val="1"/>
        </w:rPr>
        <w:t>2015</w:t>
      </w:r>
      <w:r>
        <w:rPr>
          <w:spacing w:val="-47"/>
        </w:rPr>
        <w:t xml:space="preserve"> </w:t>
      </w:r>
      <w:r>
        <w:rPr>
          <w:spacing w:val="1"/>
        </w:rPr>
        <w:t>年.</w:t>
      </w:r>
    </w:p>
    <w:p>
      <w:pPr>
        <w:pStyle w:val="BodyText"/>
        <w:ind w:left="19" w:firstLine="615"/>
        <w:spacing w:before="240" w:line="300" w:lineRule="auto"/>
        <w:rPr/>
      </w:pPr>
      <w:r>
        <w:rPr>
          <w:spacing w:val="5"/>
        </w:rPr>
        <w:t>4.</w:t>
      </w:r>
      <w:r>
        <w:rPr>
          <w:spacing w:val="5"/>
        </w:rPr>
        <w:t xml:space="preserve"> </w:t>
      </w:r>
      <w:r>
        <w:rPr>
          <w:spacing w:val="5"/>
        </w:rPr>
        <w:t>修世超等.</w:t>
      </w:r>
      <w:r>
        <w:rPr>
          <w:spacing w:val="5"/>
        </w:rPr>
        <w:t xml:space="preserve"> </w:t>
      </w:r>
      <w:r>
        <w:rPr>
          <w:spacing w:val="5"/>
        </w:rPr>
        <w:t>机械设计习题与解析（第二版）</w:t>
      </w:r>
      <w:r>
        <w:rPr>
          <w:spacing w:val="-77"/>
        </w:rPr>
        <w:t xml:space="preserve"> </w:t>
      </w:r>
      <w:r>
        <w:rPr>
          <w:spacing w:val="5"/>
        </w:rPr>
        <w:t>,</w:t>
      </w:r>
      <w:r>
        <w:rPr>
          <w:spacing w:val="37"/>
        </w:rPr>
        <w:t xml:space="preserve"> </w:t>
      </w:r>
      <w:r>
        <w:rPr>
          <w:spacing w:val="5"/>
        </w:rPr>
        <w:t>北京:</w:t>
      </w:r>
      <w:r>
        <w:rPr>
          <w:spacing w:val="32"/>
        </w:rPr>
        <w:t xml:space="preserve"> </w:t>
      </w:r>
      <w:r>
        <w:rPr>
          <w:spacing w:val="5"/>
        </w:rPr>
        <w:t>科</w:t>
      </w:r>
      <w:r>
        <w:rPr/>
        <w:t xml:space="preserve"> </w:t>
      </w:r>
      <w:r>
        <w:rPr>
          <w:spacing w:val="3"/>
        </w:rPr>
        <w:t>学出版社,</w:t>
      </w:r>
      <w:r>
        <w:rPr>
          <w:spacing w:val="3"/>
        </w:rPr>
        <w:t xml:space="preserve"> </w:t>
      </w:r>
      <w:r>
        <w:rPr>
          <w:spacing w:val="3"/>
        </w:rPr>
        <w:t>2015</w:t>
      </w:r>
      <w:r>
        <w:rPr>
          <w:spacing w:val="-46"/>
        </w:rPr>
        <w:t xml:space="preserve"> </w:t>
      </w:r>
      <w:r>
        <w:rPr>
          <w:spacing w:val="3"/>
        </w:rPr>
        <w:t>年.</w:t>
      </w:r>
    </w:p>
    <w:p>
      <w:pPr>
        <w:spacing w:line="300" w:lineRule="auto"/>
        <w:sectPr>
          <w:pgSz w:w="11906" w:h="16839"/>
          <w:pgMar w:top="1431" w:right="1530" w:bottom="0" w:left="1546" w:header="0" w:footer="0" w:gutter="0"/>
        </w:sectPr>
        <w:rPr/>
      </w:pPr>
    </w:p>
    <w:p>
      <w:pPr>
        <w:ind w:firstLine="959"/>
        <w:spacing w:before="135" w:line="3970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2552209</wp:posOffset>
            </wp:positionH>
            <wp:positionV relativeFrom="paragraph">
              <wp:posOffset>89388</wp:posOffset>
            </wp:positionV>
            <wp:extent cx="1853183" cy="252069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3183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2588785</wp:posOffset>
            </wp:positionH>
            <wp:positionV relativeFrom="paragraph">
              <wp:posOffset>2648184</wp:posOffset>
            </wp:positionV>
            <wp:extent cx="1799844" cy="263804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9844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9"/>
        </w:rPr>
        <w:drawing>
          <wp:inline distT="0" distB="0" distL="0" distR="0">
            <wp:extent cx="1853183" cy="25206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3183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59"/>
        <w:spacing w:before="86" w:line="4128" w:lineRule="exact"/>
        <w:rPr/>
      </w:pPr>
      <w:r>
        <w:rPr>
          <w:position w:val="-82"/>
        </w:rPr>
        <w:drawing>
          <wp:inline distT="0" distB="0" distL="0" distR="0">
            <wp:extent cx="1836419" cy="262127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6419" cy="262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spacing w:before="100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2024-10-10T17:27:18</vt:filetime>
  </property>
</Properties>
</file>