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X="-324" w:tblpY="95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  <w:gridCol w:w="4896"/>
      </w:tblGrid>
      <w:tr w14:paraId="4A23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4464" w:type="dxa"/>
            <w:noWrap w:val="0"/>
            <w:vAlign w:val="top"/>
          </w:tcPr>
          <w:p w14:paraId="707C4ADA"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考试科目代码：8</w:t>
            </w: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4896" w:type="dxa"/>
            <w:noWrap w:val="0"/>
            <w:vAlign w:val="top"/>
          </w:tcPr>
          <w:p w14:paraId="03F21AC9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考试科目名称：综合英语</w:t>
            </w:r>
          </w:p>
        </w:tc>
      </w:tr>
      <w:tr w14:paraId="3D5C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360" w:type="dxa"/>
            <w:gridSpan w:val="2"/>
            <w:noWrap w:val="0"/>
            <w:vAlign w:val="top"/>
          </w:tcPr>
          <w:p w14:paraId="63DACAD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264D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</w:trPr>
        <w:tc>
          <w:tcPr>
            <w:tcW w:w="9360" w:type="dxa"/>
            <w:gridSpan w:val="2"/>
            <w:noWrap w:val="0"/>
            <w:vAlign w:val="top"/>
          </w:tcPr>
          <w:p w14:paraId="43BF4E16"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综合英语</w:t>
            </w:r>
            <w:r>
              <w:rPr>
                <w:rFonts w:hAnsi="宋体"/>
                <w:szCs w:val="21"/>
              </w:rPr>
              <w:t>研究生入学考试是为招收</w:t>
            </w:r>
            <w:r>
              <w:rPr>
                <w:rFonts w:hint="eastAsia" w:hAnsi="宋体"/>
                <w:szCs w:val="21"/>
              </w:rPr>
              <w:t>外国语言文学中英语语言文学及外国语言学及应用语言学方向</w:t>
            </w:r>
            <w:r>
              <w:rPr>
                <w:rFonts w:hAnsi="宋体"/>
                <w:szCs w:val="21"/>
              </w:rPr>
              <w:t>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它的主要目的是测试考生的语言综合能力，其中包括英国、美国的历史、政治等方面的知识以及利用知识分析问题的能力；语言综合技能，其中包括英译汉和汉译英。</w:t>
            </w:r>
          </w:p>
        </w:tc>
      </w:tr>
      <w:tr w14:paraId="38BD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9360" w:type="dxa"/>
            <w:gridSpan w:val="2"/>
            <w:noWrap w:val="0"/>
            <w:vAlign w:val="top"/>
          </w:tcPr>
          <w:p w14:paraId="37BE352D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397A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0" w:hRule="atLeast"/>
        </w:trPr>
        <w:tc>
          <w:tcPr>
            <w:tcW w:w="9360" w:type="dxa"/>
            <w:gridSpan w:val="2"/>
            <w:noWrap w:val="0"/>
            <w:vAlign w:val="top"/>
          </w:tcPr>
          <w:p w14:paraId="627610CE"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英美国家概况：</w:t>
            </w:r>
          </w:p>
          <w:p w14:paraId="69B16965"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英国部分：1）英国的地理特征及自然资源，英国的人口特征；2）英国的历史，其中包括起源、封建初期的英国，重要的历史事件其中包括封建制度的建立、大宪章与英国议会开端、百年战争、黑死病阶段的英国及农民起义、玫瑰战争；封建制度的发展阶段，主要指都铎王朝统治期间的英国，主要包括，完全的加强与巩固、英国的宗教改革、伊丽莎白女王一世的统治、英国的文艺复兴；英国资产阶级革命，英国内战、共和国、英国光荣革命；英国汉诺威统治及英国工业革命，其中包括主要史实有汉诺威王室统治、工业革命的代表表现及特征。3）英国政治，其中包括英国王室制度、王权统治、英国政府、英国议会上下两院、立法程序及司法制度、英国政党制度包括政党的发展和英国大选。 </w:t>
            </w:r>
            <w:r>
              <w:rPr>
                <w:szCs w:val="21"/>
              </w:rPr>
              <w:t xml:space="preserve">   </w:t>
            </w:r>
          </w:p>
          <w:p w14:paraId="2EA230E3"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美国部分：1）美国的地理特征及自然资源，美国的人口特征；2）美国的历史，其中主要包括美国的发现、新大陆殖民、北美1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个殖民地，美国独立战争原因、进程、美国独立宣言；美国建国、立宪过程；美国南北战争及扩张。3）美国政治，其中包括美国政治制度的特征及原则、美国政党及选举、美国总统及其权利特征、美国的立法及司法制度。</w:t>
            </w:r>
          </w:p>
          <w:p w14:paraId="327A4EF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主要题型包括：单项选择、名词解释、判断对错、简述回答</w:t>
            </w:r>
          </w:p>
          <w:p w14:paraId="4F16F05F">
            <w:pPr>
              <w:numPr>
                <w:ilvl w:val="0"/>
                <w:numId w:val="1"/>
              </w:num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翻译基础与实践</w:t>
            </w:r>
          </w:p>
          <w:p w14:paraId="0C97ABB5">
            <w:pPr>
              <w:pStyle w:val="6"/>
              <w:wordWrap w:val="0"/>
              <w:ind w:firstLine="210" w:firstLineChars="100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考查考生的汉英两种语言的掌握程度。考查考生的中外文化、政治、经济、文化、科技等方面的背景知识；考查考生的英中、中英两种语言的转换能力。汉译英篇章约150-250个中文字；英译汉篇章250-350个英文单词。</w:t>
            </w:r>
          </w:p>
        </w:tc>
      </w:tr>
      <w:tr w14:paraId="44AD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7" w:hRule="atLeast"/>
        </w:trPr>
        <w:tc>
          <w:tcPr>
            <w:tcW w:w="9360" w:type="dxa"/>
            <w:gridSpan w:val="2"/>
            <w:noWrap w:val="0"/>
            <w:vAlign w:val="top"/>
          </w:tcPr>
          <w:p w14:paraId="46821BF4"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3A5E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0" w:hRule="atLeast"/>
        </w:trPr>
        <w:tc>
          <w:tcPr>
            <w:tcW w:w="9360" w:type="dxa"/>
            <w:gridSpan w:val="2"/>
            <w:noWrap w:val="0"/>
            <w:vAlign w:val="top"/>
          </w:tcPr>
          <w:p w14:paraId="5F418687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单项选择（共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0题，每题1分，共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0分）</w:t>
            </w:r>
          </w:p>
          <w:p w14:paraId="3D20936F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名词解释（共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题，每题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分，共30分）</w:t>
            </w:r>
          </w:p>
          <w:p w14:paraId="79EE8E9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简述回答（共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题，每题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0分，共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0分）</w:t>
            </w:r>
          </w:p>
          <w:p w14:paraId="042B0BEF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 汉译英（共1题，每题</w:t>
            </w: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分，共</w:t>
            </w: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分）</w:t>
            </w:r>
          </w:p>
          <w:p w14:paraId="6A03A5A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. 英译汉（共1题，每题3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分，共3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14:paraId="3BA7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9360" w:type="dxa"/>
            <w:gridSpan w:val="2"/>
            <w:noWrap w:val="0"/>
            <w:vAlign w:val="top"/>
          </w:tcPr>
          <w:p w14:paraId="399B6D0A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39BA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9360" w:type="dxa"/>
            <w:gridSpan w:val="2"/>
            <w:noWrap w:val="0"/>
            <w:vAlign w:val="top"/>
          </w:tcPr>
          <w:p w14:paraId="3808686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1.《新编英美概况》，许鲁之主编，中国海洋大学出版社，第4版，201</w:t>
            </w:r>
            <w:r>
              <w:rPr>
                <w:szCs w:val="21"/>
              </w:rPr>
              <w:t>2</w:t>
            </w:r>
          </w:p>
          <w:p w14:paraId="7EEF40F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2.《英汉互译简明教程》，张振久、孙建民主编，外语教学与研究出版社，20</w:t>
            </w:r>
            <w:r>
              <w:rPr>
                <w:szCs w:val="21"/>
              </w:rPr>
              <w:t>09</w:t>
            </w:r>
          </w:p>
        </w:tc>
      </w:tr>
    </w:tbl>
    <w:p w14:paraId="6F0656FE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025年硕士研究生入学考试专业课考试大纲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63AF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23695"/>
    <w:multiLevelType w:val="multilevel"/>
    <w:tmpl w:val="557236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24"/>
    <w:rsid w:val="00023196"/>
    <w:rsid w:val="00093A93"/>
    <w:rsid w:val="000B388D"/>
    <w:rsid w:val="000C7C63"/>
    <w:rsid w:val="00115957"/>
    <w:rsid w:val="001863AA"/>
    <w:rsid w:val="0019576A"/>
    <w:rsid w:val="001A43F4"/>
    <w:rsid w:val="001D7170"/>
    <w:rsid w:val="0021381C"/>
    <w:rsid w:val="00224862"/>
    <w:rsid w:val="00261042"/>
    <w:rsid w:val="00275274"/>
    <w:rsid w:val="003245C6"/>
    <w:rsid w:val="0033162B"/>
    <w:rsid w:val="003340BF"/>
    <w:rsid w:val="0036072C"/>
    <w:rsid w:val="00370210"/>
    <w:rsid w:val="004D6F84"/>
    <w:rsid w:val="005139DC"/>
    <w:rsid w:val="00520103"/>
    <w:rsid w:val="00531753"/>
    <w:rsid w:val="00532BAB"/>
    <w:rsid w:val="00551BB0"/>
    <w:rsid w:val="005652F0"/>
    <w:rsid w:val="005A224F"/>
    <w:rsid w:val="005C68F0"/>
    <w:rsid w:val="005E3334"/>
    <w:rsid w:val="006016D9"/>
    <w:rsid w:val="0060438E"/>
    <w:rsid w:val="00686434"/>
    <w:rsid w:val="006A743F"/>
    <w:rsid w:val="006B0048"/>
    <w:rsid w:val="006D78B7"/>
    <w:rsid w:val="007508BC"/>
    <w:rsid w:val="007A3712"/>
    <w:rsid w:val="007C7392"/>
    <w:rsid w:val="007F1476"/>
    <w:rsid w:val="007F7587"/>
    <w:rsid w:val="00875EC6"/>
    <w:rsid w:val="008A61BA"/>
    <w:rsid w:val="009152D1"/>
    <w:rsid w:val="009718F4"/>
    <w:rsid w:val="009A2D9A"/>
    <w:rsid w:val="00A109AA"/>
    <w:rsid w:val="00AB52DB"/>
    <w:rsid w:val="00AC357B"/>
    <w:rsid w:val="00B83A3D"/>
    <w:rsid w:val="00B93197"/>
    <w:rsid w:val="00C12F3C"/>
    <w:rsid w:val="00C52A37"/>
    <w:rsid w:val="00C54B39"/>
    <w:rsid w:val="00CA0B46"/>
    <w:rsid w:val="00CA0DC4"/>
    <w:rsid w:val="00CD7BE6"/>
    <w:rsid w:val="00D06059"/>
    <w:rsid w:val="00D179F6"/>
    <w:rsid w:val="00D336DC"/>
    <w:rsid w:val="00D90ED3"/>
    <w:rsid w:val="00D94042"/>
    <w:rsid w:val="00DA76E8"/>
    <w:rsid w:val="00DB318A"/>
    <w:rsid w:val="00DB75B0"/>
    <w:rsid w:val="00DF5AFA"/>
    <w:rsid w:val="00DF7A06"/>
    <w:rsid w:val="00E06FEE"/>
    <w:rsid w:val="00E12CFE"/>
    <w:rsid w:val="00E27E0C"/>
    <w:rsid w:val="00E90095"/>
    <w:rsid w:val="00F10432"/>
    <w:rsid w:val="00F47594"/>
    <w:rsid w:val="00F72424"/>
    <w:rsid w:val="00F72B21"/>
    <w:rsid w:val="00FB266C"/>
    <w:rsid w:val="00FC294D"/>
    <w:rsid w:val="09B455F2"/>
    <w:rsid w:val="1EB87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User</dc:creator>
  <cp:lastModifiedBy>vertesyuan</cp:lastModifiedBy>
  <cp:lastPrinted>2020-09-17T03:04:00Z</cp:lastPrinted>
  <dcterms:modified xsi:type="dcterms:W3CDTF">2024-10-12T07:46:48Z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374F36798DDB4D06A654434B52761111_13</vt:lpwstr>
  </property>
</Properties>
</file>