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EAAF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24</w:t>
      </w:r>
      <w:r>
        <w:rPr>
          <w:rFonts w:hint="eastAsia" w:ascii="宋体" w:hAnsi="宋体" w:cs="宋体"/>
          <w:b/>
          <w:bCs/>
          <w:sz w:val="32"/>
          <w:szCs w:val="32"/>
        </w:rPr>
        <w:t>年复试考试内容范围说明</w:t>
      </w:r>
    </w:p>
    <w:p w14:paraId="08F19139">
      <w:pPr>
        <w:adjustRightInd w:val="0"/>
        <w:snapToGrid w:val="0"/>
        <w:rPr>
          <w:rFonts w:ascii="宋体" w:hAnsi="宋体"/>
          <w:b/>
          <w:sz w:val="24"/>
        </w:rPr>
      </w:pPr>
    </w:p>
    <w:p w14:paraId="2368B959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hint="eastAsia"/>
        </w:rPr>
        <w:t xml:space="preserve"> </w:t>
      </w:r>
      <w:r>
        <w:rPr>
          <w:rFonts w:hint="eastAsia" w:ascii="宋体" w:hAnsi="宋体"/>
          <w:b/>
          <w:sz w:val="24"/>
        </w:rPr>
        <w:t>水利工程学科综合能力测试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kern w:val="0"/>
          <w:sz w:val="24"/>
        </w:rPr>
        <w:t xml:space="preserve">□初试  </w:t>
      </w:r>
      <w:r>
        <w:rPr>
          <w:rFonts w:ascii="Segoe UI Emoji" w:hAnsi="Segoe UI Emoji" w:eastAsia="Segoe UI Emoji" w:cs="Segoe UI Emoji"/>
          <w:b/>
          <w:kern w:val="0"/>
          <w:sz w:val="24"/>
        </w:rPr>
        <w:sym w:font="Wingdings" w:char="F06E"/>
      </w:r>
      <w:r>
        <w:rPr>
          <w:rFonts w:hint="eastAsia" w:ascii="宋体" w:hAnsi="宋体"/>
          <w:b/>
          <w:kern w:val="0"/>
          <w:sz w:val="24"/>
        </w:rPr>
        <w:t>复试  □加试</w:t>
      </w:r>
    </w:p>
    <w:tbl>
      <w:tblPr>
        <w:tblStyle w:val="10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460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973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302C9">
            <w:pPr>
              <w:rPr>
                <w:rFonts w:ascii="宋体" w:hAnsi="宋体"/>
                <w:sz w:val="24"/>
              </w:rPr>
            </w:pPr>
          </w:p>
          <w:p w14:paraId="5EC93E5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0F24413"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河流海岸动力学（100分）</w:t>
            </w:r>
          </w:p>
          <w:p w14:paraId="5E73310F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一、河流动力学</w:t>
            </w:r>
          </w:p>
          <w:p w14:paraId="3B487513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泥沙特性</w:t>
            </w:r>
          </w:p>
          <w:p w14:paraId="19F7A0E7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2.推移质运动</w:t>
            </w:r>
          </w:p>
          <w:p w14:paraId="1CCA5FCF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3.悬移质运动</w:t>
            </w:r>
          </w:p>
          <w:p w14:paraId="6BC64A2F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4.河床演变</w:t>
            </w:r>
          </w:p>
          <w:p w14:paraId="241E43B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二、海岸动力学</w:t>
            </w:r>
          </w:p>
          <w:p w14:paraId="17BB42DF">
            <w:pPr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1.海岸类型和基本概念</w:t>
            </w:r>
          </w:p>
          <w:p w14:paraId="3C02B361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2.波浪理论</w:t>
            </w:r>
          </w:p>
          <w:p w14:paraId="60E3CCF1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3.波浪传播和破碎</w:t>
            </w:r>
          </w:p>
          <w:p w14:paraId="31BADC5D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4.海岸波生流</w:t>
            </w:r>
          </w:p>
          <w:p w14:paraId="45C43FA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5.沙质海岸泥沙运动</w:t>
            </w:r>
          </w:p>
          <w:p w14:paraId="3A479EA4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6.沙质海岸形态和变形</w:t>
            </w:r>
          </w:p>
          <w:p w14:paraId="6C38C051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水利工程结构与设计</w:t>
            </w:r>
            <w:r>
              <w:rPr>
                <w:b/>
                <w:sz w:val="24"/>
              </w:rPr>
              <w:t>（100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b/>
                <w:sz w:val="24"/>
              </w:rPr>
              <w:t>）</w:t>
            </w:r>
          </w:p>
          <w:p w14:paraId="2D034889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一、结构力学</w:t>
            </w:r>
          </w:p>
          <w:p w14:paraId="07634BF0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杆系和荷载的基本概念及类别</w:t>
            </w:r>
          </w:p>
          <w:p w14:paraId="6B5EAAD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平面体系的几何组成分析相关知识</w:t>
            </w:r>
          </w:p>
          <w:p w14:paraId="550524A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静定梁、静定刚架及静定平面桁架相关知识</w:t>
            </w:r>
          </w:p>
          <w:p w14:paraId="17A5D1C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静定结构的位移计算相关知识</w:t>
            </w:r>
          </w:p>
          <w:p w14:paraId="2B2D160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超静定结构计算的常用方法</w:t>
            </w:r>
          </w:p>
          <w:p w14:paraId="70A74FA0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位移法相关知识</w:t>
            </w:r>
          </w:p>
          <w:p w14:paraId="6BDD261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二、混凝土结构</w:t>
            </w:r>
          </w:p>
          <w:p w14:paraId="31A609F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1.钢筋和混凝土材料的力学性能 </w:t>
            </w:r>
          </w:p>
          <w:p w14:paraId="046A4BC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.钢筋混凝土结构的设计方法 </w:t>
            </w:r>
          </w:p>
          <w:p w14:paraId="339CD227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.受弯构件正斜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截面承载力计算</w:t>
            </w:r>
          </w:p>
          <w:p w14:paraId="671C3E5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.受扭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受压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受拉构件承载力计算 </w:t>
            </w:r>
          </w:p>
          <w:p w14:paraId="1C82F29C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.钢筋混凝土构件的变形和裂缝宽度验算 </w:t>
            </w:r>
          </w:p>
          <w:p w14:paraId="4D7B507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.预应力混凝土构件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梁板结构</w:t>
            </w:r>
          </w:p>
          <w:p w14:paraId="6B07B83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三、水工建筑物</w:t>
            </w:r>
          </w:p>
          <w:p w14:paraId="24E29F10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1、码头概</w:t>
            </w:r>
            <w:r>
              <w:rPr>
                <w:rFonts w:ascii="宋体" w:hAnsi="宋体"/>
                <w:sz w:val="24"/>
              </w:rPr>
              <w:t>述</w:t>
            </w:r>
          </w:p>
          <w:p w14:paraId="41B49A4C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2、重力式码</w:t>
            </w:r>
            <w:r>
              <w:rPr>
                <w:rFonts w:ascii="宋体" w:hAnsi="宋体"/>
                <w:sz w:val="24"/>
              </w:rPr>
              <w:t>头</w:t>
            </w:r>
            <w:r>
              <w:rPr>
                <w:rFonts w:hint="eastAsia" w:ascii="宋体" w:hAnsi="宋体"/>
                <w:sz w:val="24"/>
              </w:rPr>
              <w:t>、板桩码</w:t>
            </w:r>
            <w:r>
              <w:rPr>
                <w:rFonts w:ascii="宋体" w:hAnsi="宋体"/>
                <w:sz w:val="24"/>
              </w:rPr>
              <w:t>头</w:t>
            </w:r>
            <w:r>
              <w:rPr>
                <w:rFonts w:hint="eastAsia" w:ascii="宋体" w:hAnsi="宋体"/>
                <w:sz w:val="24"/>
              </w:rPr>
              <w:t>、高桩码</w:t>
            </w:r>
            <w:r>
              <w:rPr>
                <w:rFonts w:ascii="宋体" w:hAnsi="宋体"/>
                <w:sz w:val="24"/>
              </w:rPr>
              <w:t>头</w:t>
            </w:r>
          </w:p>
          <w:p w14:paraId="2AE6594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3、斜坡码头和浮码</w:t>
            </w:r>
            <w:r>
              <w:rPr>
                <w:rFonts w:ascii="宋体" w:hAnsi="宋体"/>
                <w:sz w:val="24"/>
              </w:rPr>
              <w:t>头</w:t>
            </w:r>
          </w:p>
          <w:p w14:paraId="65BFBA77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4、防波</w:t>
            </w:r>
            <w:r>
              <w:rPr>
                <w:rFonts w:ascii="宋体" w:hAnsi="宋体"/>
                <w:sz w:val="24"/>
              </w:rPr>
              <w:t>堤</w:t>
            </w:r>
          </w:p>
        </w:tc>
      </w:tr>
      <w:tr w14:paraId="0EAB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0107B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</w:tc>
      </w:tr>
      <w:tr w14:paraId="3B3D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8066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  <w:r>
              <w:rPr>
                <w:rFonts w:ascii="宋体" w:hAnsi="宋体"/>
                <w:sz w:val="24"/>
              </w:rPr>
              <w:t>：</w:t>
            </w:r>
          </w:p>
          <w:p w14:paraId="5EF3E5A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《河流动力学（第二版）》，北京：人民交通出版社，张玮，2013</w:t>
            </w:r>
          </w:p>
          <w:p w14:paraId="0C59E8B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《海岸动力学（第四版）》，北京：人民交通出版社，邹志利，2009</w:t>
            </w:r>
          </w:p>
          <w:p w14:paraId="258B4E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《高等学校规划教材：结构力学》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中国建筑工业出版社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张代理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2011年</w:t>
            </w:r>
          </w:p>
          <w:p w14:paraId="779AF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《普通高等教育规划教材:结构力学》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机械工业出版社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贾影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2014年</w:t>
            </w:r>
          </w:p>
          <w:p w14:paraId="558249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《普通高等学校教材:混凝土结构(第4版)》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武汉理工大学出版社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HYPERLINK "https://www.amazon.cn/s/ref=dp_byline_sr_book_1?ie=UTF8&amp;field-author=%E4%BE%AF%E6%B2%BB%E5%9B%BD&amp;search-alias=books"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侯治国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 xml:space="preserve"> 2011年</w:t>
            </w:r>
          </w:p>
          <w:p w14:paraId="498C982E">
            <w:pPr>
              <w:rPr>
                <w:rFonts w:hint="eastAsia" w:ascii="Verdana" w:hAnsi="Verdana"/>
                <w:color w:val="333333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hint="eastAsia" w:ascii="宋体" w:hAnsi="宋体"/>
                <w:szCs w:val="21"/>
              </w:rPr>
              <w:t>《水工建筑物 (第5版)》，水利水电出版社，林继镛 ，</w:t>
            </w:r>
            <w:r>
              <w:rPr>
                <w:rFonts w:ascii="宋体" w:hAnsi="宋体"/>
                <w:szCs w:val="21"/>
              </w:rPr>
              <w:t>2010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</w:tbl>
    <w:p w14:paraId="3D6AB671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C170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72387">
                          <w:pPr>
                            <w:pStyle w:val="6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272387">
                    <w:pPr>
                      <w:pStyle w:val="6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550C8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20866C7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F732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DBkZmJlN2Q2Mzc4YmRlOWUzMzg1MzRlZjI3OWYifQ=="/>
  </w:docVars>
  <w:rsids>
    <w:rsidRoot w:val="00172A27"/>
    <w:rsid w:val="0001598B"/>
    <w:rsid w:val="000201FB"/>
    <w:rsid w:val="00026173"/>
    <w:rsid w:val="00026949"/>
    <w:rsid w:val="000508A9"/>
    <w:rsid w:val="00051354"/>
    <w:rsid w:val="000575E6"/>
    <w:rsid w:val="000E4287"/>
    <w:rsid w:val="00134D5D"/>
    <w:rsid w:val="00167EFE"/>
    <w:rsid w:val="00191104"/>
    <w:rsid w:val="001B7A89"/>
    <w:rsid w:val="001B7F8C"/>
    <w:rsid w:val="001C518B"/>
    <w:rsid w:val="001E0D56"/>
    <w:rsid w:val="001E3038"/>
    <w:rsid w:val="00216EB6"/>
    <w:rsid w:val="002317EF"/>
    <w:rsid w:val="00240BB1"/>
    <w:rsid w:val="0024631A"/>
    <w:rsid w:val="00261317"/>
    <w:rsid w:val="00280548"/>
    <w:rsid w:val="002943F2"/>
    <w:rsid w:val="002B1C09"/>
    <w:rsid w:val="002C6334"/>
    <w:rsid w:val="002D17F5"/>
    <w:rsid w:val="00304FAD"/>
    <w:rsid w:val="00317F51"/>
    <w:rsid w:val="00323A21"/>
    <w:rsid w:val="00343A65"/>
    <w:rsid w:val="00364439"/>
    <w:rsid w:val="003666F7"/>
    <w:rsid w:val="004024B7"/>
    <w:rsid w:val="004443C0"/>
    <w:rsid w:val="00451A81"/>
    <w:rsid w:val="00453696"/>
    <w:rsid w:val="00454A14"/>
    <w:rsid w:val="004916EF"/>
    <w:rsid w:val="00493E4C"/>
    <w:rsid w:val="004B2C81"/>
    <w:rsid w:val="004C3D81"/>
    <w:rsid w:val="004D351A"/>
    <w:rsid w:val="004D45C9"/>
    <w:rsid w:val="004F0920"/>
    <w:rsid w:val="005074E3"/>
    <w:rsid w:val="00511C63"/>
    <w:rsid w:val="00520347"/>
    <w:rsid w:val="00532108"/>
    <w:rsid w:val="005567FB"/>
    <w:rsid w:val="00577EC8"/>
    <w:rsid w:val="00590DAC"/>
    <w:rsid w:val="00591DC3"/>
    <w:rsid w:val="005A2E27"/>
    <w:rsid w:val="005A52A9"/>
    <w:rsid w:val="005C02BE"/>
    <w:rsid w:val="005C0FA7"/>
    <w:rsid w:val="005C680A"/>
    <w:rsid w:val="005D55F9"/>
    <w:rsid w:val="005E21B9"/>
    <w:rsid w:val="005E2734"/>
    <w:rsid w:val="005F5273"/>
    <w:rsid w:val="00622259"/>
    <w:rsid w:val="006533BA"/>
    <w:rsid w:val="00667B47"/>
    <w:rsid w:val="0067585C"/>
    <w:rsid w:val="006A643A"/>
    <w:rsid w:val="006D1025"/>
    <w:rsid w:val="006E59ED"/>
    <w:rsid w:val="00730346"/>
    <w:rsid w:val="007346AB"/>
    <w:rsid w:val="007441E6"/>
    <w:rsid w:val="00744DDA"/>
    <w:rsid w:val="0077322E"/>
    <w:rsid w:val="007761E9"/>
    <w:rsid w:val="00777945"/>
    <w:rsid w:val="00795B12"/>
    <w:rsid w:val="007D05DB"/>
    <w:rsid w:val="007D2A73"/>
    <w:rsid w:val="007D7920"/>
    <w:rsid w:val="007E65CF"/>
    <w:rsid w:val="00807016"/>
    <w:rsid w:val="00840DE9"/>
    <w:rsid w:val="00874C3D"/>
    <w:rsid w:val="00876010"/>
    <w:rsid w:val="00877737"/>
    <w:rsid w:val="008B3C12"/>
    <w:rsid w:val="008D017A"/>
    <w:rsid w:val="008D17C0"/>
    <w:rsid w:val="008D5E7F"/>
    <w:rsid w:val="00905639"/>
    <w:rsid w:val="009478C3"/>
    <w:rsid w:val="00950487"/>
    <w:rsid w:val="00964532"/>
    <w:rsid w:val="00973BF8"/>
    <w:rsid w:val="00974763"/>
    <w:rsid w:val="009918C7"/>
    <w:rsid w:val="009933B8"/>
    <w:rsid w:val="009A1BFA"/>
    <w:rsid w:val="009B1884"/>
    <w:rsid w:val="009B25A1"/>
    <w:rsid w:val="009B6339"/>
    <w:rsid w:val="009B66D9"/>
    <w:rsid w:val="009C36A1"/>
    <w:rsid w:val="009D3759"/>
    <w:rsid w:val="00A1349E"/>
    <w:rsid w:val="00A212A1"/>
    <w:rsid w:val="00A2454B"/>
    <w:rsid w:val="00A3291B"/>
    <w:rsid w:val="00A7733E"/>
    <w:rsid w:val="00A83D61"/>
    <w:rsid w:val="00A965B5"/>
    <w:rsid w:val="00AA379C"/>
    <w:rsid w:val="00AA548B"/>
    <w:rsid w:val="00AB26D2"/>
    <w:rsid w:val="00AB7D95"/>
    <w:rsid w:val="00AF3932"/>
    <w:rsid w:val="00B03696"/>
    <w:rsid w:val="00B2104C"/>
    <w:rsid w:val="00B66502"/>
    <w:rsid w:val="00B75025"/>
    <w:rsid w:val="00B94A7E"/>
    <w:rsid w:val="00BA1210"/>
    <w:rsid w:val="00BC2280"/>
    <w:rsid w:val="00BF70BA"/>
    <w:rsid w:val="00C22C9B"/>
    <w:rsid w:val="00C70BD0"/>
    <w:rsid w:val="00C77672"/>
    <w:rsid w:val="00C931D8"/>
    <w:rsid w:val="00CA2697"/>
    <w:rsid w:val="00CC349E"/>
    <w:rsid w:val="00D5697F"/>
    <w:rsid w:val="00D77A77"/>
    <w:rsid w:val="00D77C83"/>
    <w:rsid w:val="00DC0754"/>
    <w:rsid w:val="00DC500A"/>
    <w:rsid w:val="00DC7EF9"/>
    <w:rsid w:val="00DE60F9"/>
    <w:rsid w:val="00E02CE6"/>
    <w:rsid w:val="00E433BA"/>
    <w:rsid w:val="00E4355A"/>
    <w:rsid w:val="00E66917"/>
    <w:rsid w:val="00E80E47"/>
    <w:rsid w:val="00EB2EF8"/>
    <w:rsid w:val="00EB4DD4"/>
    <w:rsid w:val="00ED4818"/>
    <w:rsid w:val="00EF6ABA"/>
    <w:rsid w:val="00F1380C"/>
    <w:rsid w:val="00F422AA"/>
    <w:rsid w:val="00F63281"/>
    <w:rsid w:val="00F911E1"/>
    <w:rsid w:val="00FA03A2"/>
    <w:rsid w:val="00FB699F"/>
    <w:rsid w:val="06DB11D7"/>
    <w:rsid w:val="0A1D765D"/>
    <w:rsid w:val="0AE41368"/>
    <w:rsid w:val="0EF96ADE"/>
    <w:rsid w:val="107A28AB"/>
    <w:rsid w:val="20A55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en-GB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uiPriority w:val="0"/>
    <w:pPr>
      <w:shd w:val="clear" w:color="auto" w:fill="00008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iPriority w:val="0"/>
    <w:rPr>
      <w:rFonts w:ascii="宋体"/>
      <w:sz w:val="24"/>
      <w:szCs w:val="20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标题 1 字符"/>
    <w:link w:val="2"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17">
    <w:name w:val="批注框文本 字符"/>
    <w:link w:val="5"/>
    <w:uiPriority w:val="0"/>
    <w:rPr>
      <w:kern w:val="2"/>
      <w:sz w:val="18"/>
      <w:szCs w:val="18"/>
    </w:rPr>
  </w:style>
  <w:style w:type="character" w:customStyle="1" w:styleId="18">
    <w:name w:val="apple-converted-space"/>
    <w:uiPriority w:val="0"/>
  </w:style>
  <w:style w:type="character" w:customStyle="1" w:styleId="19">
    <w:name w:val="author"/>
    <w:uiPriority w:val="0"/>
  </w:style>
  <w:style w:type="character" w:customStyle="1" w:styleId="20">
    <w:name w:val="a-color-secondary"/>
    <w:uiPriority w:val="0"/>
  </w:style>
  <w:style w:type="character" w:customStyle="1" w:styleId="21">
    <w:name w:val="text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2024-03-06T08:58:00Z</dcterms:created>
  <dc:creator>zb</dc:creator>
  <cp:lastModifiedBy>vertesyuan</cp:lastModifiedBy>
  <cp:lastPrinted>2017-08-30T08:09:00Z</cp:lastPrinted>
  <dcterms:modified xsi:type="dcterms:W3CDTF">2024-10-14T01:30:19Z</dcterms:modified>
  <dc:title>关于编制2009年硕士研究生招生专业目录的通知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0416DA63F023435B88BF347E59EC9BEF_13</vt:lpwstr>
  </property>
</Properties>
</file>