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F26E7">
      <w:pPr>
        <w:spacing w:line="360" w:lineRule="auto"/>
        <w:jc w:val="center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6B6D3DEC">
      <w:pPr>
        <w:spacing w:line="360" w:lineRule="auto"/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2025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sz w:val="30"/>
          <w:szCs w:val="30"/>
        </w:rPr>
        <w:t>土地管理学总论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511FEC9D"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</w:p>
    <w:p w14:paraId="386450A5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47672A60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1、土地管理的基本概念和原理：掌握土地的基本概念； 土地、人口、环境，土地管理的基本概念；土地管理学的研究对象和研究方法。掌握并理解土地意义、特征及土地、人口与环境的辩证关系。了解土地管理原理、土地管理的一般过程和土地管理活动的组成与运作。</w:t>
      </w:r>
    </w:p>
    <w:p w14:paraId="684D1333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2、地籍管理：掌握地籍、地籍管理的基本概念、基本理论；地籍调查、农用地、</w:t>
      </w:r>
      <w:r>
        <w:rPr>
          <w:sz w:val="24"/>
        </w:rPr>
        <w:t>城市用地</w:t>
      </w:r>
      <w:r>
        <w:rPr>
          <w:rFonts w:hint="eastAsia"/>
          <w:sz w:val="24"/>
        </w:rPr>
        <w:t>分等定级、不动产登记、土地统计、地籍档案管理概念原理和制度等技术规程和有关的法规及条例。</w:t>
      </w:r>
    </w:p>
    <w:p w14:paraId="12CA7223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3、土地权属管理：了解土地制度和土地产权；土地权属管理的任务和内容。掌握土地所有权和土地使用权的确认；国有土地使用权的流转管理；土地征收；土地纠纷的调处。</w:t>
      </w:r>
    </w:p>
    <w:p w14:paraId="47BC142A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4、土地利用管理：掌握土地利用管理的理论依据、土地利用与土地利用管理、农用地利用管理、建设用地、未利用地的开发利用管理、土地用途管制、国土空间规划、土地利用监督与调控。</w:t>
      </w:r>
    </w:p>
    <w:p w14:paraId="3588969E"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5、土地市场管理：掌握土地市场管理、土地市场供需调控、土地价格管理理论和原理。</w:t>
      </w:r>
    </w:p>
    <w:p w14:paraId="10A649F5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629954BA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[1] 《土地管理学总论（第六版）》　陆红生等编，中国农业出版社，2015。 </w:t>
      </w:r>
    </w:p>
    <w:p w14:paraId="38AA2F13"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[2] 《地籍管理（第三版）》　杨朝现 主编，中国农业出版社2021年。</w:t>
      </w:r>
    </w:p>
    <w:p w14:paraId="2DC317DA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37FECEA6"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本课程</w:t>
      </w:r>
      <w:r>
        <w:rPr>
          <w:sz w:val="24"/>
        </w:rPr>
        <w:t>包括</w:t>
      </w:r>
      <w:r>
        <w:rPr>
          <w:rFonts w:hint="eastAsia"/>
          <w:sz w:val="24"/>
        </w:rPr>
        <w:t>《土地管理学》、《地籍管理》两门课程的</w:t>
      </w:r>
      <w:r>
        <w:rPr>
          <w:sz w:val="24"/>
        </w:rPr>
        <w:t>内容，主要</w:t>
      </w:r>
      <w:r>
        <w:rPr>
          <w:rFonts w:hint="eastAsia"/>
          <w:sz w:val="24"/>
        </w:rPr>
        <w:t>考查学生对土地管理学、地籍</w:t>
      </w:r>
      <w:r>
        <w:rPr>
          <w:sz w:val="24"/>
        </w:rPr>
        <w:t>管理学的</w:t>
      </w:r>
      <w:r>
        <w:rPr>
          <w:rFonts w:hint="eastAsia"/>
          <w:sz w:val="24"/>
        </w:rPr>
        <w:t>基本原理和基本方法的掌握与了解状况，以及独立分析和解决土地管理、地籍</w:t>
      </w:r>
      <w:r>
        <w:rPr>
          <w:sz w:val="24"/>
        </w:rPr>
        <w:t>管理</w:t>
      </w:r>
      <w:r>
        <w:rPr>
          <w:rFonts w:hint="eastAsia"/>
          <w:sz w:val="24"/>
        </w:rPr>
        <w:t>现实问题的能力。</w:t>
      </w:r>
    </w:p>
    <w:p w14:paraId="280F87F7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考试</w:t>
      </w:r>
      <w:r>
        <w:rPr>
          <w:sz w:val="24"/>
        </w:rPr>
        <w:t>时间控制在2</w:t>
      </w:r>
      <w:r>
        <w:rPr>
          <w:rFonts w:hint="eastAsia"/>
          <w:sz w:val="24"/>
        </w:rPr>
        <w:t>小时内完成为宜；题型有基本概念、</w:t>
      </w:r>
      <w:r>
        <w:rPr>
          <w:sz w:val="24"/>
        </w:rPr>
        <w:t>问答题</w:t>
      </w:r>
      <w:r>
        <w:rPr>
          <w:rFonts w:hint="eastAsia"/>
          <w:sz w:val="24"/>
        </w:rPr>
        <w:t>和综合分析类题型。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761CE"/>
    <w:rsid w:val="0007767A"/>
    <w:rsid w:val="00242713"/>
    <w:rsid w:val="00252DB4"/>
    <w:rsid w:val="003C38EC"/>
    <w:rsid w:val="0076089B"/>
    <w:rsid w:val="007D155A"/>
    <w:rsid w:val="008C4F62"/>
    <w:rsid w:val="009A25A8"/>
    <w:rsid w:val="00A81DE0"/>
    <w:rsid w:val="00C44EF1"/>
    <w:rsid w:val="00C73111"/>
    <w:rsid w:val="00E211C1"/>
    <w:rsid w:val="00EA748E"/>
    <w:rsid w:val="10D82D64"/>
    <w:rsid w:val="11EC421D"/>
    <w:rsid w:val="13FC71ED"/>
    <w:rsid w:val="29D0737E"/>
    <w:rsid w:val="4C680A19"/>
    <w:rsid w:val="57057CC0"/>
    <w:rsid w:val="640866FA"/>
    <w:rsid w:val="6EC34E32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631</Words>
  <Characters>644</Characters>
  <Lines>4</Lines>
  <Paragraphs>1</Paragraphs>
  <TotalTime>0</TotalTime>
  <ScaleCrop>false</ScaleCrop>
  <LinksUpToDate>false</LinksUpToDate>
  <CharactersWithSpaces>651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2024-08-07T08:24:00Z</dcterms:created>
  <dc:creator>zzz</dc:creator>
  <cp:lastModifiedBy>vertesyuan</cp:lastModifiedBy>
  <dcterms:modified xsi:type="dcterms:W3CDTF">2024-10-12T10:54:45Z</dcterms:modified>
  <dc:title>山东建筑大学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2535387DF9F84F77A4832C29A84532EF_13</vt:lpwstr>
  </property>
</Properties>
</file>