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CB1DC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lang/>
        </w:rPr>
        <w:drawing>
          <wp:inline distT="0" distB="0" distL="114300" distR="114300">
            <wp:extent cx="1736725" cy="361950"/>
            <wp:effectExtent l="0" t="0" r="158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F6980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 w14:paraId="5EDFC826">
      <w:pPr>
        <w:spacing w:line="500" w:lineRule="exact"/>
        <w:ind w:right="-386" w:rightChars="-184" w:firstLine="280" w:firstLineChars="100"/>
        <w:rPr>
          <w:rFonts w:hint="eastAsia"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考试科目：汉语写作与百科知识          科目代码：   448           </w:t>
      </w:r>
    </w:p>
    <w:p w14:paraId="4AE501BC">
      <w:pPr>
        <w:numPr>
          <w:ilvl w:val="0"/>
          <w:numId w:val="0"/>
        </w:numPr>
        <w:ind w:left="240" w:leftChars="0"/>
        <w:rPr>
          <w:rFonts w:hint="eastAsia" w:ascii="宋体" w:hAnsi="宋体" w:cs="宋体"/>
          <w:b/>
          <w:sz w:val="24"/>
        </w:rPr>
      </w:pPr>
    </w:p>
    <w:p w14:paraId="532108B1">
      <w:pPr>
        <w:numPr>
          <w:ilvl w:val="0"/>
          <w:numId w:val="1"/>
        </w:num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参考书目（所列参考书目仅供参考，非考试科目指定用书）</w:t>
      </w:r>
    </w:p>
    <w:p w14:paraId="00146F5D">
      <w:pPr>
        <w:numPr>
          <w:ilvl w:val="0"/>
          <w:numId w:val="2"/>
        </w:numPr>
        <w:ind w:left="480"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黄伯荣、廖序东 </w:t>
      </w:r>
      <w:r>
        <w:rPr>
          <w:rFonts w:hint="eastAsia" w:ascii="宋体" w:hAnsi="宋体" w:cs="宋体"/>
          <w:sz w:val="24"/>
        </w:rPr>
        <w:t>主编</w:t>
      </w:r>
      <w:r>
        <w:rPr>
          <w:rFonts w:hint="eastAsia" w:ascii="宋体" w:hAnsi="宋体" w:cs="宋体"/>
          <w:sz w:val="24"/>
          <w:lang w:val="en-US" w:eastAsia="zh-CN"/>
        </w:rPr>
        <w:t>，《现代汉语》（增订六版）（上下册）北京：高等教育出版社，2017.</w:t>
      </w:r>
    </w:p>
    <w:p w14:paraId="30170975">
      <w:pPr>
        <w:numPr>
          <w:ilvl w:val="0"/>
          <w:numId w:val="2"/>
        </w:numPr>
        <w:ind w:left="480"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李国正 主编，《汉语写作与百科知识》，北京：首都师范大学出版社，2020.</w:t>
      </w:r>
    </w:p>
    <w:p w14:paraId="6528DF0C">
      <w:pPr>
        <w:numPr>
          <w:ilvl w:val="0"/>
          <w:numId w:val="2"/>
        </w:numPr>
        <w:ind w:left="480" w:firstLine="0" w:firstLineChars="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叶朗、朱良志 著，《中国文化读本》，北京：外语教学与研究出版社，2016.</w:t>
      </w:r>
    </w:p>
    <w:p w14:paraId="031B24A5">
      <w:pPr>
        <w:numPr>
          <w:ilvl w:val="0"/>
          <w:numId w:val="2"/>
        </w:numPr>
        <w:ind w:left="480"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余国瑞、岑绍基 主编，《实用写作（第二版）》，北京：高等教育出版社，2015.</w:t>
      </w:r>
    </w:p>
    <w:p w14:paraId="59A1F4F6">
      <w:pPr>
        <w:numPr>
          <w:ilvl w:val="0"/>
          <w:numId w:val="2"/>
        </w:numPr>
        <w:ind w:left="480"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张杰、萧映 主编，《写作》，北京：北京大学出版社，2009.</w:t>
      </w:r>
    </w:p>
    <w:p w14:paraId="7DCC8FEE">
      <w:pPr>
        <w:numPr>
          <w:ilvl w:val="0"/>
          <w:numId w:val="0"/>
        </w:numPr>
        <w:ind w:firstLine="0" w:firstLineChars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二、</w:t>
      </w:r>
      <w:r>
        <w:rPr>
          <w:rFonts w:hint="eastAsia" w:ascii="宋体" w:hAnsi="宋体" w:cs="宋体"/>
          <w:b/>
          <w:sz w:val="24"/>
        </w:rPr>
        <w:t>考试形式</w:t>
      </w:r>
    </w:p>
    <w:p w14:paraId="72D3B096">
      <w:pPr>
        <w:numPr>
          <w:ilvl w:val="0"/>
          <w:numId w:val="3"/>
        </w:numPr>
        <w:ind w:firstLine="723" w:firstLineChars="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试卷满分</w:t>
      </w:r>
      <w:r>
        <w:rPr>
          <w:rFonts w:hint="eastAsia" w:ascii="宋体" w:hAnsi="宋体" w:cs="宋体"/>
          <w:sz w:val="24"/>
        </w:rPr>
        <w:t xml:space="preserve">：150 分      </w:t>
      </w:r>
    </w:p>
    <w:p w14:paraId="4608A899">
      <w:pPr>
        <w:numPr>
          <w:ilvl w:val="0"/>
          <w:numId w:val="3"/>
        </w:numPr>
        <w:ind w:firstLine="723" w:firstLineChars="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考试时间</w:t>
      </w:r>
      <w:r>
        <w:rPr>
          <w:rFonts w:hint="eastAsia" w:ascii="宋体" w:hAnsi="宋体" w:cs="宋体"/>
          <w:sz w:val="24"/>
        </w:rPr>
        <w:t>：180分钟</w:t>
      </w:r>
    </w:p>
    <w:p w14:paraId="2C7F16E3">
      <w:pPr>
        <w:numPr>
          <w:ilvl w:val="0"/>
          <w:numId w:val="3"/>
        </w:numPr>
        <w:ind w:firstLine="723" w:firstLineChars="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考试形式</w:t>
      </w:r>
      <w:r>
        <w:rPr>
          <w:rFonts w:hint="eastAsia" w:ascii="宋体" w:hAnsi="宋体" w:cs="宋体"/>
          <w:sz w:val="24"/>
        </w:rPr>
        <w:t>：闭卷、笔试</w:t>
      </w:r>
    </w:p>
    <w:p w14:paraId="36F1859B">
      <w:pPr>
        <w:numPr>
          <w:ilvl w:val="0"/>
          <w:numId w:val="0"/>
        </w:numPr>
        <w:ind w:left="240" w:leftChars="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三、</w:t>
      </w:r>
      <w:r>
        <w:rPr>
          <w:rFonts w:hint="eastAsia" w:ascii="宋体" w:hAnsi="宋体" w:cs="宋体"/>
          <w:b/>
          <w:sz w:val="24"/>
        </w:rPr>
        <w:t>考查范围</w:t>
      </w:r>
    </w:p>
    <w:p w14:paraId="7770F08B">
      <w:pPr>
        <w:numPr>
          <w:ilvl w:val="0"/>
          <w:numId w:val="0"/>
        </w:numPr>
        <w:ind w:left="240" w:leftChars="0"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default" w:ascii="宋体" w:hAnsi="宋体" w:cs="宋体"/>
          <w:b/>
          <w:sz w:val="24"/>
        </w:rPr>
        <w:t xml:space="preserve">1. </w:t>
      </w:r>
      <w:r>
        <w:rPr>
          <w:rFonts w:hint="eastAsia" w:ascii="宋体" w:hAnsi="宋体" w:cs="宋体"/>
          <w:b/>
          <w:sz w:val="24"/>
        </w:rPr>
        <w:t>目标要求</w:t>
      </w:r>
    </w:p>
    <w:p w14:paraId="48BA9B2F">
      <w:pPr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>汉语写作与百科知识考试是全日制翻译硕士专业学位(MTI)研究生入学考试的专业基础课考试科目，其目的是考查学生是否具备进行MTI学习所要求达到的汉语水平和必要的知识广度。本考试为水平性考试，用于测试考生对百科知识的掌握程度和汉语写作水平。考试范围包括本大纲规定的百科知识和汉语写作水平。要求如下：</w:t>
      </w:r>
    </w:p>
    <w:p w14:paraId="50227759">
      <w:pPr>
        <w:ind w:left="210" w:firstLine="360" w:firstLineChars="150"/>
        <w:rPr>
          <w:rFonts w:hint="eastAsia" w:ascii="宋体" w:hAnsi="宋体" w:cs="宋体"/>
          <w:sz w:val="24"/>
        </w:rPr>
      </w:pPr>
      <w:r>
        <w:rPr>
          <w:rFonts w:hint="default" w:ascii="宋体" w:hAnsi="宋体" w:cs="宋体"/>
          <w:sz w:val="24"/>
        </w:rPr>
        <w:t xml:space="preserve">(1) </w:t>
      </w:r>
      <w:r>
        <w:rPr>
          <w:rFonts w:hint="eastAsia" w:ascii="宋体" w:hAnsi="宋体" w:cs="宋体"/>
          <w:sz w:val="24"/>
        </w:rPr>
        <w:t>具备一定中外文化以及政治、经济、法律等方面的背景知识。</w:t>
      </w:r>
    </w:p>
    <w:p w14:paraId="064AB23C">
      <w:pPr>
        <w:ind w:left="210" w:firstLine="360" w:firstLineChars="150"/>
        <w:rPr>
          <w:rFonts w:hint="eastAsia" w:ascii="宋体" w:hAnsi="宋体" w:cs="宋体"/>
          <w:sz w:val="24"/>
        </w:rPr>
      </w:pPr>
      <w:r>
        <w:rPr>
          <w:rFonts w:hint="default" w:ascii="宋体" w:hAnsi="宋体" w:cs="宋体"/>
          <w:sz w:val="24"/>
        </w:rPr>
        <w:t xml:space="preserve">(2) </w:t>
      </w:r>
      <w:r>
        <w:rPr>
          <w:rFonts w:hint="eastAsia" w:ascii="宋体" w:hAnsi="宋体" w:cs="宋体"/>
          <w:sz w:val="24"/>
        </w:rPr>
        <w:t>具有较强的现代汉语基本功。</w:t>
      </w:r>
    </w:p>
    <w:p w14:paraId="3C6B228C">
      <w:pPr>
        <w:ind w:firstLine="480" w:firstLineChars="200"/>
        <w:rPr>
          <w:rFonts w:hint="eastAsia" w:ascii="宋体" w:hAnsi="宋体" w:cs="宋体"/>
          <w:b/>
          <w:sz w:val="24"/>
        </w:rPr>
      </w:pPr>
      <w:r>
        <w:rPr>
          <w:rFonts w:hint="default" w:ascii="宋体" w:hAnsi="宋体" w:cs="宋体"/>
          <w:sz w:val="24"/>
        </w:rPr>
        <w:t xml:space="preserve">(3) </w:t>
      </w:r>
      <w:r>
        <w:rPr>
          <w:rFonts w:hint="eastAsia" w:ascii="宋体" w:hAnsi="宋体" w:cs="宋体"/>
          <w:sz w:val="24"/>
        </w:rPr>
        <w:t>具备较强的现代汉语写作能力。</w:t>
      </w:r>
    </w:p>
    <w:p w14:paraId="5F94985C">
      <w:pPr>
        <w:numPr>
          <w:ilvl w:val="0"/>
          <w:numId w:val="0"/>
        </w:numPr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default" w:ascii="宋体" w:hAnsi="宋体" w:cs="宋体"/>
          <w:b/>
          <w:bCs/>
          <w:sz w:val="24"/>
          <w:lang w:eastAsia="zh-Hans"/>
        </w:rPr>
        <w:t xml:space="preserve">2. </w:t>
      </w:r>
      <w:r>
        <w:rPr>
          <w:rFonts w:hint="eastAsia" w:ascii="宋体" w:hAnsi="宋体" w:cs="宋体"/>
          <w:b/>
          <w:bCs/>
          <w:sz w:val="24"/>
          <w:lang w:val="en-US" w:eastAsia="zh-Hans"/>
        </w:rPr>
        <w:t>考试</w:t>
      </w:r>
      <w:r>
        <w:rPr>
          <w:rFonts w:hint="eastAsia" w:ascii="宋体" w:hAnsi="宋体" w:cs="宋体"/>
          <w:b/>
          <w:bCs/>
          <w:sz w:val="24"/>
        </w:rPr>
        <w:t>范围</w:t>
      </w:r>
    </w:p>
    <w:p w14:paraId="6591426A">
      <w:pPr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考试采取客观试题与主观试题相结合、单项技能测试与综合技能测试相结合的方法，测试考生的百科知识和汉语写作能力。考生使用汉语答题。要求考生用钢笔或圆珠笔在答题纸上作答。本考试内容包括三个部分：百科知识、应用文写作、话题作文。</w:t>
      </w:r>
      <w:r>
        <w:rPr>
          <w:rFonts w:hint="eastAsia" w:ascii="宋体" w:hAnsi="宋体" w:cs="宋体"/>
          <w:sz w:val="24"/>
          <w:lang w:val="en-US" w:eastAsia="zh-Hans"/>
        </w:rPr>
        <w:t>见“《汉语写作与百科知识》考试内容一览表”。</w:t>
      </w:r>
    </w:p>
    <w:p w14:paraId="08744A34">
      <w:pPr>
        <w:ind w:firstLine="0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《汉语写作与百科知识》考试内容一览表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067"/>
        <w:gridCol w:w="4588"/>
      </w:tblGrid>
      <w:tr w14:paraId="3D3F6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20F2AC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067" w:type="dxa"/>
            <w:noWrap w:val="0"/>
            <w:vAlign w:val="top"/>
          </w:tcPr>
          <w:p w14:paraId="52F197C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考试内容</w:t>
            </w:r>
          </w:p>
        </w:tc>
        <w:tc>
          <w:tcPr>
            <w:tcW w:w="4588" w:type="dxa"/>
            <w:noWrap w:val="0"/>
            <w:vAlign w:val="top"/>
          </w:tcPr>
          <w:p w14:paraId="2ECD348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题型及题量</w:t>
            </w:r>
          </w:p>
        </w:tc>
      </w:tr>
      <w:tr w14:paraId="19DC5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noWrap w:val="0"/>
            <w:vAlign w:val="center"/>
          </w:tcPr>
          <w:p w14:paraId="1FB5C44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第一部分</w:t>
            </w:r>
          </w:p>
        </w:tc>
        <w:tc>
          <w:tcPr>
            <w:tcW w:w="3067" w:type="dxa"/>
            <w:vMerge w:val="restart"/>
            <w:noWrap w:val="0"/>
            <w:vAlign w:val="center"/>
          </w:tcPr>
          <w:p w14:paraId="5583AFF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百科知识</w:t>
            </w:r>
          </w:p>
        </w:tc>
        <w:tc>
          <w:tcPr>
            <w:tcW w:w="4588" w:type="dxa"/>
            <w:noWrap w:val="0"/>
            <w:vAlign w:val="top"/>
          </w:tcPr>
          <w:p w14:paraId="4D9E3E48"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单项选择</w:t>
            </w:r>
          </w:p>
        </w:tc>
      </w:tr>
      <w:tr w14:paraId="3F0D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noWrap w:val="0"/>
            <w:vAlign w:val="top"/>
          </w:tcPr>
          <w:p w14:paraId="3F1B659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7" w:type="dxa"/>
            <w:vMerge w:val="continue"/>
            <w:noWrap w:val="0"/>
            <w:vAlign w:val="top"/>
          </w:tcPr>
          <w:p w14:paraId="31685AD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588" w:type="dxa"/>
            <w:noWrap w:val="0"/>
            <w:vAlign w:val="top"/>
          </w:tcPr>
          <w:p w14:paraId="01DE4723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（2）名词解释</w:t>
            </w:r>
          </w:p>
        </w:tc>
      </w:tr>
      <w:tr w14:paraId="4CE1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531CAB0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第二部分</w:t>
            </w:r>
          </w:p>
        </w:tc>
        <w:tc>
          <w:tcPr>
            <w:tcW w:w="3067" w:type="dxa"/>
            <w:noWrap w:val="0"/>
            <w:vAlign w:val="top"/>
          </w:tcPr>
          <w:p w14:paraId="6420973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应用文写作</w:t>
            </w:r>
          </w:p>
        </w:tc>
        <w:tc>
          <w:tcPr>
            <w:tcW w:w="4588" w:type="dxa"/>
            <w:noWrap w:val="0"/>
            <w:vAlign w:val="top"/>
          </w:tcPr>
          <w:p w14:paraId="1007E7CA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一篇约400个汉字的应用文</w:t>
            </w:r>
          </w:p>
        </w:tc>
      </w:tr>
      <w:tr w14:paraId="5516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636F102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第三部分</w:t>
            </w:r>
          </w:p>
        </w:tc>
        <w:tc>
          <w:tcPr>
            <w:tcW w:w="3067" w:type="dxa"/>
            <w:noWrap w:val="0"/>
            <w:vAlign w:val="top"/>
          </w:tcPr>
          <w:p w14:paraId="1E0550F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命题</w:t>
            </w:r>
            <w:r>
              <w:rPr>
                <w:rFonts w:hint="eastAsia" w:ascii="宋体" w:hAnsi="宋体" w:cs="宋体"/>
                <w:sz w:val="24"/>
              </w:rPr>
              <w:t>作文</w:t>
            </w:r>
          </w:p>
        </w:tc>
        <w:tc>
          <w:tcPr>
            <w:tcW w:w="4588" w:type="dxa"/>
            <w:noWrap w:val="0"/>
            <w:vAlign w:val="top"/>
          </w:tcPr>
          <w:p w14:paraId="500A7003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不少于</w:t>
            </w:r>
            <w:r>
              <w:rPr>
                <w:rFonts w:hint="eastAsia" w:ascii="宋体" w:hAnsi="宋体" w:cs="宋体"/>
                <w:sz w:val="24"/>
              </w:rPr>
              <w:t>800个汉字的现代汉语文章</w:t>
            </w:r>
          </w:p>
        </w:tc>
      </w:tr>
    </w:tbl>
    <w:p w14:paraId="0D79A331">
      <w:pPr>
        <w:ind w:firstLine="420"/>
        <w:rPr>
          <w:rFonts w:hint="eastAsia" w:ascii="宋体" w:hAnsi="宋体" w:cs="宋体"/>
          <w:sz w:val="24"/>
        </w:rPr>
      </w:pPr>
    </w:p>
    <w:p w14:paraId="7DD3B7C1">
      <w:pPr>
        <w:numPr>
          <w:ilvl w:val="0"/>
          <w:numId w:val="0"/>
        </w:numPr>
        <w:ind w:firstLine="482" w:firstLineChars="200"/>
        <w:rPr>
          <w:rFonts w:hint="eastAsia" w:ascii="宋体" w:hAnsi="宋体" w:eastAsia="Times New Roman" w:cs="宋体"/>
          <w:b/>
          <w:bCs/>
          <w:sz w:val="24"/>
          <w:lang w:val="en-US" w:eastAsia="zh-Hans"/>
        </w:rPr>
      </w:pPr>
      <w:r>
        <w:rPr>
          <w:rFonts w:hint="eastAsia" w:ascii="宋体" w:hAnsi="宋体" w:cs="宋体"/>
          <w:b/>
          <w:bCs/>
          <w:sz w:val="24"/>
          <w:lang w:val="en-US" w:eastAsia="zh-Hans"/>
        </w:rPr>
        <w:t>说明如下：</w:t>
      </w:r>
    </w:p>
    <w:p w14:paraId="6BBBFB91">
      <w:pPr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Hans"/>
        </w:rPr>
        <w:t>（</w:t>
      </w:r>
      <w:r>
        <w:rPr>
          <w:rFonts w:hint="default" w:ascii="宋体" w:hAnsi="宋体" w:cs="宋体"/>
          <w:sz w:val="24"/>
          <w:lang w:eastAsia="zh-Hans"/>
        </w:rPr>
        <w:t>1</w:t>
      </w:r>
      <w:r>
        <w:rPr>
          <w:rFonts w:hint="eastAsia" w:ascii="宋体" w:hAnsi="宋体" w:cs="宋体"/>
          <w:sz w:val="24"/>
          <w:lang w:eastAsia="zh-Hans"/>
        </w:rPr>
        <w:t>）</w:t>
      </w:r>
      <w:r>
        <w:rPr>
          <w:rFonts w:hint="eastAsia" w:ascii="宋体" w:hAnsi="宋体" w:cs="宋体"/>
          <w:sz w:val="24"/>
        </w:rPr>
        <w:t>百科知识</w:t>
      </w:r>
    </w:p>
    <w:p w14:paraId="18DE7941">
      <w:pPr>
        <w:ind w:firstLine="420"/>
        <w:rPr>
          <w:rFonts w:hint="eastAsia" w:ascii="宋体" w:hAnsi="宋体" w:cs="宋体"/>
          <w:sz w:val="24"/>
          <w:lang w:val="en-US" w:eastAsia="zh-Hans"/>
        </w:rPr>
      </w:pPr>
      <w:r>
        <w:rPr>
          <w:rFonts w:hint="default" w:ascii="宋体" w:hAnsi="宋体" w:cs="宋体"/>
          <w:sz w:val="24"/>
          <w:lang w:eastAsia="zh-Hans"/>
        </w:rPr>
        <w:t xml:space="preserve">a. </w:t>
      </w:r>
      <w:r>
        <w:rPr>
          <w:rFonts w:hint="eastAsia" w:ascii="宋体" w:hAnsi="宋体" w:cs="宋体"/>
          <w:sz w:val="24"/>
          <w:lang w:val="en-US" w:eastAsia="zh-Hans"/>
        </w:rPr>
        <w:t>考试要求</w:t>
      </w:r>
    </w:p>
    <w:p w14:paraId="791E9518">
      <w:pPr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要求考生对中外文化、国际国内政治、经济、法律以及中外人文、历史、地理等方面有一定的了解。</w:t>
      </w:r>
    </w:p>
    <w:p w14:paraId="02133B64">
      <w:pPr>
        <w:ind w:firstLine="420"/>
        <w:rPr>
          <w:rFonts w:hint="eastAsia" w:ascii="宋体" w:hAnsi="宋体" w:cs="宋体"/>
          <w:sz w:val="24"/>
        </w:rPr>
      </w:pPr>
      <w:r>
        <w:rPr>
          <w:rFonts w:hint="default" w:ascii="宋体" w:hAnsi="宋体" w:cs="宋体"/>
          <w:sz w:val="24"/>
        </w:rPr>
        <w:t xml:space="preserve">b. </w:t>
      </w:r>
      <w:r>
        <w:rPr>
          <w:rFonts w:hint="eastAsia" w:ascii="宋体" w:hAnsi="宋体" w:cs="宋体"/>
          <w:sz w:val="24"/>
        </w:rPr>
        <w:t>题型</w:t>
      </w:r>
      <w:r>
        <w:rPr>
          <w:rFonts w:hint="eastAsia" w:ascii="宋体" w:hAnsi="宋体" w:cs="宋体"/>
          <w:sz w:val="24"/>
          <w:lang w:val="en-US" w:eastAsia="zh-Hans"/>
        </w:rPr>
        <w:t>为</w:t>
      </w:r>
      <w:r>
        <w:rPr>
          <w:rFonts w:hint="eastAsia" w:ascii="宋体" w:hAnsi="宋体" w:cs="宋体"/>
          <w:sz w:val="24"/>
        </w:rPr>
        <w:t>单项选择和名词解释两种。</w:t>
      </w:r>
    </w:p>
    <w:p w14:paraId="49408679">
      <w:pPr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Hans"/>
        </w:rPr>
        <w:t>（</w:t>
      </w:r>
      <w:r>
        <w:rPr>
          <w:rFonts w:hint="default" w:ascii="宋体" w:hAnsi="宋体" w:cs="宋体"/>
          <w:sz w:val="24"/>
          <w:lang w:eastAsia="zh-Hans"/>
        </w:rPr>
        <w:t>2</w:t>
      </w:r>
      <w:r>
        <w:rPr>
          <w:rFonts w:hint="eastAsia" w:ascii="宋体" w:hAnsi="宋体" w:cs="宋体"/>
          <w:sz w:val="24"/>
          <w:lang w:eastAsia="zh-Hans"/>
        </w:rPr>
        <w:t>）</w:t>
      </w:r>
      <w:r>
        <w:rPr>
          <w:rFonts w:hint="eastAsia" w:ascii="宋体" w:hAnsi="宋体" w:cs="宋体"/>
          <w:sz w:val="24"/>
        </w:rPr>
        <w:t>应用文写作</w:t>
      </w:r>
    </w:p>
    <w:p w14:paraId="759177AE">
      <w:pPr>
        <w:ind w:firstLine="600" w:firstLineChars="250"/>
        <w:rPr>
          <w:rFonts w:hint="eastAsia" w:ascii="宋体" w:hAnsi="宋体" w:cs="宋体"/>
          <w:sz w:val="24"/>
        </w:rPr>
      </w:pPr>
      <w:r>
        <w:rPr>
          <w:rFonts w:hint="default" w:ascii="宋体" w:hAnsi="宋体" w:cs="宋体"/>
          <w:sz w:val="24"/>
        </w:rPr>
        <w:t xml:space="preserve">a. </w:t>
      </w:r>
      <w:r>
        <w:rPr>
          <w:rFonts w:hint="eastAsia" w:ascii="宋体" w:hAnsi="宋体" w:cs="宋体"/>
          <w:sz w:val="24"/>
        </w:rPr>
        <w:t>考试要求</w:t>
      </w:r>
    </w:p>
    <w:p w14:paraId="3BE5CEB8">
      <w:pPr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要求考生根据所提供的信息和场景写出一篇400字左右的应用文，体裁包括说明书、会议通知、商务信函、备忘录、广告等，要求言简意赅，凸显专业性、技术性和实用性。</w:t>
      </w:r>
    </w:p>
    <w:p w14:paraId="1446548D">
      <w:pPr>
        <w:ind w:firstLine="600" w:firstLineChars="250"/>
        <w:rPr>
          <w:rFonts w:hint="eastAsia" w:ascii="宋体" w:hAnsi="宋体" w:cs="宋体"/>
          <w:sz w:val="24"/>
        </w:rPr>
      </w:pPr>
      <w:r>
        <w:rPr>
          <w:rFonts w:hint="default" w:ascii="宋体" w:hAnsi="宋体" w:cs="宋体"/>
          <w:sz w:val="24"/>
        </w:rPr>
        <w:t xml:space="preserve">b. </w:t>
      </w:r>
      <w:r>
        <w:rPr>
          <w:rFonts w:hint="eastAsia" w:ascii="宋体" w:hAnsi="宋体" w:cs="宋体"/>
          <w:sz w:val="24"/>
        </w:rPr>
        <w:t>题型</w:t>
      </w:r>
    </w:p>
    <w:p w14:paraId="640217A2">
      <w:p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试卷提供应用文写作的信息、场景及写作要求，由考生根据提示写作。</w:t>
      </w:r>
    </w:p>
    <w:p w14:paraId="7874467F">
      <w:p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default" w:ascii="宋体" w:hAnsi="宋体" w:cs="宋体"/>
          <w:sz w:val="24"/>
        </w:rPr>
        <w:t xml:space="preserve">(3) </w:t>
      </w:r>
      <w:r>
        <w:rPr>
          <w:rFonts w:hint="eastAsia" w:ascii="宋体" w:hAnsi="宋体" w:cs="宋体"/>
          <w:sz w:val="24"/>
        </w:rPr>
        <w:t>命题作文</w:t>
      </w:r>
    </w:p>
    <w:p w14:paraId="04A6625E">
      <w:p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default" w:ascii="宋体" w:hAnsi="宋体" w:cs="宋体"/>
          <w:sz w:val="24"/>
        </w:rPr>
        <w:t>a.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考试要求</w:t>
      </w:r>
    </w:p>
    <w:p w14:paraId="7C83E7BC">
      <w:p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要求考生根据所提供的话题及要求写出一篇不少于800字的现代汉语作文。体裁为说明文</w:t>
      </w:r>
      <w:r>
        <w:rPr>
          <w:rFonts w:hint="eastAsia" w:ascii="宋体" w:hAnsi="宋体" w:cs="宋体"/>
          <w:sz w:val="24"/>
          <w:lang w:val="en-US" w:eastAsia="zh-CN"/>
        </w:rPr>
        <w:t>或</w:t>
      </w:r>
      <w:r>
        <w:rPr>
          <w:rFonts w:hint="eastAsia" w:ascii="宋体" w:hAnsi="宋体" w:cs="宋体"/>
          <w:sz w:val="24"/>
        </w:rPr>
        <w:t>议论文。要求</w:t>
      </w:r>
      <w:r>
        <w:rPr>
          <w:rFonts w:hint="eastAsia" w:ascii="宋体" w:hAnsi="宋体" w:cs="宋体"/>
          <w:sz w:val="24"/>
          <w:lang w:eastAsia="zh-CN"/>
        </w:rPr>
        <w:t>文体恰当、结构合理、语言</w:t>
      </w:r>
      <w:r>
        <w:rPr>
          <w:rFonts w:hint="eastAsia" w:ascii="宋体" w:hAnsi="宋体" w:cs="宋体"/>
          <w:sz w:val="24"/>
          <w:lang w:val="en-US" w:eastAsia="zh-CN"/>
        </w:rPr>
        <w:t>准确、行文</w:t>
      </w:r>
      <w:r>
        <w:rPr>
          <w:rFonts w:hint="eastAsia" w:ascii="宋体" w:hAnsi="宋体" w:cs="宋体"/>
          <w:sz w:val="24"/>
          <w:lang w:eastAsia="zh-CN"/>
        </w:rPr>
        <w:t>流畅、语意连贯。</w:t>
      </w:r>
    </w:p>
    <w:p w14:paraId="3C0F1333">
      <w:pPr>
        <w:ind w:firstLine="600" w:firstLineChars="250"/>
        <w:rPr>
          <w:rFonts w:hint="eastAsia" w:ascii="宋体" w:hAnsi="宋体" w:cs="宋体"/>
          <w:sz w:val="24"/>
        </w:rPr>
      </w:pPr>
      <w:r>
        <w:rPr>
          <w:rFonts w:hint="default" w:ascii="宋体" w:hAnsi="宋体" w:cs="宋体"/>
          <w:sz w:val="24"/>
        </w:rPr>
        <w:t xml:space="preserve">b. </w:t>
      </w:r>
      <w:r>
        <w:rPr>
          <w:rFonts w:hint="eastAsia" w:ascii="宋体" w:hAnsi="宋体" w:cs="宋体"/>
          <w:sz w:val="24"/>
        </w:rPr>
        <w:t>题型</w:t>
      </w:r>
    </w:p>
    <w:p w14:paraId="21CAD06C">
      <w:pPr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试卷提供话题材料，考生根据话题及要求自命题作文。</w:t>
      </w:r>
    </w:p>
    <w:p w14:paraId="545D7A42">
      <w:pPr>
        <w:ind w:firstLine="420"/>
        <w:rPr>
          <w:rFonts w:hint="eastAsia" w:ascii="宋体" w:hAnsi="宋体" w:cs="宋体"/>
          <w:sz w:val="24"/>
        </w:rPr>
      </w:pPr>
    </w:p>
    <w:p w14:paraId="674DB92E">
      <w:pPr>
        <w:ind w:firstLine="420"/>
        <w:rPr>
          <w:rFonts w:hint="eastAsia" w:ascii="宋体" w:hAnsi="宋体" w:cs="宋体"/>
          <w:sz w:val="24"/>
        </w:rPr>
      </w:pPr>
    </w:p>
    <w:sectPr>
      <w:headerReference r:id="rId3" w:type="default"/>
      <w:footerReference r:id="rId4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E4BC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A0BB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DA0BB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B49E5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240E30"/>
    <w:multiLevelType w:val="singleLevel"/>
    <w:tmpl w:val="D7240E30"/>
    <w:lvl w:ilvl="0" w:tentative="0">
      <w:start w:val="1"/>
      <w:numFmt w:val="decimal"/>
      <w:suff w:val="space"/>
      <w:lvlText w:val="%1."/>
      <w:lvlJc w:val="left"/>
      <w:pPr>
        <w:ind w:left="480" w:firstLine="0"/>
      </w:pPr>
    </w:lvl>
  </w:abstractNum>
  <w:abstractNum w:abstractNumId="1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5A75CB54"/>
    <w:multiLevelType w:val="singleLevel"/>
    <w:tmpl w:val="5A75CB5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628B460C"/>
    <w:multiLevelType w:val="singleLevel"/>
    <w:tmpl w:val="628B460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69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MDNmN2RjN2FmYzdlNDIwZTE5NmVmZTEwMDAyNjAifQ=="/>
  </w:docVars>
  <w:rsids>
    <w:rsidRoot w:val="00E258BF"/>
    <w:rsid w:val="00002E7B"/>
    <w:rsid w:val="000340DC"/>
    <w:rsid w:val="000B48AD"/>
    <w:rsid w:val="000F4769"/>
    <w:rsid w:val="001141FC"/>
    <w:rsid w:val="0015163D"/>
    <w:rsid w:val="00180645"/>
    <w:rsid w:val="001D53A0"/>
    <w:rsid w:val="002037D5"/>
    <w:rsid w:val="00207B5B"/>
    <w:rsid w:val="002201C9"/>
    <w:rsid w:val="002311C1"/>
    <w:rsid w:val="00246D6B"/>
    <w:rsid w:val="00282573"/>
    <w:rsid w:val="00290871"/>
    <w:rsid w:val="002A1335"/>
    <w:rsid w:val="002A731D"/>
    <w:rsid w:val="002C1560"/>
    <w:rsid w:val="002C3293"/>
    <w:rsid w:val="00301DB4"/>
    <w:rsid w:val="00333E96"/>
    <w:rsid w:val="003342AB"/>
    <w:rsid w:val="00344566"/>
    <w:rsid w:val="00351FEF"/>
    <w:rsid w:val="0036665A"/>
    <w:rsid w:val="003A6867"/>
    <w:rsid w:val="003C19EE"/>
    <w:rsid w:val="004052BD"/>
    <w:rsid w:val="0040641D"/>
    <w:rsid w:val="00415A57"/>
    <w:rsid w:val="00423BDE"/>
    <w:rsid w:val="00450B6F"/>
    <w:rsid w:val="00462A02"/>
    <w:rsid w:val="004C47FA"/>
    <w:rsid w:val="004F470F"/>
    <w:rsid w:val="005408D0"/>
    <w:rsid w:val="0056595D"/>
    <w:rsid w:val="0059252D"/>
    <w:rsid w:val="00597C72"/>
    <w:rsid w:val="005D6903"/>
    <w:rsid w:val="005E6761"/>
    <w:rsid w:val="005E7D29"/>
    <w:rsid w:val="0060128F"/>
    <w:rsid w:val="006150F4"/>
    <w:rsid w:val="00627E14"/>
    <w:rsid w:val="00643E63"/>
    <w:rsid w:val="006754D1"/>
    <w:rsid w:val="006845AB"/>
    <w:rsid w:val="006A190A"/>
    <w:rsid w:val="006A27B1"/>
    <w:rsid w:val="006A76B5"/>
    <w:rsid w:val="006C7BE1"/>
    <w:rsid w:val="006E1187"/>
    <w:rsid w:val="0072208B"/>
    <w:rsid w:val="00731235"/>
    <w:rsid w:val="007339CD"/>
    <w:rsid w:val="00735BF2"/>
    <w:rsid w:val="00736D7A"/>
    <w:rsid w:val="007B6148"/>
    <w:rsid w:val="007C3F1B"/>
    <w:rsid w:val="007D6450"/>
    <w:rsid w:val="00806401"/>
    <w:rsid w:val="008117E4"/>
    <w:rsid w:val="0082168C"/>
    <w:rsid w:val="008941D0"/>
    <w:rsid w:val="008B281B"/>
    <w:rsid w:val="008B492D"/>
    <w:rsid w:val="008B7EA0"/>
    <w:rsid w:val="008E661B"/>
    <w:rsid w:val="00915044"/>
    <w:rsid w:val="0094302E"/>
    <w:rsid w:val="0097362E"/>
    <w:rsid w:val="00994E45"/>
    <w:rsid w:val="009C7FDA"/>
    <w:rsid w:val="009F66CA"/>
    <w:rsid w:val="00A07068"/>
    <w:rsid w:val="00A33D62"/>
    <w:rsid w:val="00A53E2E"/>
    <w:rsid w:val="00A619AC"/>
    <w:rsid w:val="00A66C1D"/>
    <w:rsid w:val="00A76DD2"/>
    <w:rsid w:val="00AA670C"/>
    <w:rsid w:val="00AC12D1"/>
    <w:rsid w:val="00B23494"/>
    <w:rsid w:val="00B37183"/>
    <w:rsid w:val="00B52C0E"/>
    <w:rsid w:val="00B719C4"/>
    <w:rsid w:val="00B77B34"/>
    <w:rsid w:val="00BA257A"/>
    <w:rsid w:val="00BE540E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40CA7"/>
    <w:rsid w:val="00D60B2B"/>
    <w:rsid w:val="00D82825"/>
    <w:rsid w:val="00DB1E68"/>
    <w:rsid w:val="00DE5C58"/>
    <w:rsid w:val="00DF1F8A"/>
    <w:rsid w:val="00E0010F"/>
    <w:rsid w:val="00E16D96"/>
    <w:rsid w:val="00E258BF"/>
    <w:rsid w:val="00E35AAA"/>
    <w:rsid w:val="00E5004F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701C2"/>
    <w:rsid w:val="00F86520"/>
    <w:rsid w:val="00F86D75"/>
    <w:rsid w:val="00F90030"/>
    <w:rsid w:val="00F93812"/>
    <w:rsid w:val="00FA021D"/>
    <w:rsid w:val="00FC500A"/>
    <w:rsid w:val="00FE3B99"/>
    <w:rsid w:val="03B9292A"/>
    <w:rsid w:val="07435777"/>
    <w:rsid w:val="0D7932EA"/>
    <w:rsid w:val="1C686173"/>
    <w:rsid w:val="23EE8276"/>
    <w:rsid w:val="29654743"/>
    <w:rsid w:val="2B4C0FD7"/>
    <w:rsid w:val="2FB90EE9"/>
    <w:rsid w:val="322F554F"/>
    <w:rsid w:val="33885FB7"/>
    <w:rsid w:val="37AB5FDC"/>
    <w:rsid w:val="37FFF2BC"/>
    <w:rsid w:val="405972C7"/>
    <w:rsid w:val="40E66CD2"/>
    <w:rsid w:val="413E3C4E"/>
    <w:rsid w:val="44F22BED"/>
    <w:rsid w:val="460D0065"/>
    <w:rsid w:val="473744BC"/>
    <w:rsid w:val="4780705D"/>
    <w:rsid w:val="57305A26"/>
    <w:rsid w:val="580A60AE"/>
    <w:rsid w:val="5B5EAABC"/>
    <w:rsid w:val="5DF67E2F"/>
    <w:rsid w:val="5FFB6030"/>
    <w:rsid w:val="75EF91E8"/>
    <w:rsid w:val="77FE3253"/>
    <w:rsid w:val="7AEE0504"/>
    <w:rsid w:val="7DBA8D18"/>
    <w:rsid w:val="7E233BE3"/>
    <w:rsid w:val="7F79D99E"/>
    <w:rsid w:val="BFBBFDC9"/>
    <w:rsid w:val="BFBF6C6A"/>
    <w:rsid w:val="EF7FBFC2"/>
    <w:rsid w:val="F38B1826"/>
    <w:rsid w:val="F5CF43E2"/>
    <w:rsid w:val="F7FF864F"/>
    <w:rsid w:val="FAFE0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1004</Words>
  <Characters>1060</Characters>
  <Lines>8</Lines>
  <Paragraphs>2</Paragraphs>
  <TotalTime>8</TotalTime>
  <ScaleCrop>false</ScaleCrop>
  <LinksUpToDate>false</LinksUpToDate>
  <CharactersWithSpaces>1110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2021-06-05T03:07:00Z</dcterms:created>
  <dc:creator>zsd</dc:creator>
  <cp:lastModifiedBy>vertesyuan</cp:lastModifiedBy>
  <cp:lastPrinted>2008-07-05T13:39:00Z</cp:lastPrinted>
  <dcterms:modified xsi:type="dcterms:W3CDTF">2024-10-10T07:17:07Z</dcterms:modified>
  <dc:title>浙江师范大学2004年研究生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689B58DF16404BA68AD6F3F9E5345465_13</vt:lpwstr>
  </property>
</Properties>
</file>