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813"/>
        <w:spacing w:before="164" w:line="223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8"/>
        </w:rPr>
        <w:t>中国地质大学研究生院</w:t>
      </w:r>
    </w:p>
    <w:p>
      <w:pPr>
        <w:ind w:left="1003"/>
        <w:spacing w:before="238" w:line="220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硕士研究生入学考试《操作系统原理》考试大纲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5"/>
        <w:spacing w:before="78" w:line="220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一、操作系统概述</w:t>
      </w:r>
    </w:p>
    <w:p>
      <w:pPr>
        <w:pStyle w:val="BodyText"/>
        <w:ind w:left="423"/>
        <w:spacing w:before="41" w:line="220" w:lineRule="auto"/>
        <w:rPr/>
      </w:pPr>
      <w:r>
        <w:rPr>
          <w:b/>
          <w:bCs/>
          <w:spacing w:val="-4"/>
        </w:rPr>
        <w:t>考试内容：</w:t>
      </w:r>
    </w:p>
    <w:p>
      <w:pPr>
        <w:pStyle w:val="BodyText"/>
        <w:ind w:left="3" w:right="73" w:firstLine="416"/>
        <w:spacing w:before="62" w:line="261" w:lineRule="auto"/>
        <w:rPr/>
      </w:pPr>
      <w:r>
        <w:rPr>
          <w:spacing w:val="-2"/>
        </w:rPr>
        <w:t>操作系统的基本概念、操作系统的发展过程、操</w:t>
      </w:r>
      <w:r>
        <w:rPr>
          <w:spacing w:val="-3"/>
        </w:rPr>
        <w:t>作系统在计算机系统中的地位、操作系统的</w:t>
      </w:r>
      <w:r>
        <w:rPr/>
        <w:t xml:space="preserve"> </w:t>
      </w:r>
      <w:r>
        <w:rPr>
          <w:spacing w:val="-1"/>
        </w:rPr>
        <w:t>组成、操作系统发展中的各类典型结构</w:t>
      </w:r>
    </w:p>
    <w:p>
      <w:pPr>
        <w:pStyle w:val="BodyText"/>
        <w:ind w:left="423"/>
        <w:spacing w:before="30" w:line="220" w:lineRule="auto"/>
        <w:rPr/>
      </w:pPr>
      <w:r>
        <w:rPr>
          <w:b/>
          <w:bCs/>
          <w:spacing w:val="-4"/>
        </w:rPr>
        <w:t>考试要求：</w:t>
      </w:r>
    </w:p>
    <w:p>
      <w:pPr>
        <w:pStyle w:val="BodyText"/>
        <w:ind w:left="436"/>
        <w:spacing w:before="62" w:line="219" w:lineRule="auto"/>
        <w:rPr/>
      </w:pPr>
      <w:r>
        <w:rPr>
          <w:spacing w:val="-1"/>
        </w:rPr>
        <w:t>1、理解操作系统的概念及其在计算机系统中</w:t>
      </w:r>
      <w:r>
        <w:rPr>
          <w:spacing w:val="-2"/>
        </w:rPr>
        <w:t>的地位</w:t>
      </w:r>
    </w:p>
    <w:p>
      <w:pPr>
        <w:pStyle w:val="BodyText"/>
        <w:ind w:left="438"/>
        <w:spacing w:before="62" w:line="220" w:lineRule="auto"/>
        <w:rPr/>
      </w:pPr>
      <w:r>
        <w:rPr>
          <w:spacing w:val="-1"/>
        </w:rPr>
        <w:t>2、了解操作系统的发展历史及各阶段主要特征</w:t>
      </w:r>
    </w:p>
    <w:p>
      <w:pPr>
        <w:pStyle w:val="BodyText"/>
        <w:ind w:left="421"/>
        <w:spacing w:before="62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、理解现代操作系统的基本组成</w:t>
      </w:r>
    </w:p>
    <w:p>
      <w:pPr>
        <w:pStyle w:val="BodyText"/>
        <w:ind w:left="435"/>
        <w:spacing w:before="63" w:line="220" w:lineRule="auto"/>
        <w:rPr/>
      </w:pPr>
      <w:r>
        <w:rPr>
          <w:spacing w:val="-1"/>
        </w:rPr>
        <w:t>4、了解主流操作系统的各自特征及优缺点及发展趋势</w:t>
      </w:r>
    </w:p>
    <w:p>
      <w:pPr>
        <w:pStyle w:val="BodyText"/>
        <w:ind w:left="440"/>
        <w:spacing w:before="62" w:line="220" w:lineRule="auto"/>
        <w:rPr/>
      </w:pPr>
      <w:r>
        <w:rPr>
          <w:spacing w:val="-1"/>
        </w:rPr>
        <w:t>5、理解操作系统的发展中的各典型结构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5"/>
        <w:spacing w:before="78" w:line="220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二、进程管理</w:t>
      </w:r>
    </w:p>
    <w:p>
      <w:pPr>
        <w:pStyle w:val="BodyText"/>
        <w:ind w:left="423"/>
        <w:spacing w:before="41" w:line="220" w:lineRule="auto"/>
        <w:rPr/>
      </w:pPr>
      <w:r>
        <w:rPr>
          <w:b/>
          <w:bCs/>
          <w:spacing w:val="-4"/>
        </w:rPr>
        <w:t>考试内容：</w:t>
      </w:r>
    </w:p>
    <w:p>
      <w:pPr>
        <w:pStyle w:val="BodyText"/>
        <w:ind w:left="2" w:firstLine="416"/>
        <w:spacing w:before="60" w:line="268" w:lineRule="auto"/>
        <w:jc w:val="both"/>
        <w:rPr/>
      </w:pPr>
      <w:r>
        <w:rPr>
          <w:spacing w:val="-6"/>
        </w:rPr>
        <w:t>进程基本概念、线程基本概念、进程与线程模型、进程的状态、进程的状态切换、中断向量、</w:t>
      </w:r>
      <w:r>
        <w:rPr>
          <w:spacing w:val="12"/>
        </w:rPr>
        <w:t xml:space="preserve"> </w:t>
      </w:r>
      <w:r>
        <w:rPr>
          <w:spacing w:val="-2"/>
        </w:rPr>
        <w:t>临界区、临界资源互斥、进程间通信、忙等待的互斥、睡</w:t>
      </w:r>
      <w:r>
        <w:rPr>
          <w:spacing w:val="-3"/>
        </w:rPr>
        <w:t>眠与唤醒、操作系统中的生产者消费者</w:t>
      </w:r>
      <w:r>
        <w:rPr/>
        <w:t xml:space="preserve"> </w:t>
      </w:r>
      <w:r>
        <w:rPr>
          <w:spacing w:val="-4"/>
        </w:rPr>
        <w:t>问题、信号量、二元及多元信号量的操作、管程、消息传递、经典的</w:t>
      </w:r>
      <w:r>
        <w:rPr>
          <w:spacing w:val="-16"/>
        </w:rPr>
        <w:t xml:space="preserve"> </w:t>
      </w:r>
      <w:r>
        <w:rPr>
          <w:spacing w:val="-4"/>
        </w:rPr>
        <w:t>IPC</w:t>
      </w:r>
      <w:r>
        <w:rPr>
          <w:spacing w:val="-20"/>
        </w:rPr>
        <w:t xml:space="preserve"> </w:t>
      </w:r>
      <w:r>
        <w:rPr>
          <w:spacing w:val="-4"/>
        </w:rPr>
        <w:t>问题、进程调度、进程</w:t>
      </w:r>
      <w:r>
        <w:rPr/>
        <w:t xml:space="preserve"> </w:t>
      </w:r>
      <w:r>
        <w:rPr>
          <w:spacing w:val="-1"/>
        </w:rPr>
        <w:t>调度的层次、典型的调度算法、优先级调度等算法的改进与讨论</w:t>
      </w:r>
    </w:p>
    <w:p>
      <w:pPr>
        <w:pStyle w:val="BodyText"/>
        <w:ind w:left="423"/>
        <w:spacing w:before="30" w:line="220" w:lineRule="auto"/>
        <w:rPr/>
      </w:pPr>
      <w:r>
        <w:rPr>
          <w:b/>
          <w:bCs/>
          <w:spacing w:val="-4"/>
        </w:rPr>
        <w:t>考试要求：</w:t>
      </w:r>
    </w:p>
    <w:p>
      <w:pPr>
        <w:pStyle w:val="BodyText"/>
        <w:ind w:left="436"/>
        <w:spacing w:before="62" w:line="220" w:lineRule="auto"/>
        <w:rPr/>
      </w:pPr>
      <w:r>
        <w:rPr>
          <w:spacing w:val="-2"/>
        </w:rPr>
        <w:t>1、理解进程的概念，与程序、线程的关系与区别</w:t>
      </w:r>
    </w:p>
    <w:p>
      <w:pPr>
        <w:pStyle w:val="BodyText"/>
        <w:ind w:left="438"/>
        <w:spacing w:before="62" w:line="220" w:lineRule="auto"/>
        <w:rPr/>
      </w:pPr>
      <w:r>
        <w:rPr>
          <w:spacing w:val="-1"/>
        </w:rPr>
        <w:t>2、理解进程和线程模型，能够理解操作系统中的进程实现和管理方式</w:t>
      </w:r>
    </w:p>
    <w:p>
      <w:pPr>
        <w:pStyle w:val="BodyText"/>
        <w:ind w:left="440"/>
        <w:spacing w:before="62" w:line="219" w:lineRule="auto"/>
        <w:rPr/>
      </w:pPr>
      <w:r>
        <w:rPr/>
        <w:t>3、深刻理解进程的各种状态分类及切换过</w:t>
      </w:r>
      <w:r>
        <w:rPr>
          <w:spacing w:val="-1"/>
        </w:rPr>
        <w:t>程，理解进程的切换和调度机制</w:t>
      </w:r>
    </w:p>
    <w:p>
      <w:pPr>
        <w:pStyle w:val="BodyText"/>
        <w:ind w:left="435"/>
        <w:spacing w:before="62" w:line="220" w:lineRule="auto"/>
        <w:rPr/>
      </w:pPr>
      <w:r>
        <w:rPr>
          <w:spacing w:val="-1"/>
        </w:rPr>
        <w:t>4、了解中断向量的概念和操作系统中的作用</w:t>
      </w:r>
    </w:p>
    <w:p>
      <w:pPr>
        <w:pStyle w:val="BodyText"/>
        <w:ind w:left="440"/>
        <w:spacing w:before="62" w:line="220" w:lineRule="auto"/>
        <w:rPr/>
      </w:pPr>
      <w:r>
        <w:rPr>
          <w:spacing w:val="-1"/>
        </w:rPr>
        <w:t>5、理解临界区、临界资源和互斥的概念及产生原因</w:t>
      </w:r>
    </w:p>
    <w:p>
      <w:pPr>
        <w:pStyle w:val="BodyText"/>
        <w:ind w:left="438"/>
        <w:spacing w:before="62" w:line="220" w:lineRule="auto"/>
        <w:rPr/>
      </w:pPr>
      <w:r>
        <w:rPr>
          <w:spacing w:val="-1"/>
        </w:rPr>
        <w:t>6、理解进程间通信的原因和主要模式</w:t>
      </w:r>
    </w:p>
    <w:p>
      <w:pPr>
        <w:pStyle w:val="BodyText"/>
        <w:ind w:left="420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7</w:t>
      </w:r>
      <w:r>
        <w:rPr>
          <w:spacing w:val="-1"/>
        </w:rPr>
        <w:t>、理解基于忙等待的互斥手段的实现</w:t>
      </w:r>
    </w:p>
    <w:p>
      <w:pPr>
        <w:pStyle w:val="BodyText"/>
        <w:ind w:left="437"/>
        <w:spacing w:before="62" w:line="220" w:lineRule="auto"/>
        <w:rPr/>
      </w:pPr>
      <w:r>
        <w:rPr>
          <w:spacing w:val="-1"/>
        </w:rPr>
        <w:t>8、理解睡眠和唤醒及其生产者消费者模型中的作用</w:t>
      </w:r>
    </w:p>
    <w:p>
      <w:pPr>
        <w:pStyle w:val="BodyText"/>
        <w:ind w:left="437"/>
        <w:spacing w:before="62" w:line="219" w:lineRule="auto"/>
        <w:rPr/>
      </w:pPr>
      <w:r>
        <w:rPr/>
        <w:t>9、理解信号量的概念，并理解二元及多元</w:t>
      </w:r>
      <w:r>
        <w:rPr>
          <w:spacing w:val="-1"/>
        </w:rPr>
        <w:t>信号量的操作和实现机制</w:t>
      </w:r>
    </w:p>
    <w:p>
      <w:pPr>
        <w:pStyle w:val="BodyText"/>
        <w:ind w:left="451"/>
        <w:spacing w:before="63" w:line="220" w:lineRule="auto"/>
        <w:rPr/>
      </w:pPr>
      <w:r>
        <w:rPr>
          <w:spacing w:val="-5"/>
        </w:rPr>
        <w:t>10、理解各种经典的</w:t>
      </w:r>
      <w:r>
        <w:rPr>
          <w:spacing w:val="-28"/>
        </w:rPr>
        <w:t xml:space="preserve"> </w:t>
      </w:r>
      <w:r>
        <w:rPr>
          <w:spacing w:val="-5"/>
        </w:rPr>
        <w:t>IPC 问题的实现</w:t>
      </w:r>
    </w:p>
    <w:p>
      <w:pPr>
        <w:pStyle w:val="BodyText"/>
        <w:ind w:left="451"/>
        <w:spacing w:before="62" w:line="220" w:lineRule="auto"/>
        <w:rPr/>
      </w:pPr>
      <w:r>
        <w:rPr>
          <w:spacing w:val="-2"/>
        </w:rPr>
        <w:t>11、理解进程调度的概念和层次</w:t>
      </w:r>
    </w:p>
    <w:p>
      <w:pPr>
        <w:pStyle w:val="BodyText"/>
        <w:ind w:left="451"/>
        <w:spacing w:before="61" w:line="220" w:lineRule="auto"/>
        <w:rPr/>
      </w:pPr>
      <w:r>
        <w:rPr>
          <w:spacing w:val="-1"/>
        </w:rPr>
        <w:t>12、理解典型的调度算法，对常见的调度算法能熟练掌握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2"/>
        <w:spacing w:before="79" w:line="221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三、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4"/>
        </w:rPr>
        <w:t>I/O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17"/>
        </w:rPr>
        <w:t xml:space="preserve"> </w:t>
      </w:r>
      <w:r>
        <w:rPr>
          <w:sz w:val="24"/>
          <w:szCs w:val="24"/>
          <w:b/>
          <w:bCs/>
          <w:spacing w:val="-4"/>
        </w:rPr>
        <w:t>系统</w:t>
      </w:r>
    </w:p>
    <w:p>
      <w:pPr>
        <w:pStyle w:val="BodyText"/>
        <w:ind w:left="423"/>
        <w:spacing w:before="39" w:line="220" w:lineRule="auto"/>
        <w:rPr/>
      </w:pPr>
      <w:r>
        <w:rPr>
          <w:b/>
          <w:bCs/>
          <w:spacing w:val="-4"/>
        </w:rPr>
        <w:t>考试内容：</w:t>
      </w:r>
    </w:p>
    <w:p>
      <w:pPr>
        <w:pStyle w:val="BodyText"/>
        <w:ind w:right="68" w:firstLine="432"/>
        <w:spacing w:before="61" w:line="268" w:lineRule="auto"/>
        <w:jc w:val="both"/>
        <w:rPr/>
      </w:pPr>
      <w:r>
        <w:rPr>
          <w:spacing w:val="-1"/>
        </w:rPr>
        <w:t>I/O</w:t>
      </w:r>
      <w:r>
        <w:rPr>
          <w:spacing w:val="-33"/>
        </w:rPr>
        <w:t xml:space="preserve"> </w:t>
      </w:r>
      <w:r>
        <w:rPr>
          <w:spacing w:val="-1"/>
        </w:rPr>
        <w:t>设备、设备控制器、I/O</w:t>
      </w:r>
      <w:r>
        <w:rPr>
          <w:spacing w:val="-19"/>
        </w:rPr>
        <w:t xml:space="preserve"> </w:t>
      </w:r>
      <w:r>
        <w:rPr>
          <w:spacing w:val="-1"/>
        </w:rPr>
        <w:t>的管理功能和目标、</w:t>
      </w:r>
      <w:r>
        <w:rPr>
          <w:spacing w:val="-2"/>
        </w:rPr>
        <w:t>设备的接口形式、高速缓存与缓冲区的概</w:t>
      </w:r>
      <w:r>
        <w:rPr/>
        <w:t xml:space="preserve"> </w:t>
      </w:r>
      <w:r>
        <w:rPr>
          <w:spacing w:val="-2"/>
        </w:rPr>
        <w:t>念和作用、Spooling</w:t>
      </w:r>
      <w:r>
        <w:rPr>
          <w:spacing w:val="-34"/>
        </w:rPr>
        <w:t xml:space="preserve"> </w:t>
      </w:r>
      <w:r>
        <w:rPr>
          <w:spacing w:val="-2"/>
        </w:rPr>
        <w:t>技术、DMA</w:t>
      </w:r>
      <w:r>
        <w:rPr>
          <w:spacing w:val="-42"/>
        </w:rPr>
        <w:t xml:space="preserve"> </w:t>
      </w:r>
      <w:r>
        <w:rPr>
          <w:spacing w:val="-2"/>
        </w:rPr>
        <w:t>技术、I/O</w:t>
      </w:r>
      <w:r>
        <w:rPr>
          <w:spacing w:val="-26"/>
        </w:rPr>
        <w:t xml:space="preserve"> </w:t>
      </w:r>
      <w:r>
        <w:rPr>
          <w:spacing w:val="-2"/>
        </w:rPr>
        <w:t>的软件原理及分层设计、死锁、饥饿、死锁的原理、</w:t>
      </w:r>
      <w:r>
        <w:rPr/>
        <w:t xml:space="preserve"> </w:t>
      </w:r>
      <w:r>
        <w:rPr>
          <w:spacing w:val="-2"/>
        </w:rPr>
        <w:t>形成死锁的必要条件、死锁模型、死锁的解决方法、死锁的检</w:t>
      </w:r>
      <w:r>
        <w:rPr>
          <w:spacing w:val="-3"/>
        </w:rPr>
        <w:t>测与恢复、死锁的预防、安全状态</w:t>
      </w:r>
      <w:r>
        <w:rPr/>
        <w:t xml:space="preserve"> </w:t>
      </w:r>
      <w:r>
        <w:rPr>
          <w:spacing w:val="-1"/>
        </w:rPr>
        <w:t>与不安全状态、安全序列、单资源与多资源的银行家算法</w:t>
      </w:r>
    </w:p>
    <w:p>
      <w:pPr>
        <w:pStyle w:val="BodyText"/>
        <w:ind w:left="423"/>
        <w:spacing w:before="29" w:line="220" w:lineRule="auto"/>
        <w:rPr/>
      </w:pPr>
      <w:r>
        <w:rPr>
          <w:b/>
          <w:bCs/>
          <w:spacing w:val="-4"/>
        </w:rPr>
        <w:t>考试要求：</w:t>
      </w:r>
    </w:p>
    <w:p>
      <w:pPr>
        <w:spacing w:line="220" w:lineRule="auto"/>
        <w:sectPr>
          <w:pgSz w:w="11905" w:h="16840"/>
          <w:pgMar w:top="1431" w:right="1342" w:bottom="0" w:left="1765" w:header="0" w:footer="0" w:gutter="0"/>
        </w:sectPr>
        <w:rPr/>
      </w:pPr>
    </w:p>
    <w:p>
      <w:pPr>
        <w:pStyle w:val="BodyText"/>
        <w:ind w:left="436"/>
        <w:spacing w:before="41" w:line="220" w:lineRule="auto"/>
        <w:rPr/>
      </w:pPr>
      <w:r>
        <w:rPr>
          <w:spacing w:val="-4"/>
        </w:rPr>
        <w:t>1、理解</w:t>
      </w:r>
      <w:r>
        <w:rPr>
          <w:spacing w:val="-32"/>
        </w:rPr>
        <w:t xml:space="preserve"> </w:t>
      </w:r>
      <w:r>
        <w:rPr>
          <w:spacing w:val="-4"/>
        </w:rPr>
        <w:t>I/O</w:t>
      </w:r>
      <w:r>
        <w:rPr>
          <w:spacing w:val="-41"/>
        </w:rPr>
        <w:t xml:space="preserve"> </w:t>
      </w:r>
      <w:r>
        <w:rPr>
          <w:spacing w:val="-4"/>
        </w:rPr>
        <w:t>设备的管理功能</w:t>
      </w:r>
    </w:p>
    <w:p>
      <w:pPr>
        <w:pStyle w:val="BodyText"/>
        <w:ind w:left="423"/>
        <w:spacing w:before="61" w:line="220" w:lineRule="auto"/>
        <w:rPr/>
      </w:pPr>
      <w:r>
        <w:rPr>
          <w:spacing w:val="-2"/>
        </w:rPr>
        <w:t>2、理解高速缓存与缓冲区在</w:t>
      </w:r>
      <w:r>
        <w:rPr>
          <w:spacing w:val="-26"/>
        </w:rPr>
        <w:t xml:space="preserve"> </w:t>
      </w:r>
      <w:r>
        <w:rPr>
          <w:spacing w:val="-2"/>
        </w:rPr>
        <w:t>I/O</w:t>
      </w:r>
      <w:r>
        <w:rPr>
          <w:spacing w:val="-40"/>
        </w:rPr>
        <w:t xml:space="preserve"> </w:t>
      </w:r>
      <w:r>
        <w:rPr>
          <w:spacing w:val="-2"/>
        </w:rPr>
        <w:t>设备管理中的工作原理</w:t>
      </w:r>
    </w:p>
    <w:p>
      <w:pPr>
        <w:pStyle w:val="BodyText"/>
        <w:ind w:left="421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、理解使用</w:t>
      </w:r>
      <w:r>
        <w:rPr>
          <w:spacing w:val="-1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DMA </w:t>
      </w:r>
      <w:r>
        <w:rPr>
          <w:spacing w:val="-2"/>
        </w:rPr>
        <w:t>技术在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I/O </w:t>
      </w:r>
      <w:r>
        <w:rPr>
          <w:spacing w:val="-2"/>
        </w:rPr>
        <w:t>设备管理中工作原理</w:t>
      </w:r>
    </w:p>
    <w:p>
      <w:pPr>
        <w:pStyle w:val="BodyText"/>
        <w:ind w:left="420"/>
        <w:spacing w:before="62" w:line="219" w:lineRule="auto"/>
        <w:rPr/>
      </w:pPr>
      <w:r>
        <w:rPr>
          <w:spacing w:val="-3"/>
        </w:rPr>
        <w:t>4、了解</w:t>
      </w:r>
      <w:r>
        <w:rPr>
          <w:spacing w:val="-21"/>
        </w:rPr>
        <w:t xml:space="preserve"> </w:t>
      </w:r>
      <w:r>
        <w:rPr>
          <w:spacing w:val="-3"/>
        </w:rPr>
        <w:t>I/O</w:t>
      </w:r>
      <w:r>
        <w:rPr>
          <w:spacing w:val="-42"/>
        </w:rPr>
        <w:t xml:space="preserve"> </w:t>
      </w:r>
      <w:r>
        <w:rPr>
          <w:spacing w:val="-3"/>
        </w:rPr>
        <w:t>软件原理及分层的机制</w:t>
      </w:r>
    </w:p>
    <w:p>
      <w:pPr>
        <w:pStyle w:val="BodyText"/>
        <w:ind w:left="425"/>
        <w:spacing w:before="62" w:line="220" w:lineRule="auto"/>
        <w:rPr/>
      </w:pPr>
      <w:r>
        <w:rPr>
          <w:spacing w:val="-1"/>
        </w:rPr>
        <w:t>5、理解死锁的概念和思索原理</w:t>
      </w:r>
    </w:p>
    <w:p>
      <w:pPr>
        <w:pStyle w:val="BodyText"/>
        <w:ind w:left="421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-2"/>
        </w:rPr>
        <w:t>、理解死锁形成的必要条件</w:t>
      </w:r>
    </w:p>
    <w:p>
      <w:pPr>
        <w:pStyle w:val="BodyText"/>
        <w:ind w:left="420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spacing w:val="-2"/>
        </w:rPr>
        <w:t>、理解死锁的解决方法</w:t>
      </w:r>
    </w:p>
    <w:p>
      <w:pPr>
        <w:pStyle w:val="BodyText"/>
        <w:ind w:left="425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8</w:t>
      </w:r>
      <w:r>
        <w:rPr>
          <w:spacing w:val="-1"/>
        </w:rPr>
        <w:t>、掌握死锁的检测与恢复方法、死锁的预防方法</w:t>
      </w:r>
    </w:p>
    <w:p>
      <w:pPr>
        <w:pStyle w:val="BodyText"/>
        <w:ind w:left="421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9</w:t>
      </w:r>
      <w:r>
        <w:rPr>
          <w:spacing w:val="-1"/>
        </w:rPr>
        <w:t>、理解操作系统中的安全状态与不安全状态，能够分析并得到安全序列</w:t>
      </w:r>
    </w:p>
    <w:p>
      <w:pPr>
        <w:pStyle w:val="BodyText"/>
        <w:ind w:left="437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10</w:t>
      </w:r>
      <w:r>
        <w:rPr>
          <w:spacing w:val="-2"/>
        </w:rPr>
        <w:t>、掌握单资源和多资源的银行家算法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78" w:line="220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四、存储器管理</w:t>
      </w:r>
    </w:p>
    <w:p>
      <w:pPr>
        <w:pStyle w:val="BodyText"/>
        <w:ind w:left="423"/>
        <w:spacing w:before="41" w:line="220" w:lineRule="auto"/>
        <w:rPr/>
      </w:pPr>
      <w:r>
        <w:rPr>
          <w:b/>
          <w:bCs/>
          <w:spacing w:val="-4"/>
        </w:rPr>
        <w:t>考试内容：</w:t>
      </w:r>
    </w:p>
    <w:p>
      <w:pPr>
        <w:pStyle w:val="BodyText"/>
        <w:ind w:left="1" w:right="58" w:firstLine="444"/>
        <w:spacing w:before="60" w:line="268" w:lineRule="auto"/>
        <w:jc w:val="both"/>
        <w:rPr/>
      </w:pPr>
      <w:r>
        <w:rPr>
          <w:spacing w:val="-3"/>
        </w:rPr>
        <w:t>内存的概念和功能、内存交换与内存覆盖、基本的内存管理方法、位图法的内</w:t>
      </w:r>
      <w:r>
        <w:rPr>
          <w:spacing w:val="-4"/>
        </w:rPr>
        <w:t>存管理、链表</w:t>
      </w:r>
      <w:r>
        <w:rPr/>
        <w:t xml:space="preserve"> </w:t>
      </w:r>
      <w:r>
        <w:rPr>
          <w:spacing w:val="-2"/>
        </w:rPr>
        <w:t>法的内存管理、基于链表的内存分配策略、虚拟存储器、内存分页、页框、页内偏移、MMU</w:t>
      </w:r>
      <w:r>
        <w:rPr>
          <w:spacing w:val="-13"/>
        </w:rPr>
        <w:t xml:space="preserve"> </w:t>
      </w:r>
      <w:r>
        <w:rPr>
          <w:spacing w:val="-2"/>
        </w:rPr>
        <w:t>的工</w:t>
      </w:r>
      <w:r>
        <w:rPr/>
        <w:t xml:space="preserve"> </w:t>
      </w:r>
      <w:r>
        <w:rPr/>
        <w:t>作原理、缺页中断、页表、多级页表、地址映射、TLB、常见的页面置换算法、工作集模型、颠</w:t>
      </w:r>
      <w:r>
        <w:rPr>
          <w:spacing w:val="6"/>
        </w:rPr>
        <w:t xml:space="preserve"> </w:t>
      </w:r>
      <w:r>
        <w:rPr>
          <w:spacing w:val="-1"/>
        </w:rPr>
        <w:t>簸、抖动、内存分段、段页式管理</w:t>
      </w:r>
    </w:p>
    <w:p>
      <w:pPr>
        <w:pStyle w:val="BodyText"/>
        <w:ind w:left="423"/>
        <w:spacing w:before="30" w:line="220" w:lineRule="auto"/>
        <w:rPr/>
      </w:pPr>
      <w:r>
        <w:rPr>
          <w:b/>
          <w:bCs/>
          <w:spacing w:val="-4"/>
        </w:rPr>
        <w:t>考试要求：</w:t>
      </w:r>
    </w:p>
    <w:p>
      <w:pPr>
        <w:pStyle w:val="BodyText"/>
        <w:ind w:left="436"/>
        <w:spacing w:before="62" w:line="220" w:lineRule="auto"/>
        <w:rPr/>
      </w:pPr>
      <w:r>
        <w:rPr>
          <w:spacing w:val="-3"/>
        </w:rPr>
        <w:t>1、了解内存的概念和功能</w:t>
      </w:r>
    </w:p>
    <w:p>
      <w:pPr>
        <w:pStyle w:val="BodyText"/>
        <w:ind w:left="438"/>
        <w:spacing w:before="62" w:line="220" w:lineRule="auto"/>
        <w:rPr/>
      </w:pPr>
      <w:r>
        <w:rPr>
          <w:spacing w:val="-1"/>
        </w:rPr>
        <w:t>2、理解内存交换与内存覆盖</w:t>
      </w:r>
    </w:p>
    <w:p>
      <w:pPr>
        <w:pStyle w:val="BodyText"/>
        <w:ind w:left="440"/>
        <w:spacing w:before="61" w:line="220" w:lineRule="auto"/>
        <w:rPr/>
      </w:pPr>
      <w:r>
        <w:rPr>
          <w:spacing w:val="-1"/>
        </w:rPr>
        <w:t>3、掌握主要的内存管理方法</w:t>
      </w:r>
    </w:p>
    <w:p>
      <w:pPr>
        <w:pStyle w:val="BodyText"/>
        <w:ind w:left="435"/>
        <w:spacing w:before="62" w:line="220" w:lineRule="auto"/>
        <w:rPr/>
      </w:pPr>
      <w:r>
        <w:rPr>
          <w:spacing w:val="-1"/>
        </w:rPr>
        <w:t>4、理解基于位图法的内存管理和基于链表法的内存管理</w:t>
      </w:r>
    </w:p>
    <w:p>
      <w:pPr>
        <w:pStyle w:val="BodyText"/>
        <w:ind w:left="440"/>
        <w:spacing w:before="62" w:line="220" w:lineRule="auto"/>
        <w:rPr/>
      </w:pPr>
      <w:r>
        <w:rPr>
          <w:spacing w:val="-1"/>
        </w:rPr>
        <w:t>5、掌握基于链表的内存管理中的内存分配策略，了解各策略的优缺点</w:t>
      </w:r>
    </w:p>
    <w:p>
      <w:pPr>
        <w:pStyle w:val="BodyText"/>
        <w:ind w:left="438"/>
        <w:spacing w:before="62" w:line="219" w:lineRule="auto"/>
        <w:rPr/>
      </w:pPr>
      <w:r>
        <w:rPr>
          <w:spacing w:val="-1"/>
        </w:rPr>
        <w:t>6、理解虚拟存储器的概念和工作原理</w:t>
      </w:r>
    </w:p>
    <w:p>
      <w:pPr>
        <w:pStyle w:val="BodyText"/>
        <w:ind w:left="441"/>
        <w:spacing w:before="63" w:line="220" w:lineRule="auto"/>
        <w:rPr/>
      </w:pPr>
      <w:r>
        <w:rPr>
          <w:spacing w:val="-1"/>
        </w:rPr>
        <w:t>7、理解内存分页的原理并掌握页框、页内偏移等概念</w:t>
      </w:r>
    </w:p>
    <w:p>
      <w:pPr>
        <w:pStyle w:val="BodyText"/>
        <w:ind w:left="437"/>
        <w:spacing w:before="62" w:line="219" w:lineRule="auto"/>
        <w:rPr/>
      </w:pPr>
      <w:r>
        <w:rPr>
          <w:spacing w:val="-1"/>
        </w:rPr>
        <w:t>8、深刻理解</w:t>
      </w:r>
      <w:r>
        <w:rPr>
          <w:spacing w:val="-52"/>
        </w:rPr>
        <w:t xml:space="preserve"> </w:t>
      </w:r>
      <w:r>
        <w:rPr>
          <w:spacing w:val="-1"/>
        </w:rPr>
        <w:t>MMU</w:t>
      </w:r>
      <w:r>
        <w:rPr>
          <w:spacing w:val="-26"/>
        </w:rPr>
        <w:t xml:space="preserve"> </w:t>
      </w:r>
      <w:r>
        <w:rPr>
          <w:spacing w:val="-1"/>
        </w:rPr>
        <w:t>的工作原理，并掌握地址映射的机制与</w:t>
      </w:r>
      <w:r>
        <w:rPr>
          <w:spacing w:val="-2"/>
        </w:rPr>
        <w:t>数据定位过程</w:t>
      </w:r>
    </w:p>
    <w:p>
      <w:pPr>
        <w:pStyle w:val="BodyText"/>
        <w:ind w:left="437"/>
        <w:spacing w:before="62" w:line="220" w:lineRule="auto"/>
        <w:rPr/>
      </w:pPr>
      <w:r>
        <w:rPr>
          <w:spacing w:val="-1"/>
        </w:rPr>
        <w:t>9、理解缺页中断的概念和原理</w:t>
      </w:r>
    </w:p>
    <w:p>
      <w:pPr>
        <w:pStyle w:val="BodyText"/>
        <w:ind w:left="451"/>
        <w:spacing w:before="63" w:line="220" w:lineRule="auto"/>
        <w:rPr/>
      </w:pPr>
      <w:r>
        <w:rPr>
          <w:spacing w:val="-1"/>
        </w:rPr>
        <w:t>10、理解页表的作用与组成，多级页表的工</w:t>
      </w:r>
      <w:r>
        <w:rPr>
          <w:spacing w:val="-2"/>
        </w:rPr>
        <w:t>作原理</w:t>
      </w:r>
    </w:p>
    <w:p>
      <w:pPr>
        <w:pStyle w:val="BodyText"/>
        <w:ind w:left="451"/>
        <w:spacing w:before="62" w:line="220" w:lineRule="auto"/>
        <w:rPr/>
      </w:pPr>
      <w:r>
        <w:rPr>
          <w:spacing w:val="-4"/>
        </w:rPr>
        <w:t>11、理解</w:t>
      </w:r>
      <w:r>
        <w:rPr>
          <w:spacing w:val="-47"/>
        </w:rPr>
        <w:t xml:space="preserve"> </w:t>
      </w:r>
      <w:r>
        <w:rPr>
          <w:spacing w:val="-4"/>
        </w:rPr>
        <w:t>TLB</w:t>
      </w:r>
      <w:r>
        <w:rPr>
          <w:spacing w:val="-26"/>
        </w:rPr>
        <w:t xml:space="preserve"> </w:t>
      </w:r>
      <w:r>
        <w:rPr>
          <w:spacing w:val="-4"/>
        </w:rPr>
        <w:t>的作用于原理</w:t>
      </w:r>
    </w:p>
    <w:p>
      <w:pPr>
        <w:pStyle w:val="BodyText"/>
        <w:ind w:left="451"/>
        <w:spacing w:before="60" w:line="220" w:lineRule="auto"/>
        <w:rPr/>
      </w:pPr>
      <w:r>
        <w:rPr>
          <w:spacing w:val="-2"/>
        </w:rPr>
        <w:t>12、熟练掌握常见的页面置换算法</w:t>
      </w:r>
    </w:p>
    <w:p>
      <w:pPr>
        <w:pStyle w:val="BodyText"/>
        <w:ind w:left="451"/>
        <w:spacing w:before="63" w:line="219" w:lineRule="auto"/>
        <w:rPr/>
      </w:pPr>
      <w:r>
        <w:rPr>
          <w:spacing w:val="-1"/>
        </w:rPr>
        <w:t>13、理解工作及模型及颠簸和抖动的概念与产生原因</w:t>
      </w:r>
    </w:p>
    <w:p>
      <w:pPr>
        <w:pStyle w:val="BodyText"/>
        <w:ind w:left="451"/>
        <w:spacing w:before="62" w:line="220" w:lineRule="auto"/>
        <w:rPr/>
      </w:pPr>
      <w:r>
        <w:rPr>
          <w:spacing w:val="-1"/>
        </w:rPr>
        <w:t>14、理解内存分段管理的原理和方法，掌握段页式管理内存的特点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5"/>
        <w:spacing w:before="78" w:line="220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五、文件系统</w:t>
      </w:r>
    </w:p>
    <w:p>
      <w:pPr>
        <w:pStyle w:val="BodyText"/>
        <w:ind w:left="423"/>
        <w:spacing w:before="41" w:line="220" w:lineRule="auto"/>
        <w:rPr/>
      </w:pPr>
      <w:r>
        <w:rPr>
          <w:b/>
          <w:bCs/>
          <w:spacing w:val="-4"/>
        </w:rPr>
        <w:t>考试内容：</w:t>
      </w:r>
    </w:p>
    <w:p>
      <w:pPr>
        <w:pStyle w:val="BodyText"/>
        <w:ind w:firstLine="422"/>
        <w:spacing w:before="63" w:line="265" w:lineRule="auto"/>
        <w:jc w:val="both"/>
        <w:rPr/>
      </w:pPr>
      <w:r>
        <w:rPr>
          <w:spacing w:val="-2"/>
        </w:rPr>
        <w:t>文件的概念、文件的逻辑结构、目录的结构</w:t>
      </w:r>
      <w:r>
        <w:rPr>
          <w:spacing w:val="-3"/>
        </w:rPr>
        <w:t>、文件和目录的操作、文件系统、文件系统中文</w:t>
      </w:r>
      <w:r>
        <w:rPr/>
        <w:t xml:space="preserve"> </w:t>
      </w:r>
      <w:r>
        <w:rPr>
          <w:spacing w:val="-1"/>
        </w:rPr>
        <w:t>件和目录的实现、磁盘的空间管理、文件系统的可靠性、文件系统的一致性、文件系统的性能、</w:t>
      </w:r>
      <w:r>
        <w:rPr>
          <w:spacing w:val="3"/>
        </w:rPr>
        <w:t xml:space="preserve"> </w:t>
      </w:r>
      <w:r>
        <w:rPr/>
        <w:t>文件共享、文件安全、文件的保护机制、文件</w:t>
      </w:r>
      <w:r>
        <w:rPr>
          <w:spacing w:val="-1"/>
        </w:rPr>
        <w:t>保护域、存取控制表</w:t>
      </w:r>
    </w:p>
    <w:p>
      <w:pPr>
        <w:pStyle w:val="BodyText"/>
        <w:ind w:left="423"/>
        <w:spacing w:before="31" w:line="220" w:lineRule="auto"/>
        <w:rPr/>
      </w:pPr>
      <w:r>
        <w:rPr>
          <w:b/>
          <w:bCs/>
          <w:spacing w:val="-4"/>
        </w:rPr>
        <w:t>考试要求：</w:t>
      </w:r>
    </w:p>
    <w:p>
      <w:pPr>
        <w:pStyle w:val="BodyText"/>
        <w:ind w:left="436"/>
        <w:spacing w:before="61" w:line="220" w:lineRule="auto"/>
        <w:rPr/>
      </w:pPr>
      <w:r>
        <w:rPr>
          <w:spacing w:val="-1"/>
        </w:rPr>
        <w:t>1、了解文件的概念、目录的概念和文件系统</w:t>
      </w:r>
      <w:r>
        <w:rPr>
          <w:spacing w:val="-2"/>
        </w:rPr>
        <w:t>的概念</w:t>
      </w:r>
    </w:p>
    <w:p>
      <w:pPr>
        <w:pStyle w:val="BodyText"/>
        <w:ind w:left="417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、掌握文件和目录的结构，理解各自的实现</w:t>
      </w:r>
    </w:p>
    <w:p>
      <w:pPr>
        <w:pStyle w:val="BodyText"/>
        <w:ind w:left="421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、掌握磁盘空间管理的方法</w:t>
      </w:r>
    </w:p>
    <w:p>
      <w:pPr>
        <w:pStyle w:val="BodyText"/>
        <w:ind w:left="416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、掌握文件系统可靠性、一致性的主要方法和手段</w:t>
      </w:r>
    </w:p>
    <w:p>
      <w:pPr>
        <w:pStyle w:val="BodyText"/>
        <w:ind w:left="422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、了解文件安全保护的实现手段</w:t>
      </w:r>
    </w:p>
    <w:p>
      <w:pPr>
        <w:pStyle w:val="BodyText"/>
        <w:ind w:left="421"/>
        <w:spacing w:before="62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-2"/>
        </w:rPr>
        <w:t>、理解文件保护机制的原理</w:t>
      </w:r>
    </w:p>
    <w:p>
      <w:pPr>
        <w:pStyle w:val="BodyText"/>
        <w:ind w:left="420"/>
        <w:spacing w:before="63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7</w:t>
      </w:r>
      <w:r>
        <w:rPr>
          <w:spacing w:val="-1"/>
        </w:rPr>
        <w:t>、掌握文件保护域和文件存取控制表的使用及转换</w:t>
      </w:r>
    </w:p>
    <w:sectPr>
      <w:footerReference w:type="default" r:id="rId1"/>
      <w:pgSz w:w="11905" w:h="16840"/>
      <w:pgMar w:top="1142" w:right="1356" w:bottom="1159" w:left="1765" w:header="0" w:footer="99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3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&lt;4D6963726F736F667420576F7264202D20B2D9D7F7CFB5CDB3D4ADC0ED2E646F63&gt;</dc:title>
  <dc:creator>cl</dc:creator>
  <dcterms:created xsi:type="dcterms:W3CDTF">2022-09-26T11:32:46Z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2024-09-23T16:38:38</vt:filetime>
  </property>
</Properties>
</file>