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36"/>
        <w:spacing w:before="89" w:line="220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江苏理工学院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</w:t>
      </w:r>
    </w:p>
    <w:p>
      <w:pPr>
        <w:ind w:left="2193"/>
        <w:spacing w:before="190" w:line="495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翻译硕士（英语）考试大纲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33" w:right="77" w:firstLine="557"/>
        <w:spacing w:before="91" w:line="406" w:lineRule="auto"/>
        <w:jc w:val="both"/>
        <w:rPr/>
      </w:pPr>
      <w:r>
        <w:rPr>
          <w:spacing w:val="-22"/>
        </w:rPr>
        <w:t>翻译硕士（英语）考试主要是测试考生单项和综合语言能力。其目的</w:t>
      </w:r>
      <w:r>
        <w:rPr>
          <w:spacing w:val="17"/>
        </w:rPr>
        <w:t xml:space="preserve"> </w:t>
      </w:r>
      <w:r>
        <w:rPr>
          <w:spacing w:val="-20"/>
        </w:rPr>
        <w:t>是考查考生的英语语言综合运用能力，以确定考生是否具备</w:t>
      </w:r>
      <w:r>
        <w:rPr>
          <w:spacing w:val="-21"/>
        </w:rPr>
        <w:t>进行翻译硕士</w:t>
      </w:r>
      <w:r>
        <w:rPr/>
        <w:t xml:space="preserve"> </w:t>
      </w:r>
      <w:r>
        <w:rPr>
          <w:spacing w:val="-20"/>
        </w:rPr>
        <w:t>学习所达到的英语水平。</w:t>
      </w:r>
    </w:p>
    <w:p>
      <w:pPr>
        <w:pStyle w:val="BodyText"/>
        <w:ind w:left="595"/>
        <w:spacing w:before="45" w:line="223" w:lineRule="auto"/>
        <w:outlineLvl w:val="1"/>
        <w:rPr/>
      </w:pPr>
      <w:r>
        <w:rPr>
          <w:b/>
          <w:bCs/>
          <w:spacing w:val="-6"/>
        </w:rPr>
        <w:t>一、参考书目</w:t>
      </w:r>
    </w:p>
    <w:p>
      <w:pPr>
        <w:pStyle w:val="BodyText"/>
        <w:ind w:left="32" w:right="77" w:firstLine="571"/>
        <w:spacing w:before="22" w:line="401" w:lineRule="auto"/>
        <w:rPr/>
      </w:pPr>
      <w:r>
        <w:rPr>
          <w:spacing w:val="-21"/>
        </w:rPr>
        <w:t>1.不指定具体参考书目，侧重考查英语基础知识和基本能</w:t>
      </w:r>
      <w:r>
        <w:rPr>
          <w:spacing w:val="-22"/>
        </w:rPr>
        <w:t>力，相当于</w:t>
      </w:r>
      <w:r>
        <w:rPr/>
        <w:t xml:space="preserve"> </w:t>
      </w:r>
      <w:r>
        <w:rPr>
          <w:spacing w:val="-20"/>
        </w:rPr>
        <w:t>英语专业本科毕业水平。</w:t>
      </w:r>
    </w:p>
    <w:p>
      <w:pPr>
        <w:pStyle w:val="BodyText"/>
        <w:ind w:left="585"/>
        <w:spacing w:before="47" w:line="221" w:lineRule="auto"/>
        <w:rPr/>
      </w:pPr>
      <w:r>
        <w:rPr>
          <w:spacing w:val="-17"/>
        </w:rPr>
        <w:t>2.英语专业八级考试(TEM8)试题及复习资</w:t>
      </w:r>
      <w:r>
        <w:rPr>
          <w:spacing w:val="-18"/>
        </w:rPr>
        <w:t>料。</w:t>
      </w:r>
    </w:p>
    <w:p>
      <w:pPr>
        <w:pStyle w:val="BodyText"/>
        <w:ind w:left="600"/>
        <w:spacing w:before="297" w:line="223" w:lineRule="auto"/>
        <w:outlineLvl w:val="1"/>
        <w:rPr/>
      </w:pPr>
      <w:r>
        <w:rPr>
          <w:b/>
          <w:bCs/>
          <w:spacing w:val="-5"/>
        </w:rPr>
        <w:t>二、考核知识点范围</w:t>
      </w:r>
    </w:p>
    <w:p>
      <w:pPr>
        <w:pStyle w:val="BodyText"/>
        <w:ind w:left="591"/>
        <w:spacing w:before="24" w:line="224" w:lineRule="auto"/>
        <w:rPr/>
      </w:pPr>
      <w:r>
        <w:rPr>
          <w:spacing w:val="-19"/>
        </w:rPr>
        <w:t>（一）词汇、语法</w:t>
      </w:r>
    </w:p>
    <w:p>
      <w:pPr>
        <w:pStyle w:val="BodyText"/>
        <w:ind w:left="39" w:firstLine="552"/>
        <w:spacing w:before="289" w:line="406" w:lineRule="auto"/>
        <w:rPr/>
      </w:pPr>
      <w:r>
        <w:rPr>
          <w:spacing w:val="-20"/>
        </w:rPr>
        <w:t>考生的认知词汇量应达到10,000以上，其中积极词汇量为6,000以上。</w:t>
      </w:r>
      <w:r>
        <w:rPr>
          <w:spacing w:val="12"/>
        </w:rPr>
        <w:t xml:space="preserve"> </w:t>
      </w:r>
      <w:r>
        <w:rPr>
          <w:spacing w:val="-20"/>
        </w:rPr>
        <w:t>主要是考查考生能否正确而熟练地运用英语</w:t>
      </w:r>
      <w:r>
        <w:rPr>
          <w:spacing w:val="-21"/>
        </w:rPr>
        <w:t>核心词汇及其常见的搭配，要</w:t>
      </w:r>
      <w:r>
        <w:rPr/>
        <w:t xml:space="preserve"> </w:t>
      </w:r>
      <w:r>
        <w:rPr>
          <w:spacing w:val="-22"/>
        </w:rPr>
        <w:t>求考生能正确运用英语语法、结构、修辞等相关语言知识。</w:t>
      </w:r>
    </w:p>
    <w:p>
      <w:pPr>
        <w:pStyle w:val="BodyText"/>
        <w:ind w:left="591"/>
        <w:spacing w:before="47" w:line="222" w:lineRule="auto"/>
        <w:rPr/>
      </w:pPr>
      <w:r>
        <w:rPr>
          <w:spacing w:val="-19"/>
        </w:rPr>
        <w:t>（二）阅读理解</w:t>
      </w:r>
    </w:p>
    <w:p>
      <w:pPr>
        <w:pStyle w:val="BodyText"/>
        <w:ind w:left="33" w:right="77" w:firstLine="558"/>
        <w:spacing w:before="295" w:line="410" w:lineRule="auto"/>
        <w:rPr/>
      </w:pPr>
      <w:r>
        <w:rPr>
          <w:spacing w:val="-22"/>
        </w:rPr>
        <w:t>该部分主要是考查考生综合的语篇理解能力，主要包括获取信息的能</w:t>
      </w:r>
      <w:r>
        <w:rPr>
          <w:spacing w:val="16"/>
        </w:rPr>
        <w:t xml:space="preserve"> </w:t>
      </w:r>
      <w:r>
        <w:rPr>
          <w:spacing w:val="-20"/>
        </w:rPr>
        <w:t>力、概括与推理判断能力以及语言实际运用能力。要求考生</w:t>
      </w:r>
      <w:r>
        <w:rPr>
          <w:spacing w:val="-21"/>
        </w:rPr>
        <w:t>能够读懂英语</w:t>
      </w:r>
      <w:r>
        <w:rPr/>
        <w:t xml:space="preserve"> </w:t>
      </w:r>
      <w:r>
        <w:rPr>
          <w:spacing w:val="-20"/>
        </w:rPr>
        <w:t>常见外刊上的政治、经济、社会、文化、科技、教育等领域</w:t>
      </w:r>
      <w:r>
        <w:rPr>
          <w:spacing w:val="-21"/>
        </w:rPr>
        <w:t>的相关专题报</w:t>
      </w:r>
      <w:r>
        <w:rPr/>
        <w:t xml:space="preserve"> </w:t>
      </w:r>
      <w:r>
        <w:rPr>
          <w:spacing w:val="-20"/>
        </w:rPr>
        <w:t>道的文章，既能理解其主旨和大意，又能分辨出其中的事实</w:t>
      </w:r>
      <w:r>
        <w:rPr>
          <w:spacing w:val="-21"/>
        </w:rPr>
        <w:t>与细节，并能</w:t>
      </w:r>
      <w:r>
        <w:rPr/>
        <w:t xml:space="preserve"> </w:t>
      </w:r>
      <w:r>
        <w:rPr>
          <w:spacing w:val="-21"/>
        </w:rPr>
        <w:t>理解其中的观点和隐含意义。</w:t>
      </w:r>
    </w:p>
    <w:p>
      <w:pPr>
        <w:pStyle w:val="BodyText"/>
        <w:ind w:left="591"/>
        <w:spacing w:before="45" w:line="221" w:lineRule="auto"/>
        <w:rPr/>
      </w:pPr>
      <w:r>
        <w:rPr>
          <w:spacing w:val="-19"/>
        </w:rPr>
        <w:t>（三）英语写作</w:t>
      </w:r>
    </w:p>
    <w:p>
      <w:pPr>
        <w:pStyle w:val="BodyText"/>
        <w:ind w:left="592"/>
        <w:spacing w:before="296" w:line="221" w:lineRule="auto"/>
        <w:rPr/>
      </w:pPr>
      <w:r>
        <w:rPr>
          <w:spacing w:val="-24"/>
        </w:rPr>
        <w:t>考生能根据所给题目及要求撰写一篇400词左右英文命题作文。该部分</w:t>
      </w:r>
    </w:p>
    <w:p>
      <w:pPr>
        <w:spacing w:line="221" w:lineRule="auto"/>
        <w:sectPr>
          <w:footerReference w:type="default" r:id="rId1"/>
          <w:pgSz w:w="11910" w:h="16840"/>
          <w:pgMar w:top="1431" w:right="1697" w:bottom="1158" w:left="1786" w:header="0" w:footer="996" w:gutter="0"/>
        </w:sectPr>
        <w:rPr/>
      </w:pPr>
    </w:p>
    <w:p>
      <w:pPr>
        <w:pStyle w:val="BodyText"/>
        <w:ind w:left="39" w:right="62"/>
        <w:spacing w:before="58" w:line="400" w:lineRule="auto"/>
        <w:jc w:val="right"/>
        <w:rPr/>
      </w:pPr>
      <w:r>
        <w:rPr>
          <w:spacing w:val="-22"/>
        </w:rPr>
        <w:t>主要是考查考生的思辨能力和英文的书面表达能</w:t>
      </w:r>
      <w:r>
        <w:rPr>
          <w:spacing w:val="-23"/>
        </w:rPr>
        <w:t>力。具体写作要求如下：</w:t>
      </w:r>
      <w:r>
        <w:rPr/>
        <w:t xml:space="preserve"> </w:t>
      </w:r>
      <w:r>
        <w:rPr>
          <w:spacing w:val="-22"/>
        </w:rPr>
        <w:t>内容切题，结构严谨，思路清晰，观点恰当，语篇连贯，文体恰当；</w:t>
      </w:r>
    </w:p>
    <w:p>
      <w:pPr>
        <w:pStyle w:val="BodyText"/>
        <w:ind w:left="31"/>
        <w:spacing w:before="49" w:line="401" w:lineRule="auto"/>
        <w:rPr/>
      </w:pPr>
      <w:r>
        <w:rPr>
          <w:spacing w:val="-20"/>
        </w:rPr>
        <w:t>语言通顺，表达得体，语法正确，句式多样，用词恰当，词汇丰</w:t>
      </w:r>
      <w:r>
        <w:rPr>
          <w:spacing w:val="-21"/>
        </w:rPr>
        <w:t>富，使用</w:t>
      </w:r>
      <w:r>
        <w:rPr/>
        <w:t xml:space="preserve"> </w:t>
      </w:r>
      <w:r>
        <w:rPr>
          <w:spacing w:val="-19"/>
        </w:rPr>
        <w:t>标准的语言表述。</w:t>
      </w:r>
    </w:p>
    <w:p>
      <w:pPr>
        <w:pStyle w:val="BodyText"/>
        <w:ind w:left="599"/>
        <w:spacing w:before="229" w:line="223" w:lineRule="auto"/>
        <w:rPr/>
      </w:pPr>
      <w:r>
        <w:rPr>
          <w:b/>
          <w:bCs/>
          <w:spacing w:val="-5"/>
        </w:rPr>
        <w:t>三、考试形式和试卷结构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91" w:line="223" w:lineRule="auto"/>
        <w:rPr/>
      </w:pPr>
      <w:r>
        <w:rPr>
          <w:spacing w:val="-19"/>
        </w:rPr>
        <w:t>（一）考试形式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22" w:lineRule="auto"/>
        <w:rPr/>
      </w:pPr>
      <w:r>
        <w:rPr>
          <w:spacing w:val="-20"/>
        </w:rPr>
        <w:t>考试形式为闭卷考试。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91" w:line="224" w:lineRule="auto"/>
        <w:rPr/>
      </w:pPr>
      <w:r>
        <w:rPr>
          <w:spacing w:val="-20"/>
        </w:rPr>
        <w:t>（二）试卷题型结构</w:t>
      </w:r>
    </w:p>
    <w:p>
      <w:pPr>
        <w:pStyle w:val="BodyText"/>
        <w:ind w:left="588"/>
        <w:spacing w:before="292" w:line="221" w:lineRule="auto"/>
        <w:rPr/>
      </w:pPr>
      <w:r>
        <w:rPr>
          <w:spacing w:val="-21"/>
        </w:rPr>
        <w:t>试卷包括三个部分：词汇、语法；阅读理解；英语写作。</w:t>
      </w:r>
    </w:p>
    <w:p>
      <w:pPr>
        <w:ind w:left="1875"/>
        <w:spacing w:before="265" w:line="397" w:lineRule="exact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5"/>
          <w:position w:val="2"/>
        </w:rPr>
        <w:t>翻译硕士（英语）考试内容一览表</w:t>
      </w:r>
    </w:p>
    <w:tbl>
      <w:tblPr>
        <w:tblStyle w:val="TableNormal"/>
        <w:tblW w:w="6540" w:type="dxa"/>
        <w:tblInd w:w="89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92"/>
        <w:gridCol w:w="1559"/>
        <w:gridCol w:w="2873"/>
        <w:gridCol w:w="1016"/>
      </w:tblGrid>
      <w:tr>
        <w:trPr>
          <w:trHeight w:val="371" w:hRule="atLeast"/>
        </w:trPr>
        <w:tc>
          <w:tcPr>
            <w:tcW w:w="1092" w:type="dxa"/>
            <w:vAlign w:val="top"/>
          </w:tcPr>
          <w:p>
            <w:pPr>
              <w:ind w:left="280"/>
              <w:spacing w:before="45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12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ind w:left="234"/>
              <w:spacing w:before="45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考试内容</w:t>
            </w:r>
          </w:p>
        </w:tc>
        <w:tc>
          <w:tcPr>
            <w:tcW w:w="2873" w:type="dxa"/>
            <w:vAlign w:val="top"/>
          </w:tcPr>
          <w:p>
            <w:pPr>
              <w:ind w:left="1173"/>
              <w:spacing w:before="45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12"/>
              </w:rPr>
              <w:t>题型</w:t>
            </w:r>
          </w:p>
        </w:tc>
        <w:tc>
          <w:tcPr>
            <w:tcW w:w="1016" w:type="dxa"/>
            <w:vAlign w:val="top"/>
          </w:tcPr>
          <w:p>
            <w:pPr>
              <w:ind w:left="246"/>
              <w:spacing w:before="45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14"/>
              </w:rPr>
              <w:t>分值</w:t>
            </w:r>
          </w:p>
        </w:tc>
      </w:tr>
      <w:tr>
        <w:trPr>
          <w:trHeight w:val="367" w:hRule="atLeast"/>
        </w:trPr>
        <w:tc>
          <w:tcPr>
            <w:tcW w:w="1092" w:type="dxa"/>
            <w:vAlign w:val="top"/>
          </w:tcPr>
          <w:p>
            <w:pPr>
              <w:ind w:left="497"/>
              <w:spacing w:before="97" w:line="180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ind w:left="235"/>
              <w:spacing w:before="41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词汇语法</w:t>
            </w:r>
          </w:p>
        </w:tc>
        <w:tc>
          <w:tcPr>
            <w:tcW w:w="2873" w:type="dxa"/>
            <w:vAlign w:val="top"/>
          </w:tcPr>
          <w:p>
            <w:pPr>
              <w:ind w:left="490"/>
              <w:spacing w:before="41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多项选择或改错</w:t>
            </w:r>
          </w:p>
        </w:tc>
        <w:tc>
          <w:tcPr>
            <w:tcW w:w="1016" w:type="dxa"/>
            <w:vAlign w:val="top"/>
          </w:tcPr>
          <w:p>
            <w:pPr>
              <w:ind w:left="378"/>
              <w:spacing w:before="95" w:line="181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  <w:spacing w:val="-7"/>
              </w:rPr>
              <w:t>30</w:t>
            </w:r>
          </w:p>
        </w:tc>
      </w:tr>
      <w:tr>
        <w:trPr>
          <w:trHeight w:val="367" w:hRule="atLeast"/>
        </w:trPr>
        <w:tc>
          <w:tcPr>
            <w:tcW w:w="1092" w:type="dxa"/>
            <w:vAlign w:val="top"/>
          </w:tcPr>
          <w:p>
            <w:pPr>
              <w:ind w:left="489"/>
              <w:spacing w:before="96" w:line="181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ind w:left="257"/>
              <w:spacing w:before="44" w:line="20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阅读理解</w:t>
            </w:r>
          </w:p>
        </w:tc>
        <w:tc>
          <w:tcPr>
            <w:tcW w:w="2873" w:type="dxa"/>
            <w:vAlign w:val="top"/>
          </w:tcPr>
          <w:p>
            <w:pPr>
              <w:ind w:left="209"/>
              <w:spacing w:before="44" w:line="20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多项选择题；简答题</w:t>
            </w:r>
          </w:p>
        </w:tc>
        <w:tc>
          <w:tcPr>
            <w:tcW w:w="1016" w:type="dxa"/>
            <w:vAlign w:val="top"/>
          </w:tcPr>
          <w:p>
            <w:pPr>
              <w:ind w:left="370"/>
              <w:spacing w:before="95" w:line="181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40</w:t>
            </w:r>
          </w:p>
        </w:tc>
      </w:tr>
      <w:tr>
        <w:trPr>
          <w:trHeight w:val="367" w:hRule="atLeast"/>
        </w:trPr>
        <w:tc>
          <w:tcPr>
            <w:tcW w:w="1092" w:type="dxa"/>
            <w:vAlign w:val="top"/>
          </w:tcPr>
          <w:p>
            <w:pPr>
              <w:ind w:left="487"/>
              <w:spacing w:before="98" w:line="181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ind w:left="235"/>
              <w:spacing w:before="44" w:line="20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英语写作</w:t>
            </w:r>
          </w:p>
        </w:tc>
        <w:tc>
          <w:tcPr>
            <w:tcW w:w="2873" w:type="dxa"/>
            <w:vAlign w:val="top"/>
          </w:tcPr>
          <w:p>
            <w:pPr>
              <w:ind w:left="895"/>
              <w:spacing w:before="44" w:line="20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命题作文</w:t>
            </w:r>
          </w:p>
        </w:tc>
        <w:tc>
          <w:tcPr>
            <w:tcW w:w="1016" w:type="dxa"/>
            <w:vAlign w:val="top"/>
          </w:tcPr>
          <w:p>
            <w:pPr>
              <w:ind w:left="378"/>
              <w:spacing w:before="98" w:line="181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  <w:spacing w:val="-7"/>
              </w:rPr>
              <w:t>30</w:t>
            </w:r>
          </w:p>
        </w:tc>
      </w:tr>
      <w:tr>
        <w:trPr>
          <w:trHeight w:val="372" w:hRule="atLeast"/>
        </w:trPr>
        <w:tc>
          <w:tcPr>
            <w:tcW w:w="1092" w:type="dxa"/>
            <w:vAlign w:val="top"/>
          </w:tcPr>
          <w:p>
            <w:pPr>
              <w:ind w:left="291"/>
              <w:spacing w:before="46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共计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ind w:left="315"/>
              <w:spacing w:before="98" w:line="181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  <w:spacing w:val="-8"/>
              </w:rPr>
              <w:t>100</w:t>
            </w:r>
          </w:p>
        </w:tc>
      </w:tr>
    </w:tbl>
    <w:p>
      <w:pPr>
        <w:pStyle w:val="BodyText"/>
        <w:ind w:left="591"/>
        <w:spacing w:before="229" w:line="223" w:lineRule="auto"/>
        <w:rPr/>
      </w:pPr>
      <w:r>
        <w:rPr>
          <w:spacing w:val="-20"/>
        </w:rPr>
        <w:t>（三）试卷满分和考试时间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588"/>
        <w:spacing w:before="91" w:line="223" w:lineRule="auto"/>
        <w:rPr/>
      </w:pPr>
      <w:r>
        <w:rPr>
          <w:spacing w:val="-18"/>
        </w:rPr>
        <w:t>试卷满分100分，答题时间为180分钟。</w:t>
      </w:r>
    </w:p>
    <w:sectPr>
      <w:footerReference w:type="default" r:id="rId2"/>
      <w:pgSz w:w="11910" w:h="16840"/>
      <w:pgMar w:top="1362" w:right="1774" w:bottom="1158" w:left="1786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</dc:creator>
  <dcterms:created xsi:type="dcterms:W3CDTF">2024-10-08T10:48:40Z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2024-10-14T16:06:48</vt:filetime>
  </property>
</Properties>
</file>