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85"/>
        <w:spacing w:before="139" w:line="224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7"/>
        </w:rPr>
        <w:t>全国硕士研究生入学统一考试医学综合考试大纲</w:t>
      </w:r>
    </w:p>
    <w:p>
      <w:pPr>
        <w:pStyle w:val="BodyText"/>
        <w:ind w:left="20"/>
        <w:spacing w:before="232" w:line="219" w:lineRule="auto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I  </w:t>
      </w:r>
      <w:r>
        <w:rPr>
          <w:sz w:val="30"/>
          <w:szCs w:val="30"/>
          <w:b/>
          <w:bCs/>
          <w:spacing w:val="-3"/>
        </w:rPr>
        <w:t>考试性质</w:t>
      </w:r>
    </w:p>
    <w:p>
      <w:pPr>
        <w:pStyle w:val="BodyText"/>
        <w:ind w:left="452"/>
        <w:spacing w:before="156" w:line="227" w:lineRule="auto"/>
        <w:outlineLvl w:val="0"/>
        <w:rPr/>
      </w:pPr>
      <w:r>
        <w:rPr>
          <w:spacing w:val="13"/>
        </w:rPr>
        <w:t>医学综合是为招收学术型医学专业的硕士研究</w:t>
      </w:r>
      <w:r>
        <w:rPr>
          <w:spacing w:val="12"/>
        </w:rPr>
        <w:t>生而设置具有选拔性质的全国统一入学</w:t>
      </w:r>
    </w:p>
    <w:p>
      <w:pPr>
        <w:pStyle w:val="BodyText"/>
        <w:ind w:left="21" w:right="70"/>
        <w:spacing w:before="68" w:line="280" w:lineRule="auto"/>
        <w:jc w:val="both"/>
        <w:rPr/>
      </w:pPr>
      <w:r>
        <w:rPr>
          <w:spacing w:val="7"/>
        </w:rPr>
        <w:t>考试科目，其目的是科学、公平、有效地测试考生是否具备继续攻读学术型医学专业硕士研</w:t>
      </w:r>
      <w:r>
        <w:rPr>
          <w:spacing w:val="14"/>
        </w:rPr>
        <w:t xml:space="preserve"> </w:t>
      </w:r>
      <w:r>
        <w:rPr>
          <w:spacing w:val="7"/>
        </w:rPr>
        <w:t>究生所需要的医学有关学科的基础知识和基础技能，评价的标准是高等学校医学及相关专业</w:t>
      </w:r>
      <w:r>
        <w:rPr>
          <w:spacing w:val="15"/>
        </w:rPr>
        <w:t xml:space="preserve"> </w:t>
      </w:r>
      <w:r>
        <w:rPr>
          <w:spacing w:val="7"/>
        </w:rPr>
        <w:t>优秀本科毕业生能达到的及格或及格以上水平，以利于各高等院校和科研院所择优选拔，确</w:t>
      </w:r>
      <w:r>
        <w:rPr>
          <w:spacing w:val="15"/>
        </w:rPr>
        <w:t xml:space="preserve"> </w:t>
      </w:r>
      <w:r>
        <w:rPr>
          <w:spacing w:val="8"/>
        </w:rPr>
        <w:t>保硕士研究生的招生质量。</w:t>
      </w:r>
    </w:p>
    <w:p>
      <w:pPr>
        <w:pStyle w:val="BodyText"/>
        <w:ind w:left="20"/>
        <w:spacing w:before="144" w:line="219" w:lineRule="auto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  </w:t>
      </w:r>
      <w:r>
        <w:rPr>
          <w:sz w:val="30"/>
          <w:szCs w:val="30"/>
          <w:b/>
          <w:bCs/>
          <w:spacing w:val="-2"/>
        </w:rPr>
        <w:t>考查目标</w:t>
      </w:r>
    </w:p>
    <w:p>
      <w:pPr>
        <w:pStyle w:val="BodyText"/>
        <w:ind w:left="452"/>
        <w:spacing w:before="155" w:line="228" w:lineRule="auto"/>
        <w:outlineLvl w:val="0"/>
        <w:rPr/>
      </w:pPr>
      <w:r>
        <w:rPr>
          <w:spacing w:val="7"/>
        </w:rPr>
        <w:t>医学综合考试范围为基础医学中的生理学、生物化学、病理学，要求考生系统</w:t>
      </w:r>
      <w:r>
        <w:rPr>
          <w:spacing w:val="6"/>
        </w:rPr>
        <w:t>掌握上述</w:t>
      </w:r>
    </w:p>
    <w:p>
      <w:pPr>
        <w:pStyle w:val="BodyText"/>
        <w:ind w:left="23" w:right="70" w:firstLine="8"/>
        <w:spacing w:before="66" w:line="273" w:lineRule="auto"/>
        <w:rPr/>
      </w:pPr>
      <w:r>
        <w:rPr>
          <w:spacing w:val="7"/>
        </w:rPr>
        <w:t>医学学科中的基本理论、基本知识和基本技能，能够运用所学的基本理论、基本知识和基本</w:t>
      </w:r>
      <w:r>
        <w:rPr>
          <w:spacing w:val="5"/>
        </w:rPr>
        <w:t xml:space="preserve"> </w:t>
      </w:r>
      <w:r>
        <w:rPr>
          <w:spacing w:val="9"/>
        </w:rPr>
        <w:t>技能综合分析、判断和解决有关理 论问题和实际</w:t>
      </w:r>
      <w:r>
        <w:rPr>
          <w:spacing w:val="8"/>
        </w:rPr>
        <w:t>问题。</w:t>
      </w:r>
    </w:p>
    <w:p>
      <w:pPr>
        <w:pStyle w:val="BodyText"/>
        <w:ind w:left="20"/>
        <w:spacing w:before="144" w:line="219" w:lineRule="auto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III  </w:t>
      </w:r>
      <w:r>
        <w:rPr>
          <w:sz w:val="30"/>
          <w:szCs w:val="30"/>
          <w:b/>
          <w:bCs/>
          <w:spacing w:val="-2"/>
        </w:rPr>
        <w:t>考试形式和试卷结构</w:t>
      </w:r>
    </w:p>
    <w:p>
      <w:pPr>
        <w:pStyle w:val="BodyText"/>
        <w:ind w:left="25"/>
        <w:spacing w:before="156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25" w:right="4212" w:firstLine="416"/>
        <w:spacing w:before="64" w:line="274" w:lineRule="auto"/>
        <w:rPr/>
      </w:pPr>
      <w:r>
        <w:rPr>
          <w:spacing w:val="4"/>
        </w:rPr>
        <w:t>试卷满分为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300 </w:t>
      </w:r>
      <w:r>
        <w:rPr>
          <w:spacing w:val="4"/>
        </w:rPr>
        <w:t>分，考试时间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180 </w:t>
      </w:r>
      <w:r>
        <w:rPr>
          <w:spacing w:val="4"/>
        </w:rPr>
        <w:t>分钟。</w:t>
      </w:r>
      <w:r>
        <w:rPr/>
        <w:t xml:space="preserve"> </w:t>
      </w:r>
      <w:r>
        <w:rPr>
          <w:spacing w:val="7"/>
        </w:rPr>
        <w:t>二、答题方式</w:t>
      </w:r>
    </w:p>
    <w:p>
      <w:pPr>
        <w:pStyle w:val="BodyText"/>
        <w:ind w:left="462"/>
        <w:spacing w:before="31" w:line="229" w:lineRule="auto"/>
        <w:rPr/>
      </w:pPr>
      <w:r>
        <w:rPr>
          <w:spacing w:val="3"/>
        </w:rPr>
        <w:t>闭卷、笔试。</w:t>
      </w:r>
    </w:p>
    <w:p>
      <w:pPr>
        <w:pStyle w:val="BodyText"/>
        <w:ind w:left="22"/>
        <w:spacing w:before="64" w:line="228" w:lineRule="auto"/>
        <w:rPr/>
      </w:pPr>
      <w:r>
        <w:rPr>
          <w:spacing w:val="9"/>
        </w:rPr>
        <w:t>三、试卷内容与题型结构</w:t>
      </w:r>
    </w:p>
    <w:p>
      <w:pPr>
        <w:pStyle w:val="BodyText"/>
        <w:ind w:left="451" w:right="3566" w:hanging="8"/>
        <w:spacing w:before="66" w:line="273" w:lineRule="auto"/>
        <w:rPr/>
      </w:pPr>
      <w:r>
        <w:rPr>
          <w:spacing w:val="4"/>
        </w:rPr>
        <w:t>单项选择题（</w:t>
      </w:r>
      <w:r>
        <w:rPr>
          <w:rFonts w:ascii="Times New Roman" w:hAnsi="Times New Roman" w:eastAsia="Times New Roman" w:cs="Times New Roman"/>
          <w:spacing w:val="4"/>
        </w:rPr>
        <w:t>150 </w:t>
      </w:r>
      <w:r>
        <w:rPr>
          <w:spacing w:val="4"/>
        </w:rPr>
        <w:t>题</w:t>
      </w:r>
      <w:r>
        <w:rPr>
          <w:spacing w:val="33"/>
        </w:rPr>
        <w:t xml:space="preserve"> </w:t>
      </w:r>
      <w:r>
        <w:rPr>
          <w:spacing w:val="4"/>
        </w:rPr>
        <w:t>，每题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1.5 </w:t>
      </w:r>
      <w:r>
        <w:rPr>
          <w:spacing w:val="4"/>
        </w:rPr>
        <w:t>分，共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225 </w:t>
      </w:r>
      <w:r>
        <w:rPr>
          <w:spacing w:val="4"/>
        </w:rPr>
        <w:t>分）</w:t>
      </w:r>
      <w:r>
        <w:rPr/>
        <w:t xml:space="preserve"> </w:t>
      </w:r>
      <w:r>
        <w:rPr>
          <w:spacing w:val="4"/>
        </w:rPr>
        <w:t>多项选择题（</w:t>
      </w:r>
      <w:r>
        <w:rPr>
          <w:rFonts w:ascii="Times New Roman" w:hAnsi="Times New Roman" w:eastAsia="Times New Roman" w:cs="Times New Roman"/>
          <w:spacing w:val="4"/>
        </w:rPr>
        <w:t>30 </w:t>
      </w:r>
      <w:r>
        <w:rPr>
          <w:spacing w:val="4"/>
        </w:rPr>
        <w:t>题</w:t>
      </w:r>
      <w:r>
        <w:rPr>
          <w:spacing w:val="39"/>
        </w:rPr>
        <w:t xml:space="preserve"> </w:t>
      </w:r>
      <w:r>
        <w:rPr>
          <w:spacing w:val="4"/>
        </w:rPr>
        <w:t>，每题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2.5 </w:t>
      </w:r>
      <w:r>
        <w:rPr>
          <w:spacing w:val="4"/>
        </w:rPr>
        <w:t>分，共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75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4"/>
        </w:rPr>
        <w:t>分）</w:t>
      </w:r>
    </w:p>
    <w:p>
      <w:pPr>
        <w:pStyle w:val="BodyText"/>
        <w:ind w:left="20"/>
        <w:spacing w:before="144" w:line="219" w:lineRule="auto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IV  </w:t>
      </w:r>
      <w:r>
        <w:rPr>
          <w:sz w:val="30"/>
          <w:szCs w:val="30"/>
          <w:b/>
          <w:bCs/>
          <w:spacing w:val="-3"/>
        </w:rPr>
        <w:t>考查内容</w:t>
      </w:r>
    </w:p>
    <w:p>
      <w:pPr>
        <w:pStyle w:val="BodyText"/>
        <w:ind w:left="3574"/>
        <w:spacing w:before="142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生理学部分</w:t>
      </w:r>
    </w:p>
    <w:p>
      <w:pPr>
        <w:pStyle w:val="BodyText"/>
        <w:ind w:left="1051"/>
        <w:spacing w:before="27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《生理学》王庭槐主编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人民卫生出版社（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2018 </w:t>
      </w:r>
      <w:r>
        <w:rPr>
          <w:sz w:val="24"/>
          <w:szCs w:val="24"/>
          <w:b/>
          <w:bCs/>
          <w:spacing w:val="-3"/>
        </w:rPr>
        <w:t>年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b/>
          <w:bCs/>
          <w:spacing w:val="-3"/>
        </w:rPr>
        <w:t>第</w:t>
      </w:r>
      <w:r>
        <w:rPr>
          <w:sz w:val="24"/>
          <w:szCs w:val="24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9 </w:t>
      </w:r>
      <w:r>
        <w:rPr>
          <w:sz w:val="24"/>
          <w:szCs w:val="24"/>
          <w:b/>
          <w:bCs/>
          <w:spacing w:val="-3"/>
        </w:rPr>
        <w:t>版）</w:t>
      </w:r>
    </w:p>
    <w:p>
      <w:pPr>
        <w:pStyle w:val="BodyText"/>
        <w:ind w:left="25"/>
        <w:spacing w:before="42" w:line="228" w:lineRule="auto"/>
        <w:rPr/>
      </w:pPr>
      <w:r>
        <w:rPr>
          <w:spacing w:val="6"/>
        </w:rPr>
        <w:t>一、绪论</w:t>
      </w:r>
    </w:p>
    <w:p>
      <w:pPr>
        <w:pStyle w:val="BodyText"/>
        <w:ind w:left="37"/>
        <w:spacing w:before="65" w:line="228" w:lineRule="auto"/>
        <w:rPr/>
      </w:pPr>
      <w:r>
        <w:rPr>
          <w:spacing w:val="5"/>
        </w:rPr>
        <w:t>1. 生理功能的调节。</w:t>
      </w:r>
    </w:p>
    <w:p>
      <w:pPr>
        <w:pStyle w:val="BodyText"/>
        <w:ind w:left="24"/>
        <w:spacing w:before="64" w:line="228" w:lineRule="auto"/>
        <w:rPr/>
      </w:pPr>
      <w:r>
        <w:rPr>
          <w:spacing w:val="6"/>
        </w:rPr>
        <w:t>2. 正反馈与负反馈。</w:t>
      </w:r>
    </w:p>
    <w:p>
      <w:pPr>
        <w:pStyle w:val="BodyText"/>
        <w:ind w:left="25"/>
        <w:spacing w:before="65" w:line="227" w:lineRule="auto"/>
        <w:rPr/>
      </w:pPr>
      <w:r>
        <w:rPr>
          <w:spacing w:val="8"/>
        </w:rPr>
        <w:t>二、细胞的基本功能</w:t>
      </w:r>
    </w:p>
    <w:p>
      <w:pPr>
        <w:pStyle w:val="BodyText"/>
        <w:ind w:left="37"/>
        <w:spacing w:before="67" w:line="228" w:lineRule="auto"/>
        <w:rPr/>
      </w:pPr>
      <w:r>
        <w:rPr>
          <w:spacing w:val="6"/>
        </w:rPr>
        <w:t>1. 细胞的跨膜物质转运功能。</w:t>
      </w:r>
    </w:p>
    <w:p>
      <w:pPr>
        <w:pStyle w:val="BodyText"/>
        <w:spacing w:before="65" w:line="227" w:lineRule="auto"/>
        <w:jc w:val="right"/>
        <w:rPr/>
      </w:pPr>
      <w:r>
        <w:rPr>
          <w:spacing w:val="6"/>
        </w:rPr>
        <w:t>2. 静息电位及动作电位的概念及其产生机制，动作电位的触发、传导，兴奋性，局部电位。</w:t>
      </w:r>
    </w:p>
    <w:p>
      <w:pPr>
        <w:pStyle w:val="BodyText"/>
        <w:ind w:left="22" w:right="4526" w:firstLine="4"/>
        <w:spacing w:before="66" w:line="258" w:lineRule="auto"/>
        <w:rPr/>
      </w:pPr>
      <w:r>
        <w:rPr>
          <w:spacing w:val="6"/>
        </w:rPr>
        <w:t>3. 骨骼肌收缩及其影响收缩效能的因素。</w:t>
      </w:r>
      <w:r>
        <w:rPr>
          <w:spacing w:val="15"/>
        </w:rPr>
        <w:t xml:space="preserve"> </w:t>
      </w:r>
      <w:r>
        <w:rPr>
          <w:spacing w:val="7"/>
        </w:rPr>
        <w:t>三、血液</w:t>
      </w:r>
    </w:p>
    <w:p>
      <w:pPr>
        <w:pStyle w:val="BodyText"/>
        <w:ind w:left="37"/>
        <w:spacing w:before="64" w:line="228" w:lineRule="auto"/>
        <w:rPr/>
      </w:pPr>
      <w:r>
        <w:rPr>
          <w:spacing w:val="6"/>
        </w:rPr>
        <w:t>1. 血液的组成和理化特性。</w:t>
      </w:r>
    </w:p>
    <w:p>
      <w:pPr>
        <w:pStyle w:val="BodyText"/>
        <w:ind w:left="24"/>
        <w:spacing w:before="65" w:line="228" w:lineRule="auto"/>
        <w:rPr/>
      </w:pPr>
      <w:r>
        <w:rPr>
          <w:spacing w:val="7"/>
        </w:rPr>
        <w:t>2. 血细胞的数量、生理特性和功能。</w:t>
      </w:r>
    </w:p>
    <w:p>
      <w:pPr>
        <w:pStyle w:val="BodyText"/>
        <w:ind w:left="26"/>
        <w:spacing w:before="65" w:line="228" w:lineRule="auto"/>
        <w:rPr/>
      </w:pPr>
      <w:r>
        <w:rPr>
          <w:spacing w:val="8"/>
        </w:rPr>
        <w:t>3. 生理性止血，血液凝固、纤维蛋白的溶解。</w:t>
      </w:r>
    </w:p>
    <w:p>
      <w:pPr>
        <w:pStyle w:val="BodyText"/>
        <w:ind w:left="21"/>
        <w:spacing w:before="65" w:line="228" w:lineRule="auto"/>
        <w:rPr/>
      </w:pPr>
      <w:r>
        <w:rPr>
          <w:spacing w:val="7"/>
        </w:rPr>
        <w:t>4. </w:t>
      </w:r>
      <w:r>
        <w:rPr/>
        <w:t>ABO</w:t>
      </w:r>
      <w:r>
        <w:rPr>
          <w:spacing w:val="-26"/>
        </w:rPr>
        <w:t xml:space="preserve"> </w:t>
      </w:r>
      <w:r>
        <w:rPr>
          <w:spacing w:val="7"/>
        </w:rPr>
        <w:t>和</w:t>
      </w:r>
      <w:r>
        <w:rPr>
          <w:spacing w:val="-38"/>
        </w:rPr>
        <w:t xml:space="preserve"> </w:t>
      </w:r>
      <w:r>
        <w:rPr/>
        <w:t>Rh</w:t>
      </w:r>
      <w:r>
        <w:rPr>
          <w:spacing w:val="-39"/>
        </w:rPr>
        <w:t xml:space="preserve"> </w:t>
      </w:r>
      <w:r>
        <w:rPr>
          <w:spacing w:val="7"/>
        </w:rPr>
        <w:t>血型系统，血量与输血原则。</w:t>
      </w:r>
    </w:p>
    <w:p>
      <w:pPr>
        <w:pStyle w:val="BodyText"/>
        <w:ind w:left="41"/>
        <w:spacing w:before="65" w:line="228" w:lineRule="auto"/>
        <w:rPr/>
      </w:pPr>
      <w:r>
        <w:rPr>
          <w:spacing w:val="4"/>
        </w:rPr>
        <w:t>四、血液循环</w:t>
      </w:r>
    </w:p>
    <w:p>
      <w:pPr>
        <w:pStyle w:val="BodyText"/>
        <w:ind w:left="37"/>
        <w:spacing w:before="66" w:line="227" w:lineRule="auto"/>
        <w:rPr/>
      </w:pPr>
      <w:r>
        <w:rPr>
          <w:spacing w:val="9"/>
        </w:rPr>
        <w:t>1. 心动周期，心脏泵血的过程、机制，心脏泵血功能的</w:t>
      </w:r>
      <w:r>
        <w:rPr>
          <w:spacing w:val="8"/>
        </w:rPr>
        <w:t>评定，影响心输出量的因素。</w:t>
      </w:r>
    </w:p>
    <w:p>
      <w:pPr>
        <w:pStyle w:val="BodyText"/>
        <w:ind w:left="24"/>
        <w:spacing w:before="65" w:line="228" w:lineRule="auto"/>
        <w:rPr/>
      </w:pPr>
      <w:r>
        <w:rPr>
          <w:spacing w:val="9"/>
        </w:rPr>
        <w:t>2. 心肌细胞（心室肌和窦房结细胞）的跨膜电位；</w:t>
      </w:r>
      <w:r>
        <w:rPr>
          <w:spacing w:val="8"/>
        </w:rPr>
        <w:t>心肌的生理特性。</w:t>
      </w:r>
    </w:p>
    <w:p>
      <w:pPr>
        <w:pStyle w:val="BodyText"/>
        <w:spacing w:before="66" w:line="227" w:lineRule="auto"/>
        <w:jc w:val="right"/>
        <w:rPr/>
      </w:pPr>
      <w:r>
        <w:rPr>
          <w:spacing w:val="6"/>
        </w:rPr>
        <w:t>3. 动脉血压和影响因素；静脉血压，中心静脉压，影响静脉回流的因素；微循环，组织液。</w:t>
      </w:r>
    </w:p>
    <w:p>
      <w:pPr>
        <w:pStyle w:val="BodyText"/>
        <w:ind w:left="21"/>
        <w:spacing w:before="65" w:line="228" w:lineRule="auto"/>
        <w:rPr/>
      </w:pPr>
      <w:r>
        <w:rPr>
          <w:spacing w:val="9"/>
        </w:rPr>
        <w:t>4. 心脏和血管的神经支配及其功能；心血管活动的神经、</w:t>
      </w:r>
      <w:r>
        <w:rPr>
          <w:spacing w:val="8"/>
        </w:rPr>
        <w:t>体液调节。</w:t>
      </w:r>
    </w:p>
    <w:p>
      <w:pPr>
        <w:spacing w:line="228" w:lineRule="auto"/>
        <w:sectPr>
          <w:footerReference w:type="default" r:id="rId1"/>
          <w:pgSz w:w="11906" w:h="16839"/>
          <w:pgMar w:top="1431" w:right="1731" w:bottom="1156" w:left="1785" w:header="0" w:footer="994" w:gutter="0"/>
        </w:sectPr>
        <w:rPr/>
      </w:pPr>
    </w:p>
    <w:p>
      <w:pPr>
        <w:pStyle w:val="BodyText"/>
        <w:ind w:left="25"/>
        <w:spacing w:before="61" w:line="228" w:lineRule="auto"/>
        <w:rPr/>
      </w:pPr>
      <w:r>
        <w:rPr>
          <w:spacing w:val="6"/>
        </w:rPr>
        <w:t>五、呼吸</w:t>
      </w:r>
    </w:p>
    <w:p>
      <w:pPr>
        <w:pStyle w:val="BodyText"/>
        <w:ind w:left="23" w:right="71" w:firstLine="13"/>
        <w:spacing w:before="63" w:line="259" w:lineRule="auto"/>
        <w:rPr/>
      </w:pPr>
      <w:r>
        <w:rPr>
          <w:spacing w:val="9"/>
        </w:rPr>
        <w:t>1. 肺通气的动力和阻力，胸膜腔内压，肺表面活性物质，肺容积和肺容量，肺通气量和肺</w:t>
      </w:r>
      <w:r>
        <w:rPr>
          <w:spacing w:val="10"/>
        </w:rPr>
        <w:t xml:space="preserve"> </w:t>
      </w:r>
      <w:r>
        <w:rPr>
          <w:spacing w:val="5"/>
        </w:rPr>
        <w:t>泡通气量。</w:t>
      </w:r>
    </w:p>
    <w:p>
      <w:pPr>
        <w:pStyle w:val="BodyText"/>
        <w:ind w:left="24"/>
        <w:spacing w:before="64" w:line="228" w:lineRule="auto"/>
        <w:rPr/>
      </w:pPr>
      <w:r>
        <w:rPr>
          <w:spacing w:val="6"/>
        </w:rPr>
        <w:t>2. 肺换气和组织换气。</w:t>
      </w:r>
    </w:p>
    <w:p>
      <w:pPr>
        <w:pStyle w:val="BodyText"/>
        <w:ind w:left="26"/>
        <w:spacing w:before="64" w:line="227" w:lineRule="auto"/>
        <w:rPr/>
      </w:pPr>
      <w:r>
        <w:rPr>
          <w:spacing w:val="8"/>
        </w:rPr>
        <w:t>3. 氧和二氧化碳的运输，氧解离曲线及其影响因素。</w:t>
      </w:r>
    </w:p>
    <w:p>
      <w:pPr>
        <w:pStyle w:val="BodyText"/>
        <w:ind w:left="21"/>
        <w:spacing w:before="49" w:line="263" w:lineRule="exact"/>
        <w:rPr/>
      </w:pPr>
      <w:r>
        <w:rPr>
          <w:spacing w:val="8"/>
          <w:position w:val="1"/>
        </w:rPr>
        <w:t>4. 外周和中枢化学感受器；二氧化碳、H</w:t>
      </w:r>
      <w:r>
        <w:rPr>
          <w:sz w:val="10"/>
          <w:szCs w:val="10"/>
          <w:spacing w:val="8"/>
          <w:position w:val="11"/>
        </w:rPr>
        <w:t>﹢</w:t>
      </w:r>
      <w:r>
        <w:rPr>
          <w:spacing w:val="8"/>
          <w:position w:val="1"/>
        </w:rPr>
        <w:t>和低氧对呼吸的调节。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六、消化和吸收</w:t>
      </w:r>
    </w:p>
    <w:p>
      <w:pPr>
        <w:pStyle w:val="BodyText"/>
        <w:ind w:left="37"/>
        <w:spacing w:before="65" w:line="227" w:lineRule="auto"/>
        <w:rPr/>
      </w:pPr>
      <w:r>
        <w:rPr>
          <w:spacing w:val="8"/>
        </w:rPr>
        <w:t>1. 消化道平滑肌的生理特性，消化道的神经支配和胃肠激素。</w:t>
      </w:r>
    </w:p>
    <w:p>
      <w:pPr>
        <w:pStyle w:val="BodyText"/>
        <w:ind w:left="24"/>
        <w:spacing w:before="67" w:line="228" w:lineRule="auto"/>
        <w:rPr/>
      </w:pPr>
      <w:r>
        <w:rPr>
          <w:spacing w:val="7"/>
        </w:rPr>
        <w:t>2. 唾液的成分、作用和分泌调节。</w:t>
      </w:r>
    </w:p>
    <w:p>
      <w:pPr>
        <w:pStyle w:val="BodyText"/>
        <w:ind w:left="26"/>
        <w:spacing w:before="64" w:line="227" w:lineRule="auto"/>
        <w:rPr/>
      </w:pPr>
      <w:r>
        <w:rPr>
          <w:spacing w:val="4"/>
        </w:rPr>
        <w:t>3.</w:t>
      </w:r>
      <w:r>
        <w:rPr>
          <w:spacing w:val="44"/>
        </w:rPr>
        <w:t xml:space="preserve"> </w:t>
      </w:r>
      <w:r>
        <w:rPr>
          <w:spacing w:val="4"/>
        </w:rPr>
        <w:t>胃液的性质、成分和作用，</w:t>
      </w:r>
      <w:r>
        <w:rPr>
          <w:spacing w:val="-51"/>
        </w:rPr>
        <w:t xml:space="preserve"> </w:t>
      </w:r>
      <w:r>
        <w:rPr>
          <w:spacing w:val="4"/>
        </w:rPr>
        <w:t>胃液分泌的调节；</w:t>
      </w:r>
      <w:r>
        <w:rPr>
          <w:spacing w:val="-49"/>
        </w:rPr>
        <w:t xml:space="preserve"> </w:t>
      </w:r>
      <w:r>
        <w:rPr>
          <w:spacing w:val="4"/>
        </w:rPr>
        <w:t>胃的运动，</w:t>
      </w:r>
      <w:r>
        <w:rPr>
          <w:spacing w:val="-54"/>
        </w:rPr>
        <w:t xml:space="preserve"> </w:t>
      </w:r>
      <w:r>
        <w:rPr>
          <w:spacing w:val="4"/>
        </w:rPr>
        <w:t>胃的排空</w:t>
      </w:r>
      <w:r>
        <w:rPr>
          <w:spacing w:val="3"/>
        </w:rPr>
        <w:t>及其调节。</w:t>
      </w:r>
    </w:p>
    <w:p>
      <w:pPr>
        <w:pStyle w:val="BodyText"/>
        <w:ind w:left="21"/>
        <w:spacing w:before="67" w:line="228" w:lineRule="auto"/>
        <w:rPr/>
      </w:pPr>
      <w:r>
        <w:rPr>
          <w:spacing w:val="9"/>
        </w:rPr>
        <w:t>4. 胰液和胆汁的成分、作用及其分泌和排出的调节；小肠的分节</w:t>
      </w:r>
      <w:r>
        <w:rPr>
          <w:spacing w:val="8"/>
        </w:rPr>
        <w:t>运动。</w:t>
      </w:r>
    </w:p>
    <w:p>
      <w:pPr>
        <w:pStyle w:val="BodyText"/>
        <w:ind w:left="26"/>
        <w:spacing w:before="64" w:line="227" w:lineRule="auto"/>
        <w:rPr/>
      </w:pPr>
      <w:r>
        <w:rPr>
          <w:spacing w:val="8"/>
        </w:rPr>
        <w:t>5. 主要营养物质在小肠内的吸收部位及机制。</w:t>
      </w:r>
    </w:p>
    <w:p>
      <w:pPr>
        <w:pStyle w:val="BodyText"/>
        <w:ind w:left="21"/>
        <w:spacing w:before="66" w:line="228" w:lineRule="auto"/>
        <w:rPr/>
      </w:pPr>
      <w:r>
        <w:rPr>
          <w:spacing w:val="9"/>
        </w:rPr>
        <w:t>七、能量代谢和体温</w:t>
      </w:r>
    </w:p>
    <w:p>
      <w:pPr>
        <w:pStyle w:val="BodyText"/>
        <w:ind w:left="37"/>
        <w:spacing w:before="65" w:line="228" w:lineRule="auto"/>
        <w:rPr/>
      </w:pPr>
      <w:r>
        <w:rPr>
          <w:spacing w:val="8"/>
        </w:rPr>
        <w:t>1. 影响能量代谢的因素，基础代谢和基础代谢率及其意义。</w:t>
      </w:r>
    </w:p>
    <w:p>
      <w:pPr>
        <w:pStyle w:val="BodyText"/>
        <w:ind w:left="24"/>
        <w:spacing w:before="65" w:line="227" w:lineRule="auto"/>
        <w:rPr/>
      </w:pPr>
      <w:r>
        <w:rPr>
          <w:spacing w:val="8"/>
        </w:rPr>
        <w:t>2. 体温及其正常变动；机体的产热和散热；体温调节。</w:t>
      </w:r>
    </w:p>
    <w:p>
      <w:pPr>
        <w:pStyle w:val="BodyText"/>
        <w:ind w:left="25"/>
        <w:spacing w:before="67" w:line="228" w:lineRule="auto"/>
        <w:rPr/>
      </w:pPr>
      <w:r>
        <w:rPr>
          <w:spacing w:val="8"/>
        </w:rPr>
        <w:t>八、尿的生成和排出</w:t>
      </w:r>
    </w:p>
    <w:p>
      <w:pPr>
        <w:pStyle w:val="BodyText"/>
        <w:ind w:left="37"/>
        <w:spacing w:before="64" w:line="228" w:lineRule="auto"/>
        <w:rPr/>
      </w:pPr>
      <w:r>
        <w:rPr>
          <w:spacing w:val="3"/>
        </w:rPr>
        <w:t>1.</w:t>
      </w:r>
      <w:r>
        <w:rPr>
          <w:spacing w:val="34"/>
        </w:rPr>
        <w:t xml:space="preserve"> </w:t>
      </w:r>
      <w:r>
        <w:rPr>
          <w:spacing w:val="3"/>
        </w:rPr>
        <w:t>肾血流量及其调节。</w:t>
      </w:r>
    </w:p>
    <w:p>
      <w:pPr>
        <w:pStyle w:val="BodyText"/>
        <w:ind w:left="24"/>
        <w:spacing w:before="65" w:line="228" w:lineRule="auto"/>
        <w:rPr/>
      </w:pPr>
      <w:r>
        <w:rPr>
          <w:spacing w:val="6"/>
        </w:rPr>
        <w:t>2.</w:t>
      </w:r>
      <w:r>
        <w:rPr>
          <w:spacing w:val="30"/>
        </w:rPr>
        <w:t xml:space="preserve"> </w:t>
      </w:r>
      <w:r>
        <w:rPr>
          <w:spacing w:val="6"/>
        </w:rPr>
        <w:t>肾小球的滤过及其影响因素。</w:t>
      </w:r>
    </w:p>
    <w:p>
      <w:pPr>
        <w:pStyle w:val="BodyText"/>
        <w:ind w:left="18" w:firstLine="7"/>
        <w:spacing w:before="49" w:line="265" w:lineRule="auto"/>
        <w:rPr/>
      </w:pPr>
      <w:r>
        <w:rPr>
          <w:spacing w:val="4"/>
        </w:rPr>
        <w:t>3. 各段肾小管和集合管对</w:t>
      </w:r>
      <w:r>
        <w:rPr>
          <w:spacing w:val="-44"/>
        </w:rPr>
        <w:t xml:space="preserve"> </w:t>
      </w:r>
      <w:r>
        <w:rPr/>
        <w:t>Na</w:t>
      </w:r>
      <w:r>
        <w:rPr>
          <w:sz w:val="10"/>
          <w:szCs w:val="10"/>
          <w:spacing w:val="4"/>
          <w:position w:val="10"/>
        </w:rPr>
        <w:t>+</w:t>
      </w:r>
      <w:r>
        <w:rPr>
          <w:sz w:val="10"/>
          <w:szCs w:val="10"/>
          <w:spacing w:val="-27"/>
          <w:position w:val="10"/>
        </w:rPr>
        <w:t xml:space="preserve"> </w:t>
      </w:r>
      <w:r>
        <w:rPr>
          <w:spacing w:val="4"/>
        </w:rPr>
        <w:t>、</w:t>
      </w:r>
      <w:r>
        <w:rPr/>
        <w:t>Cl</w:t>
      </w:r>
      <w:r>
        <w:rPr>
          <w:sz w:val="10"/>
          <w:szCs w:val="10"/>
          <w:spacing w:val="4"/>
          <w:position w:val="10"/>
        </w:rPr>
        <w:t>-</w:t>
      </w:r>
      <w:r>
        <w:rPr>
          <w:sz w:val="10"/>
          <w:szCs w:val="10"/>
          <w:spacing w:val="-30"/>
          <w:position w:val="10"/>
        </w:rPr>
        <w:t xml:space="preserve"> </w:t>
      </w:r>
      <w:r>
        <w:rPr>
          <w:spacing w:val="4"/>
        </w:rPr>
        <w:t>、水、</w:t>
      </w:r>
      <w:r>
        <w:rPr/>
        <w:t>HCO</w:t>
      </w:r>
      <w:r>
        <w:rPr>
          <w:sz w:val="10"/>
          <w:szCs w:val="10"/>
          <w:spacing w:val="4"/>
          <w:position w:val="-3"/>
        </w:rPr>
        <w:t>3</w:t>
      </w:r>
      <w:r>
        <w:rPr>
          <w:sz w:val="10"/>
          <w:szCs w:val="10"/>
          <w:spacing w:val="4"/>
          <w:position w:val="10"/>
        </w:rPr>
        <w:t>-</w:t>
      </w:r>
      <w:r>
        <w:rPr>
          <w:sz w:val="10"/>
          <w:szCs w:val="10"/>
          <w:spacing w:val="-27"/>
          <w:position w:val="10"/>
        </w:rPr>
        <w:t xml:space="preserve"> </w:t>
      </w:r>
      <w:r>
        <w:rPr>
          <w:spacing w:val="4"/>
        </w:rPr>
        <w:t>、葡萄糖和氨基酸的重吸收，以</w:t>
      </w:r>
      <w:r>
        <w:rPr>
          <w:spacing w:val="3"/>
        </w:rPr>
        <w:t>及对</w:t>
      </w:r>
      <w:r>
        <w:rPr>
          <w:spacing w:val="-44"/>
        </w:rPr>
        <w:t xml:space="preserve"> </w:t>
      </w:r>
      <w:r>
        <w:rPr>
          <w:spacing w:val="3"/>
        </w:rPr>
        <w:t>H</w:t>
      </w:r>
      <w:r>
        <w:rPr>
          <w:sz w:val="10"/>
          <w:szCs w:val="10"/>
          <w:spacing w:val="3"/>
          <w:position w:val="10"/>
        </w:rPr>
        <w:t>+</w:t>
      </w:r>
      <w:r>
        <w:rPr>
          <w:sz w:val="10"/>
          <w:szCs w:val="10"/>
          <w:spacing w:val="-28"/>
          <w:position w:val="10"/>
        </w:rPr>
        <w:t xml:space="preserve"> </w:t>
      </w:r>
      <w:r>
        <w:rPr>
          <w:spacing w:val="3"/>
        </w:rPr>
        <w:t>、</w:t>
      </w:r>
      <w:r>
        <w:rPr/>
        <w:t>NH</w:t>
      </w:r>
      <w:r>
        <w:rPr>
          <w:sz w:val="10"/>
          <w:szCs w:val="10"/>
          <w:spacing w:val="3"/>
          <w:position w:val="-3"/>
        </w:rPr>
        <w:t>3</w:t>
      </w:r>
      <w:r>
        <w:rPr>
          <w:spacing w:val="3"/>
        </w:rPr>
        <w:t>、</w:t>
      </w:r>
      <w:r>
        <w:rPr/>
        <w:t xml:space="preserve"> </w:t>
      </w:r>
      <w:r>
        <w:rPr>
          <w:spacing w:val="7"/>
        </w:rPr>
        <w:t>K</w:t>
      </w:r>
      <w:r>
        <w:rPr>
          <w:sz w:val="10"/>
          <w:szCs w:val="10"/>
          <w:spacing w:val="7"/>
          <w:position w:val="10"/>
        </w:rPr>
        <w:t>+</w:t>
      </w:r>
      <w:r>
        <w:rPr>
          <w:sz w:val="10"/>
          <w:szCs w:val="10"/>
          <w:spacing w:val="-19"/>
          <w:position w:val="10"/>
        </w:rPr>
        <w:t xml:space="preserve"> </w:t>
      </w:r>
      <w:r>
        <w:rPr>
          <w:spacing w:val="7"/>
        </w:rPr>
        <w:t>的分泌；肾糖阈，渗透性利尿，球-管平衡。</w:t>
      </w:r>
    </w:p>
    <w:p>
      <w:pPr>
        <w:pStyle w:val="BodyText"/>
        <w:ind w:left="21"/>
        <w:spacing w:before="65" w:line="227" w:lineRule="auto"/>
        <w:rPr/>
      </w:pPr>
      <w:r>
        <w:rPr>
          <w:spacing w:val="7"/>
        </w:rPr>
        <w:t>4. 尿液的浓缩与稀释。</w:t>
      </w:r>
    </w:p>
    <w:p>
      <w:pPr>
        <w:pStyle w:val="BodyText"/>
        <w:ind w:left="26"/>
        <w:spacing w:before="66" w:line="228" w:lineRule="auto"/>
        <w:rPr/>
      </w:pPr>
      <w:r>
        <w:rPr>
          <w:spacing w:val="7"/>
        </w:rPr>
        <w:t>5. 尿生成的神经、体液调节。</w:t>
      </w:r>
    </w:p>
    <w:p>
      <w:pPr>
        <w:pStyle w:val="BodyText"/>
        <w:ind w:left="23"/>
        <w:spacing w:before="66" w:line="228" w:lineRule="auto"/>
        <w:rPr/>
      </w:pPr>
      <w:r>
        <w:rPr>
          <w:spacing w:val="6"/>
        </w:rPr>
        <w:t>6. 排尿反射</w:t>
      </w:r>
    </w:p>
    <w:p>
      <w:pPr>
        <w:pStyle w:val="BodyText"/>
        <w:ind w:left="23"/>
        <w:spacing w:before="64" w:line="228" w:lineRule="auto"/>
        <w:rPr/>
      </w:pPr>
      <w:r>
        <w:rPr>
          <w:spacing w:val="8"/>
        </w:rPr>
        <w:t>十、神经系统的功能</w:t>
      </w:r>
    </w:p>
    <w:p>
      <w:pPr>
        <w:pStyle w:val="BodyText"/>
        <w:ind w:left="37"/>
        <w:spacing w:before="65" w:line="227" w:lineRule="auto"/>
        <w:rPr/>
      </w:pPr>
      <w:r>
        <w:rPr>
          <w:spacing w:val="6"/>
        </w:rPr>
        <w:t>1. 神经纤维传导兴奋的特征。</w:t>
      </w:r>
    </w:p>
    <w:p>
      <w:pPr>
        <w:pStyle w:val="BodyText"/>
        <w:ind w:left="24"/>
        <w:spacing w:before="66" w:line="227" w:lineRule="auto"/>
        <w:rPr/>
      </w:pPr>
      <w:r>
        <w:rPr>
          <w:spacing w:val="8"/>
        </w:rPr>
        <w:t>2. 突触传递的过程和影响因素，突触后电位。</w:t>
      </w:r>
    </w:p>
    <w:p>
      <w:pPr>
        <w:pStyle w:val="BodyText"/>
        <w:ind w:left="26"/>
        <w:spacing w:before="66" w:line="228" w:lineRule="auto"/>
        <w:rPr/>
      </w:pPr>
      <w:r>
        <w:rPr>
          <w:spacing w:val="9"/>
        </w:rPr>
        <w:t>3. 神经递质和受体，外周乙酰胆碱、去甲肾上腺素及</w:t>
      </w:r>
      <w:r>
        <w:rPr>
          <w:spacing w:val="8"/>
        </w:rPr>
        <w:t>其相应的受体。</w:t>
      </w:r>
    </w:p>
    <w:p>
      <w:pPr>
        <w:pStyle w:val="BodyText"/>
        <w:ind w:left="21"/>
        <w:spacing w:before="65" w:line="227" w:lineRule="auto"/>
        <w:rPr/>
      </w:pPr>
      <w:r>
        <w:rPr>
          <w:spacing w:val="9"/>
        </w:rPr>
        <w:t>4. 反射的定义与分类，中枢神经元的联系方式，中枢兴奋传播的特征，中枢抑制和易化。</w:t>
      </w:r>
    </w:p>
    <w:p>
      <w:pPr>
        <w:pStyle w:val="BodyText"/>
        <w:ind w:left="26"/>
        <w:spacing w:before="67" w:line="227" w:lineRule="auto"/>
        <w:rPr/>
      </w:pPr>
      <w:r>
        <w:rPr>
          <w:spacing w:val="8"/>
        </w:rPr>
        <w:t>5. 躯体和内脏感觉，躯体感觉传入通路及感觉投</w:t>
      </w:r>
      <w:r>
        <w:rPr>
          <w:spacing w:val="7"/>
        </w:rPr>
        <w:t>射系统，体表痛、</w:t>
      </w:r>
      <w:r>
        <w:rPr>
          <w:spacing w:val="-59"/>
        </w:rPr>
        <w:t xml:space="preserve"> </w:t>
      </w:r>
      <w:r>
        <w:rPr>
          <w:spacing w:val="7"/>
        </w:rPr>
        <w:t>内脏痛。</w:t>
      </w:r>
    </w:p>
    <w:p>
      <w:pPr>
        <w:pStyle w:val="BodyText"/>
        <w:ind w:left="22" w:right="71" w:firstLine="1"/>
        <w:spacing w:before="66" w:line="258" w:lineRule="auto"/>
        <w:rPr/>
      </w:pPr>
      <w:r>
        <w:rPr>
          <w:spacing w:val="10"/>
        </w:rPr>
        <w:t>6. 运动单位，脊休克，牵张反射，脑干对肌紧张的</w:t>
      </w:r>
      <w:r>
        <w:rPr>
          <w:spacing w:val="9"/>
        </w:rPr>
        <w:t>调节，大脑皮质、基底神经节和小脑对</w:t>
      </w:r>
      <w:r>
        <w:rPr/>
        <w:t xml:space="preserve"> </w:t>
      </w:r>
      <w:r>
        <w:rPr>
          <w:spacing w:val="6"/>
        </w:rPr>
        <w:t>运动的调控。</w:t>
      </w:r>
    </w:p>
    <w:p>
      <w:pPr>
        <w:pStyle w:val="BodyText"/>
        <w:ind w:left="27"/>
        <w:spacing w:before="65" w:line="227" w:lineRule="auto"/>
        <w:rPr/>
      </w:pPr>
      <w:r>
        <w:rPr>
          <w:spacing w:val="8"/>
        </w:rPr>
        <w:t>7.</w:t>
      </w:r>
      <w:r>
        <w:rPr>
          <w:spacing w:val="47"/>
        </w:rPr>
        <w:t xml:space="preserve"> </w:t>
      </w:r>
      <w:r>
        <w:rPr>
          <w:spacing w:val="8"/>
        </w:rPr>
        <w:t>自主神经系统的结构和功能特征；脊髓、低位脑干和下丘脑对内脏活动的</w:t>
      </w:r>
      <w:r>
        <w:rPr>
          <w:spacing w:val="7"/>
        </w:rPr>
        <w:t>调节。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8. 大脑皮质功能的一侧优势和优势半球的语言功能。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十一、内分泌</w:t>
      </w:r>
    </w:p>
    <w:p>
      <w:pPr>
        <w:pStyle w:val="BodyText"/>
        <w:ind w:left="37"/>
        <w:spacing w:before="66" w:line="227" w:lineRule="auto"/>
        <w:rPr/>
      </w:pPr>
      <w:r>
        <w:rPr>
          <w:spacing w:val="9"/>
        </w:rPr>
        <w:t>1. 激素的概念、作用方式、分类，激素</w:t>
      </w:r>
      <w:r>
        <w:rPr>
          <w:spacing w:val="8"/>
        </w:rPr>
        <w:t>作用的特征、作用机制、分泌的调节。</w:t>
      </w:r>
    </w:p>
    <w:p>
      <w:pPr>
        <w:pStyle w:val="BodyText"/>
        <w:ind w:left="24"/>
        <w:spacing w:before="65" w:line="228" w:lineRule="auto"/>
        <w:rPr/>
      </w:pPr>
      <w:r>
        <w:rPr>
          <w:spacing w:val="8"/>
        </w:rPr>
        <w:t>2. 下丘脑调节激素、腺垂体和神经垂体激素。</w:t>
      </w:r>
    </w:p>
    <w:p>
      <w:pPr>
        <w:pStyle w:val="BodyText"/>
        <w:ind w:left="26"/>
        <w:spacing w:before="65" w:line="228" w:lineRule="auto"/>
        <w:rPr/>
      </w:pPr>
      <w:r>
        <w:rPr>
          <w:spacing w:val="6"/>
        </w:rPr>
        <w:t>3.</w:t>
      </w:r>
      <w:r>
        <w:rPr>
          <w:spacing w:val="41"/>
        </w:rPr>
        <w:t xml:space="preserve"> </w:t>
      </w:r>
      <w:r>
        <w:rPr>
          <w:spacing w:val="6"/>
        </w:rPr>
        <w:t>甲状腺激素的生理作用和分泌调节。</w:t>
      </w:r>
    </w:p>
    <w:p>
      <w:pPr>
        <w:pStyle w:val="BodyText"/>
        <w:ind w:left="21"/>
        <w:spacing w:before="65" w:line="228" w:lineRule="auto"/>
        <w:rPr/>
      </w:pPr>
      <w:r>
        <w:rPr>
          <w:spacing w:val="8"/>
        </w:rPr>
        <w:t>4. 调节钙、磷代谢激素的生理作用及分泌调节。</w:t>
      </w:r>
    </w:p>
    <w:p>
      <w:pPr>
        <w:pStyle w:val="BodyText"/>
        <w:ind w:left="26"/>
        <w:spacing w:before="65" w:line="228" w:lineRule="auto"/>
        <w:rPr/>
      </w:pPr>
      <w:r>
        <w:rPr>
          <w:spacing w:val="8"/>
        </w:rPr>
        <w:t>5. 肾上腺糖皮质激素的生理作用和分泌调节。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6. 胰岛素和胰高血糖素的生理作用和分泌调节。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732"/>
        <w:spacing w:before="79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生物化学与分子生物学部分</w:t>
      </w:r>
    </w:p>
    <w:p>
      <w:pPr>
        <w:pStyle w:val="BodyText"/>
        <w:ind w:left="562"/>
        <w:spacing w:before="27" w:line="21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赵炜明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,</w:t>
      </w:r>
      <w:r>
        <w:rPr>
          <w:sz w:val="24"/>
          <w:szCs w:val="24"/>
          <w:b/>
          <w:bCs/>
          <w:spacing w:val="-2"/>
        </w:rPr>
        <w:t>宋高臣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生物化学与分子生物学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第</w:t>
      </w:r>
      <w:r>
        <w:rPr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1 </w:t>
      </w:r>
      <w:r>
        <w:rPr>
          <w:sz w:val="24"/>
          <w:szCs w:val="24"/>
          <w:b/>
          <w:bCs/>
          <w:spacing w:val="-2"/>
        </w:rPr>
        <w:t>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北京：人民卫生出</w:t>
      </w:r>
      <w:r>
        <w:rPr>
          <w:sz w:val="24"/>
          <w:szCs w:val="24"/>
          <w:b/>
          <w:bCs/>
          <w:spacing w:val="-3"/>
        </w:rPr>
        <w:t>版社</w:t>
      </w:r>
    </w:p>
    <w:p>
      <w:pPr>
        <w:pStyle w:val="BodyText"/>
        <w:ind w:left="564"/>
        <w:spacing w:before="39" w:line="21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周春燕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,</w:t>
      </w:r>
      <w:r>
        <w:rPr>
          <w:sz w:val="24"/>
          <w:szCs w:val="24"/>
          <w:b/>
          <w:bCs/>
          <w:spacing w:val="-2"/>
        </w:rPr>
        <w:t>药立波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生物化学与分子生物学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第</w:t>
      </w:r>
      <w:r>
        <w:rPr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9 </w:t>
      </w:r>
      <w:r>
        <w:rPr>
          <w:sz w:val="24"/>
          <w:szCs w:val="24"/>
          <w:b/>
          <w:bCs/>
          <w:spacing w:val="-2"/>
        </w:rPr>
        <w:t>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北京：人民卫生出版社</w:t>
      </w:r>
    </w:p>
    <w:p>
      <w:pPr>
        <w:spacing w:line="210" w:lineRule="auto"/>
        <w:sectPr>
          <w:footerReference w:type="default" r:id="rId2"/>
          <w:pgSz w:w="11906" w:h="16839"/>
          <w:pgMar w:top="1431" w:right="1731" w:bottom="1156" w:left="1785" w:header="0" w:footer="994" w:gutter="0"/>
        </w:sectPr>
        <w:rPr>
          <w:sz w:val="24"/>
          <w:szCs w:val="24"/>
        </w:rPr>
      </w:pPr>
    </w:p>
    <w:p>
      <w:pPr>
        <w:pStyle w:val="BodyText"/>
        <w:ind w:left="191"/>
        <w:spacing w:before="281" w:line="228" w:lineRule="auto"/>
        <w:rPr/>
      </w:pPr>
      <w:r>
        <w:rPr>
          <w:spacing w:val="6"/>
        </w:rPr>
        <w:t>一、</w:t>
      </w:r>
      <w:r>
        <w:rPr>
          <w:spacing w:val="36"/>
        </w:rPr>
        <w:t xml:space="preserve"> </w:t>
      </w:r>
      <w:r>
        <w:rPr>
          <w:spacing w:val="6"/>
        </w:rPr>
        <w:t>蛋白质的结构与功能</w:t>
      </w:r>
    </w:p>
    <w:p>
      <w:pPr>
        <w:pStyle w:val="BodyText"/>
        <w:ind w:left="187" w:right="71" w:firstLine="17"/>
        <w:spacing w:before="24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蛋白质的元素组成和分子组成，氨基酸的结构与分类，氨基酸的理化性质，肽键的定义</w:t>
      </w:r>
      <w:r>
        <w:rPr>
          <w:spacing w:val="8"/>
        </w:rPr>
        <w:t xml:space="preserve"> </w:t>
      </w:r>
      <w:r>
        <w:rPr>
          <w:spacing w:val="9"/>
        </w:rPr>
        <w:t>及蛋白质是由许多氨基酸残基组成的多肽链。</w:t>
      </w:r>
    </w:p>
    <w:p>
      <w:pPr>
        <w:pStyle w:val="BodyText"/>
        <w:spacing w:before="23" w:line="228" w:lineRule="auto"/>
        <w:jc w:val="right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蛋白质的分子结构：一、二、三及四级结构的概念、表现形式及结构键，蛋白质的分类。</w:t>
      </w:r>
    </w:p>
    <w:p>
      <w:pPr>
        <w:pStyle w:val="BodyText"/>
        <w:ind w:left="188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蛋白质的分子结构与功能的关系。</w:t>
      </w:r>
    </w:p>
    <w:p>
      <w:pPr>
        <w:pStyle w:val="BodyText"/>
        <w:ind w:left="186" w:right="71" w:hanging="3"/>
        <w:spacing w:before="24"/>
        <w:rPr/>
      </w:pPr>
      <w:r>
        <w:rPr>
          <w:rFonts w:ascii="Times New Roman" w:hAnsi="Times New Roman" w:eastAsia="Times New Roman" w:cs="Times New Roman"/>
          <w:spacing w:val="11"/>
        </w:rPr>
        <w:t>4.  </w:t>
      </w:r>
      <w:r>
        <w:rPr>
          <w:spacing w:val="11"/>
        </w:rPr>
        <w:t>蛋白质的理化性质。两性电离性质、胶体性质，蛋白质空</w:t>
      </w:r>
      <w:r>
        <w:rPr>
          <w:spacing w:val="10"/>
        </w:rPr>
        <w:t>间结构破坏引起变性、紫外光</w:t>
      </w:r>
      <w:r>
        <w:rPr/>
        <w:t xml:space="preserve"> </w:t>
      </w:r>
      <w:r>
        <w:rPr>
          <w:spacing w:val="9"/>
        </w:rPr>
        <w:t>谱区有特征性吸收峰，蛋白质呈色反应的性质。</w:t>
      </w:r>
    </w:p>
    <w:p>
      <w:pPr>
        <w:pStyle w:val="BodyText"/>
        <w:ind w:left="190"/>
        <w:spacing w:before="2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5.  </w:t>
      </w:r>
      <w:r>
        <w:rPr>
          <w:spacing w:val="8"/>
        </w:rPr>
        <w:t>蛋白质分离与纯化，多肽链氨基酸序列的分析方法。</w:t>
      </w:r>
    </w:p>
    <w:p>
      <w:pPr>
        <w:pStyle w:val="BodyText"/>
        <w:ind w:left="191"/>
        <w:spacing w:before="27" w:line="228" w:lineRule="auto"/>
        <w:rPr/>
      </w:pPr>
      <w:r>
        <w:rPr>
          <w:spacing w:val="6"/>
        </w:rPr>
        <w:t>二、</w:t>
      </w:r>
      <w:r>
        <w:rPr>
          <w:spacing w:val="30"/>
        </w:rPr>
        <w:t xml:space="preserve"> </w:t>
      </w:r>
      <w:r>
        <w:rPr>
          <w:spacing w:val="6"/>
        </w:rPr>
        <w:t>核酸的结构与功能</w:t>
      </w:r>
    </w:p>
    <w:p>
      <w:pPr>
        <w:pStyle w:val="BodyText"/>
        <w:ind w:left="204"/>
        <w:spacing w:before="23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核酸的元素组成、分子组成及核酸的一级结构。</w:t>
      </w:r>
    </w:p>
    <w:p>
      <w:pPr>
        <w:pStyle w:val="BodyText"/>
        <w:ind w:left="184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碱基组成、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9"/>
        </w:rPr>
        <w:t>的二级结构，高级超螺旋结构及分子功</w:t>
      </w:r>
      <w:r>
        <w:rPr>
          <w:spacing w:val="8"/>
        </w:rPr>
        <w:t>能。</w:t>
      </w:r>
    </w:p>
    <w:p>
      <w:pPr>
        <w:pStyle w:val="BodyText"/>
        <w:ind w:left="188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三种常见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9"/>
        </w:rPr>
        <w:t>的结构特点与功能，</w:t>
      </w:r>
      <w:r>
        <w:rPr>
          <w:rFonts w:ascii="Times New Roman" w:hAnsi="Times New Roman" w:eastAsia="Times New Roman" w:cs="Times New Roman"/>
        </w:rPr>
        <w:t>microRNA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和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siRNA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9"/>
        </w:rPr>
        <w:t>的比较，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9"/>
        </w:rPr>
        <w:t>组学。</w:t>
      </w:r>
    </w:p>
    <w:p>
      <w:pPr>
        <w:pStyle w:val="BodyText"/>
        <w:ind w:left="187" w:right="835" w:hanging="4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核酸的一般理化性质，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8"/>
        </w:rPr>
        <w:t>的变性，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的复性</w:t>
      </w:r>
      <w:r>
        <w:rPr>
          <w:spacing w:val="7"/>
        </w:rPr>
        <w:t>与分子杂交，核酸酶的作用。</w:t>
      </w:r>
      <w:r>
        <w:rPr/>
        <w:t xml:space="preserve"> </w:t>
      </w:r>
      <w:r>
        <w:rPr>
          <w:spacing w:val="6"/>
        </w:rPr>
        <w:t>三、酶</w:t>
      </w:r>
    </w:p>
    <w:p>
      <w:pPr>
        <w:pStyle w:val="BodyText"/>
        <w:ind w:left="208" w:right="106" w:hanging="4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9"/>
        </w:rPr>
        <w:t>1.  </w:t>
      </w:r>
      <w:r>
        <w:rPr>
          <w:spacing w:val="9"/>
        </w:rPr>
        <w:t>酶的分子组成、维生素与辅酶的关系、辅酶的作用、金属离子的作用，酶的活性中心、</w:t>
      </w:r>
      <w:r>
        <w:rPr>
          <w:spacing w:val="15"/>
        </w:rPr>
        <w:t xml:space="preserve"> </w:t>
      </w:r>
      <w:r>
        <w:rPr>
          <w:spacing w:val="5"/>
        </w:rPr>
        <w:t>同工酶的概念，</w:t>
      </w:r>
      <w:r>
        <w:rPr>
          <w:rFonts w:ascii="Times New Roman" w:hAnsi="Times New Roman" w:eastAsia="Times New Roman" w:cs="Times New Roman"/>
        </w:rPr>
        <w:t>LDH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5"/>
        </w:rPr>
        <w:t>的种类。</w:t>
      </w:r>
    </w:p>
    <w:p>
      <w:pPr>
        <w:pStyle w:val="BodyText"/>
        <w:ind w:left="184"/>
        <w:spacing w:before="24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酶促反应的特点，酶促反应的机制。</w:t>
      </w:r>
    </w:p>
    <w:p>
      <w:pPr>
        <w:pStyle w:val="BodyText"/>
        <w:ind w:left="187" w:right="70" w:firstLine="1"/>
        <w:spacing w:before="28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底物浓度、抑制剂对酶促反应速度的影响，酶浓度、温度、</w:t>
      </w:r>
      <w:r>
        <w:rPr>
          <w:rFonts w:ascii="Times New Roman" w:hAnsi="Times New Roman" w:eastAsia="Times New Roman" w:cs="Times New Roman"/>
        </w:rPr>
        <w:t>pH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值、激活剂对酶促反应速</w:t>
      </w:r>
      <w:r>
        <w:rPr>
          <w:spacing w:val="14"/>
        </w:rPr>
        <w:t xml:space="preserve"> </w:t>
      </w:r>
      <w:r>
        <w:rPr>
          <w:spacing w:val="8"/>
        </w:rPr>
        <w:t>度的影响，酶活性测定与酶活性单位。</w:t>
      </w:r>
    </w:p>
    <w:p>
      <w:pPr>
        <w:pStyle w:val="BodyText"/>
        <w:ind w:left="183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  </w:t>
      </w:r>
      <w:r>
        <w:rPr>
          <w:spacing w:val="7"/>
        </w:rPr>
        <w:t>酶活性的调节，酶含量的调节。</w:t>
      </w:r>
    </w:p>
    <w:p>
      <w:pPr>
        <w:pStyle w:val="BodyText"/>
        <w:ind w:left="190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5.  </w:t>
      </w:r>
      <w:r>
        <w:rPr>
          <w:spacing w:val="5"/>
        </w:rPr>
        <w:t>酶的命名与分类。</w:t>
      </w:r>
    </w:p>
    <w:p>
      <w:pPr>
        <w:pStyle w:val="BodyText"/>
        <w:ind w:left="188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6.  </w:t>
      </w:r>
      <w:r>
        <w:rPr>
          <w:spacing w:val="7"/>
        </w:rPr>
        <w:t>酶和疾病的关系及酶在医学上的应用。</w:t>
      </w:r>
    </w:p>
    <w:p>
      <w:pPr>
        <w:pStyle w:val="BodyText"/>
        <w:ind w:left="207"/>
        <w:spacing w:before="27" w:line="228" w:lineRule="auto"/>
        <w:rPr/>
      </w:pPr>
      <w:r>
        <w:rPr>
          <w:spacing w:val="3"/>
        </w:rPr>
        <w:t>四、糖代谢</w:t>
      </w:r>
    </w:p>
    <w:p>
      <w:pPr>
        <w:pStyle w:val="BodyText"/>
        <w:ind w:left="204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糖的消化与吸收，糖代谢概况。</w:t>
      </w:r>
    </w:p>
    <w:p>
      <w:pPr>
        <w:pStyle w:val="BodyText"/>
        <w:ind w:left="184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糖酵解概念、反应过程及关键酶，糖酵解的调节、生理意义。</w:t>
      </w:r>
    </w:p>
    <w:p>
      <w:pPr>
        <w:pStyle w:val="BodyText"/>
        <w:ind w:left="188" w:right="16"/>
        <w:spacing w:before="26" w:line="239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糖有氧氧化的概念、反应过程及关键</w:t>
      </w:r>
      <w:r>
        <w:rPr>
          <w:spacing w:val="6"/>
        </w:rPr>
        <w:t>酶，三羧酸循环的生理意义，有氧氧化生成的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ATP</w:t>
      </w:r>
      <w:r>
        <w:rPr>
          <w:spacing w:val="6"/>
        </w:rPr>
        <w:t>，</w:t>
      </w:r>
      <w:r>
        <w:rPr/>
        <w:t xml:space="preserve"> </w:t>
      </w:r>
      <w:r>
        <w:rPr>
          <w:spacing w:val="8"/>
        </w:rPr>
        <w:t>有氧氧化的调节及巴斯德效应。</w:t>
      </w:r>
    </w:p>
    <w:p>
      <w:pPr>
        <w:pStyle w:val="BodyText"/>
        <w:ind w:left="183"/>
        <w:spacing w:before="28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磷酸戊糖途径的反应过程，其生理意义。</w:t>
      </w:r>
    </w:p>
    <w:p>
      <w:pPr>
        <w:pStyle w:val="BodyText"/>
        <w:ind w:left="188" w:right="186" w:firstLine="1"/>
        <w:spacing w:before="25"/>
        <w:rPr/>
      </w:pPr>
      <w:r>
        <w:rPr>
          <w:rFonts w:ascii="Times New Roman" w:hAnsi="Times New Roman" w:eastAsia="Times New Roman" w:cs="Times New Roman"/>
          <w:spacing w:val="8"/>
        </w:rPr>
        <w:t>5.  </w:t>
      </w:r>
      <w:r>
        <w:rPr>
          <w:spacing w:val="8"/>
        </w:rPr>
        <w:t>糖原合成与分解的基本反应过程、部位、关键酶及生理意义，糖</w:t>
      </w:r>
      <w:r>
        <w:rPr>
          <w:spacing w:val="7"/>
        </w:rPr>
        <w:t>原合成与分解的调节，</w:t>
      </w:r>
      <w:r>
        <w:rPr/>
        <w:t xml:space="preserve"> </w:t>
      </w:r>
      <w:r>
        <w:rPr>
          <w:spacing w:val="8"/>
        </w:rPr>
        <w:t>糖原累积症是由先天性酶缺陷所致。</w:t>
      </w:r>
    </w:p>
    <w:p>
      <w:pPr>
        <w:pStyle w:val="BodyText"/>
        <w:spacing w:before="24" w:line="228" w:lineRule="auto"/>
        <w:jc w:val="right"/>
        <w:rPr/>
      </w:pPr>
      <w:r>
        <w:pict>
          <v:shape id="_x0000_s2" style="position:absolute;margin-left:0pt;margin-top:13.2966pt;mso-position-vertical-relative:text;mso-position-horizontal-relative:text;width:0pt;height:13.6pt;z-index:251658240;" filled="false" strokecolor="#000000" strokeweight="0.00pt" coordsize="0,272" coordorigin="0,0" path="m,l0,271e">
            <v:stroke endcap="square" joinstyle="bevel" miterlimit="0"/>
          </v:shape>
        </w:pict>
      </w:r>
      <w:r>
        <w:rPr>
          <w:rFonts w:ascii="Times New Roman" w:hAnsi="Times New Roman" w:eastAsia="Times New Roman" w:cs="Times New Roman"/>
          <w:spacing w:val="7"/>
        </w:rPr>
        <w:t>6.  </w:t>
      </w:r>
      <w:r>
        <w:rPr>
          <w:spacing w:val="7"/>
        </w:rPr>
        <w:t>糖异生的概念、反应过程、关键酶及生理意义，乳酸循环的概念及过程，糖异生的调节。</w:t>
      </w:r>
    </w:p>
    <w:p>
      <w:pPr>
        <w:pStyle w:val="BodyText"/>
        <w:ind w:left="187" w:right="135"/>
        <w:spacing w:before="26" w:line="239" w:lineRule="auto"/>
        <w:rPr/>
      </w:pPr>
      <w:r>
        <w:rPr>
          <w:rFonts w:ascii="Times New Roman" w:hAnsi="Times New Roman" w:eastAsia="Times New Roman" w:cs="Times New Roman"/>
          <w:spacing w:val="9"/>
        </w:rPr>
        <w:t>7.</w:t>
      </w:r>
      <w:r>
        <w:rPr>
          <w:rFonts w:ascii="Times New Roman" w:hAnsi="Times New Roman" w:eastAsia="Times New Roman" w:cs="Times New Roman"/>
          <w:u w:val="single" w:color="FF0101"/>
          <w:spacing w:val="9"/>
        </w:rPr>
        <w:t xml:space="preserve">  </w:t>
      </w:r>
      <w:r>
        <w:rPr>
          <w:spacing w:val="9"/>
        </w:rPr>
        <w:t>血糖浓度，血糖的来源和去路，血糖水平的调节，血糖水平异常及糖尿病是最常见的糖</w:t>
      </w:r>
      <w:r>
        <w:rPr>
          <w:spacing w:val="2"/>
        </w:rPr>
        <w:t xml:space="preserve"> </w:t>
      </w:r>
      <w:r>
        <w:rPr>
          <w:spacing w:val="6"/>
        </w:rPr>
        <w:t>代谢紊乱。</w:t>
      </w:r>
    </w:p>
    <w:p>
      <w:pPr>
        <w:pStyle w:val="BodyText"/>
        <w:ind w:left="191"/>
        <w:spacing w:before="25" w:line="228" w:lineRule="auto"/>
        <w:rPr/>
      </w:pPr>
      <w:r>
        <w:rPr>
          <w:spacing w:val="7"/>
        </w:rPr>
        <w:t>五、脂类代谢</w:t>
      </w:r>
    </w:p>
    <w:p>
      <w:pPr>
        <w:pStyle w:val="BodyText"/>
        <w:ind w:left="189" w:right="71" w:firstLine="14"/>
        <w:spacing w:before="27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脂类的生理功能，脂类的消化和吸收，脂肪乳化及消化所需酶、一脂酰甘油合成途径及</w:t>
      </w:r>
      <w:r>
        <w:rPr>
          <w:spacing w:val="8"/>
        </w:rPr>
        <w:t xml:space="preserve"> </w:t>
      </w:r>
      <w:r>
        <w:rPr>
          <w:spacing w:val="5"/>
        </w:rPr>
        <w:t>乳糜微粒。</w:t>
      </w:r>
    </w:p>
    <w:p>
      <w:pPr>
        <w:pStyle w:val="BodyText"/>
        <w:ind w:left="188" w:right="70" w:hanging="4"/>
        <w:spacing w:before="25" w:line="244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脂肪动员，脂肪酸β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氧化的基本过程，酮体的生成、利用和生理意义，甘油</w:t>
      </w:r>
      <w:r>
        <w:rPr>
          <w:spacing w:val="8"/>
        </w:rPr>
        <w:t>的代谢及脂</w:t>
      </w:r>
      <w:r>
        <w:rPr/>
        <w:t xml:space="preserve"> </w:t>
      </w:r>
      <w:r>
        <w:rPr>
          <w:spacing w:val="7"/>
        </w:rPr>
        <w:t>酸氧化的其他方式，脂酸的合成代谢及甘油三酯的合成代谢，几种多不饱和脂肪酸衍生物的</w:t>
      </w:r>
      <w:r>
        <w:rPr>
          <w:spacing w:val="14"/>
        </w:rPr>
        <w:t xml:space="preserve"> </w:t>
      </w:r>
      <w:r>
        <w:rPr>
          <w:spacing w:val="2"/>
        </w:rPr>
        <w:t>功能。</w:t>
      </w:r>
    </w:p>
    <w:p>
      <w:pPr>
        <w:pStyle w:val="BodyText"/>
        <w:ind w:left="188"/>
        <w:spacing w:before="23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甘油磷脂的基本结构与分类，甘油磷脂的合</w:t>
      </w:r>
      <w:r>
        <w:rPr>
          <w:spacing w:val="8"/>
        </w:rPr>
        <w:t>成与分解代谢，鞘磷脂的代谢。</w:t>
      </w:r>
    </w:p>
    <w:p>
      <w:pPr>
        <w:pStyle w:val="BodyText"/>
        <w:ind w:left="183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胆固醇合成的部位、原料及关键酶，胆固醇合成的调节，胆固醇在体内的</w:t>
      </w:r>
      <w:r>
        <w:rPr>
          <w:spacing w:val="8"/>
        </w:rPr>
        <w:t>代谢转化。</w:t>
      </w:r>
    </w:p>
    <w:p>
      <w:pPr>
        <w:pStyle w:val="BodyText"/>
        <w:ind w:left="193" w:right="71" w:hanging="3"/>
        <w:spacing w:before="25"/>
        <w:rPr/>
      </w:pPr>
      <w:r>
        <w:rPr>
          <w:rFonts w:ascii="Times New Roman" w:hAnsi="Times New Roman" w:eastAsia="Times New Roman" w:cs="Times New Roman"/>
          <w:spacing w:val="11"/>
        </w:rPr>
        <w:t>5.  </w:t>
      </w:r>
      <w:r>
        <w:rPr>
          <w:spacing w:val="11"/>
        </w:rPr>
        <w:t>血脂的定义，血浆脂蛋白的分类、各类脂</w:t>
      </w:r>
      <w:r>
        <w:rPr>
          <w:spacing w:val="10"/>
        </w:rPr>
        <w:t>蛋白的合成部位及功能，血浆脂蛋白的组成及</w:t>
      </w:r>
      <w:r>
        <w:rPr/>
        <w:t xml:space="preserve"> </w:t>
      </w:r>
      <w:r>
        <w:rPr>
          <w:spacing w:val="9"/>
        </w:rPr>
        <w:t>结构特点，血浆脂蛋白的代谢及血浆脂蛋白的代谢异</w:t>
      </w:r>
      <w:r>
        <w:rPr>
          <w:spacing w:val="8"/>
        </w:rPr>
        <w:t>常。</w:t>
      </w:r>
    </w:p>
    <w:p>
      <w:pPr>
        <w:pStyle w:val="BodyText"/>
        <w:ind w:left="189"/>
        <w:spacing w:before="24" w:line="227" w:lineRule="auto"/>
        <w:rPr/>
      </w:pPr>
      <w:r>
        <w:rPr>
          <w:spacing w:val="7"/>
        </w:rPr>
        <w:t>六、生物氧化</w:t>
      </w:r>
    </w:p>
    <w:p>
      <w:pPr>
        <w:pStyle w:val="BodyText"/>
        <w:ind w:left="204"/>
        <w:spacing w:before="28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生物氧化的概念及生物学意义，生物</w:t>
      </w:r>
      <w:r>
        <w:rPr>
          <w:spacing w:val="7"/>
        </w:rPr>
        <w:t>氧化的方式、特点。</w:t>
      </w:r>
    </w:p>
    <w:p>
      <w:pPr>
        <w:pStyle w:val="BodyText"/>
        <w:ind w:left="184"/>
        <w:spacing w:before="25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呼吸链的定义及组成成分，</w:t>
      </w:r>
      <w:r>
        <w:rPr>
          <w:rFonts w:ascii="Times New Roman" w:hAnsi="Times New Roman" w:eastAsia="Times New Roman" w:cs="Times New Roman"/>
        </w:rPr>
        <w:t>NADH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氧化呼吸链及琥珀酸氧化呼吸链的组成及作用。</w:t>
      </w:r>
    </w:p>
    <w:p>
      <w:pPr>
        <w:pStyle w:val="BodyText"/>
        <w:ind w:left="188" w:right="70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10"/>
        </w:rPr>
        <w:t>3.  </w:t>
      </w:r>
      <w:r>
        <w:rPr>
          <w:spacing w:val="10"/>
        </w:rPr>
        <w:t>氧化磷酸化的定义，氧化磷酸化的偶联部位及机制，氧化磷酸化的影响因素，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在能</w:t>
      </w:r>
      <w:r>
        <w:rPr>
          <w:spacing w:val="6"/>
        </w:rPr>
        <w:t xml:space="preserve"> </w:t>
      </w:r>
      <w:r>
        <w:rPr>
          <w:spacing w:val="9"/>
        </w:rPr>
        <w:t>量的生成、利用、转移和储存中起核心作用，两种穿梭机制。</w:t>
      </w:r>
    </w:p>
    <w:p>
      <w:pPr>
        <w:pStyle w:val="BodyText"/>
        <w:ind w:left="183"/>
        <w:spacing w:before="28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抗氧化酶体系有清除反应活性氧类的作用，微粒体单加氧酶催化底物分子</w:t>
      </w:r>
      <w:r>
        <w:rPr>
          <w:spacing w:val="8"/>
        </w:rPr>
        <w:t>的羟基化。</w:t>
      </w:r>
    </w:p>
    <w:p>
      <w:pPr>
        <w:pStyle w:val="BodyText"/>
        <w:ind w:left="187"/>
        <w:spacing w:before="25" w:line="228" w:lineRule="auto"/>
        <w:rPr/>
      </w:pPr>
      <w:r>
        <w:rPr>
          <w:spacing w:val="8"/>
        </w:rPr>
        <w:t>七、氨基酸代谢</w:t>
      </w:r>
    </w:p>
    <w:p>
      <w:pPr>
        <w:spacing w:line="228" w:lineRule="auto"/>
        <w:sectPr>
          <w:footerReference w:type="default" r:id="rId3"/>
          <w:pgSz w:w="11906" w:h="16839"/>
          <w:pgMar w:top="1431" w:right="1731" w:bottom="1156" w:left="1620" w:header="0" w:footer="994" w:gutter="0"/>
        </w:sectPr>
        <w:rPr/>
      </w:pPr>
    </w:p>
    <w:p>
      <w:pPr>
        <w:pStyle w:val="BodyText"/>
        <w:spacing w:before="41" w:line="226" w:lineRule="auto"/>
        <w:jc w:val="right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蛋白质生理功能、氮平衡、蛋白质的需要量及营养价值，营养必需氨基酸的种类和概</w:t>
      </w:r>
      <w:r>
        <w:rPr>
          <w:spacing w:val="6"/>
        </w:rPr>
        <w:t>念。</w:t>
      </w:r>
    </w:p>
    <w:p>
      <w:pPr>
        <w:pStyle w:val="BodyText"/>
        <w:ind w:left="18"/>
        <w:spacing w:before="28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蛋白质的消化与吸收，蛋白质在肠道发生的腐败作用。</w:t>
      </w:r>
    </w:p>
    <w:p>
      <w:pPr>
        <w:pStyle w:val="BodyText"/>
        <w:ind w:left="22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氨基酸代谢概况，氨基酸脱氨基作用的方式，氨基酸碳链骨架</w:t>
      </w:r>
      <w:r>
        <w:rPr>
          <w:spacing w:val="8"/>
        </w:rPr>
        <w:t>所进行的转换或分解。</w:t>
      </w:r>
    </w:p>
    <w:p>
      <w:pPr>
        <w:pStyle w:val="BodyText"/>
        <w:ind w:left="17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血氨的来源与去路，氨在血液中的转运方式，氨在肝合成尿素是</w:t>
      </w:r>
      <w:r>
        <w:rPr>
          <w:spacing w:val="8"/>
        </w:rPr>
        <w:t>氨的主要去路。</w:t>
      </w:r>
    </w:p>
    <w:p>
      <w:pPr>
        <w:pStyle w:val="BodyText"/>
        <w:ind w:left="23" w:right="71" w:firstLine="1"/>
        <w:spacing w:before="24"/>
        <w:rPr/>
      </w:pPr>
      <w:r>
        <w:rPr>
          <w:rFonts w:ascii="Times New Roman" w:hAnsi="Times New Roman" w:eastAsia="Times New Roman" w:cs="Times New Roman"/>
          <w:spacing w:val="11"/>
        </w:rPr>
        <w:t>5.  </w:t>
      </w:r>
      <w:r>
        <w:rPr>
          <w:spacing w:val="11"/>
        </w:rPr>
        <w:t>氨基酸的脱羧基作用，一碳单位的代谢，</w:t>
      </w:r>
      <w:r>
        <w:rPr>
          <w:spacing w:val="10"/>
        </w:rPr>
        <w:t>含硫氨基酸及芳香族氨基酸的代谢，支链氨基</w:t>
      </w:r>
      <w:r>
        <w:rPr/>
        <w:t xml:space="preserve"> </w:t>
      </w:r>
      <w:r>
        <w:rPr>
          <w:spacing w:val="5"/>
        </w:rPr>
        <w:t>酸的代谢。</w:t>
      </w:r>
    </w:p>
    <w:p>
      <w:pPr>
        <w:pStyle w:val="BodyText"/>
        <w:ind w:left="25"/>
        <w:spacing w:before="24" w:line="228" w:lineRule="auto"/>
        <w:rPr/>
      </w:pPr>
      <w:r>
        <w:rPr>
          <w:spacing w:val="7"/>
        </w:rPr>
        <w:t>八、核苷酸代谢</w:t>
      </w:r>
    </w:p>
    <w:p>
      <w:pPr>
        <w:pStyle w:val="BodyText"/>
        <w:ind w:left="18" w:firstLine="20"/>
        <w:spacing w:before="28" w:line="246" w:lineRule="auto"/>
        <w:jc w:val="both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核苷酸的生理功能，嘌呤核苷酸的两条合成途径，两条嘌呤核苷酸合成途径的原料，嘌</w:t>
      </w:r>
      <w:r>
        <w:rPr>
          <w:spacing w:val="8"/>
        </w:rPr>
        <w:t xml:space="preserve"> </w:t>
      </w:r>
      <w:r>
        <w:rPr>
          <w:spacing w:val="14"/>
        </w:rPr>
        <w:t>呤核苷酸从头合成途径的调节，嘌呤核苷酸抗代谢物的作用</w:t>
      </w:r>
      <w:r>
        <w:rPr>
          <w:spacing w:val="13"/>
        </w:rPr>
        <w:t>机制及临床意义，</w:t>
      </w:r>
      <w:r>
        <w:rPr>
          <w:rFonts w:ascii="Times New Roman" w:hAnsi="Times New Roman" w:eastAsia="Times New Roman" w:cs="Times New Roman"/>
        </w:rPr>
        <w:t>IMP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13"/>
        </w:rPr>
        <w:t>、</w:t>
      </w:r>
      <w:r>
        <w:rPr>
          <w:rFonts w:ascii="Times New Roman" w:hAnsi="Times New Roman" w:eastAsia="Times New Roman" w:cs="Times New Roman"/>
        </w:rPr>
        <w:t>AMP  </w:t>
      </w:r>
      <w:r>
        <w:rPr>
          <w:spacing w:val="6"/>
        </w:rPr>
        <w:t>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GMP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6"/>
        </w:rPr>
        <w:t>相互转变，脱氧核苷酸的生成，嘌呤核苷酸体</w:t>
      </w:r>
      <w:r>
        <w:rPr>
          <w:spacing w:val="5"/>
        </w:rPr>
        <w:t>内分解代谢终产物及其与医学的关系。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1"/>
        </w:rPr>
        <w:t>2.  </w:t>
      </w:r>
      <w:r>
        <w:rPr>
          <w:spacing w:val="11"/>
        </w:rPr>
        <w:t>嘧啶核苷酸的两条合成途径，两条嘧啶核苷酸合成的原</w:t>
      </w:r>
      <w:r>
        <w:rPr>
          <w:spacing w:val="10"/>
        </w:rPr>
        <w:t>料，嘧啶核苷酸从头合成途径的</w:t>
      </w:r>
      <w:r>
        <w:rPr/>
        <w:t xml:space="preserve"> </w:t>
      </w:r>
      <w:r>
        <w:rPr>
          <w:spacing w:val="10"/>
        </w:rPr>
        <w:t>调节，嘧啶核苷酸抗代谢物的作用机制及临</w:t>
      </w:r>
      <w:r>
        <w:rPr>
          <w:spacing w:val="9"/>
        </w:rPr>
        <w:t>床意义，嘧啶核苷酸分解代谢终产物。</w:t>
      </w:r>
    </w:p>
    <w:p>
      <w:pPr>
        <w:pStyle w:val="BodyText"/>
        <w:ind w:left="27"/>
        <w:spacing w:before="28" w:line="229" w:lineRule="auto"/>
        <w:rPr/>
      </w:pPr>
      <w:r>
        <w:rPr>
          <w:spacing w:val="7"/>
        </w:rPr>
        <w:t>九、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7"/>
        </w:rPr>
        <w:t>的生物合成</w:t>
      </w:r>
    </w:p>
    <w:p>
      <w:pPr>
        <w:pStyle w:val="BodyText"/>
        <w:ind w:left="17" w:right="16" w:firstLine="20"/>
        <w:spacing w:before="24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半保留复制是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6"/>
        </w:rPr>
        <w:t>复制的基本特征，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6"/>
        </w:rPr>
        <w:t>复制从起始点向两个方向延伸</w:t>
      </w:r>
      <w:r>
        <w:rPr>
          <w:spacing w:val="5"/>
        </w:rPr>
        <w:t>形成双向复制，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复制的半不连续性。</w:t>
      </w:r>
    </w:p>
    <w:p>
      <w:pPr>
        <w:pStyle w:val="BodyText"/>
        <w:ind w:left="23" w:right="70" w:hanging="5"/>
        <w:spacing w:before="25" w:line="239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复制的化学反应，原核及真核生物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7"/>
        </w:rPr>
        <w:t>聚合酶的种类、结构及作用，复制保真性的酶学</w:t>
      </w:r>
      <w:r>
        <w:rPr/>
        <w:t xml:space="preserve"> </w:t>
      </w:r>
      <w:r>
        <w:rPr>
          <w:spacing w:val="9"/>
        </w:rPr>
        <w:t>依据，引物酶的作用，解螺旋酶、拓扑酶及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连接酶的作用。</w:t>
      </w:r>
    </w:p>
    <w:p>
      <w:pPr>
        <w:pStyle w:val="BodyText"/>
        <w:ind w:left="22"/>
        <w:spacing w:before="25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原核生物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生物合成的过程，真核生物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9"/>
        </w:rPr>
        <w:t>复制的特点，端粒酶的概</w:t>
      </w:r>
      <w:r>
        <w:rPr>
          <w:spacing w:val="8"/>
        </w:rPr>
        <w:t>念及功能。</w:t>
      </w:r>
    </w:p>
    <w:p>
      <w:pPr>
        <w:pStyle w:val="BodyText"/>
        <w:ind w:left="17"/>
        <w:spacing w:before="27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逆转录病毒基因组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8"/>
        </w:rPr>
        <w:t>的逆转录复制方式，逆转录研究的意义。</w:t>
      </w:r>
    </w:p>
    <w:p>
      <w:pPr>
        <w:pStyle w:val="BodyText"/>
        <w:ind w:left="22" w:right="70" w:firstLine="1"/>
        <w:spacing w:before="26"/>
        <w:rPr/>
      </w:pPr>
      <w:r>
        <w:rPr>
          <w:rFonts w:ascii="Times New Roman" w:hAnsi="Times New Roman" w:eastAsia="Times New Roman" w:cs="Times New Roman"/>
          <w:spacing w:val="9"/>
        </w:rPr>
        <w:t>5.  </w:t>
      </w:r>
      <w:r>
        <w:rPr>
          <w:spacing w:val="9"/>
        </w:rPr>
        <w:t>突变的意义，引发突变的因素，突变分子改变的类型，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损伤</w:t>
      </w:r>
      <w:r>
        <w:rPr>
          <w:spacing w:val="8"/>
        </w:rPr>
        <w:t>修复的几种方式，切除</w:t>
      </w:r>
      <w:r>
        <w:rPr/>
        <w:t xml:space="preserve"> </w:t>
      </w:r>
      <w:r>
        <w:rPr>
          <w:spacing w:val="6"/>
        </w:rPr>
        <w:t>修复的过程。</w:t>
      </w:r>
    </w:p>
    <w:p>
      <w:pPr>
        <w:pStyle w:val="BodyText"/>
        <w:ind w:left="23"/>
        <w:spacing w:before="24" w:line="229" w:lineRule="auto"/>
        <w:rPr/>
      </w:pPr>
      <w:r>
        <w:rPr>
          <w:spacing w:val="7"/>
        </w:rPr>
        <w:t>十、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7"/>
        </w:rPr>
        <w:t>的生物合成</w:t>
      </w:r>
    </w:p>
    <w:p>
      <w:pPr>
        <w:pStyle w:val="BodyText"/>
        <w:ind w:left="38" w:right="70"/>
        <w:spacing w:before="25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1.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8"/>
        </w:rPr>
        <w:t>的生物合成与转录的概念，转录的不对称性、模板链及</w:t>
      </w:r>
      <w:r>
        <w:rPr>
          <w:spacing w:val="7"/>
        </w:rPr>
        <w:t>编码链的概念，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7"/>
        </w:rPr>
        <w:t>聚合酶</w:t>
      </w:r>
      <w:r>
        <w:rPr/>
        <w:t xml:space="preserve"> </w:t>
      </w:r>
      <w:r>
        <w:rPr>
          <w:spacing w:val="7"/>
        </w:rPr>
        <w:t>的组成及功能，模板与酶的辨认结合。</w:t>
      </w:r>
    </w:p>
    <w:p>
      <w:pPr>
        <w:pStyle w:val="BodyText"/>
        <w:ind w:left="18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转录过程，包括起始、延长及终止三个阶段。</w:t>
      </w:r>
    </w:p>
    <w:p>
      <w:pPr>
        <w:pStyle w:val="BodyText"/>
        <w:ind w:left="23" w:right="70" w:hanging="1"/>
        <w:spacing w:before="23" w:line="244" w:lineRule="auto"/>
        <w:rPr/>
      </w:pPr>
      <w:r>
        <w:rPr>
          <w:rFonts w:ascii="Times New Roman" w:hAnsi="Times New Roman" w:eastAsia="Times New Roman" w:cs="Times New Roman"/>
          <w:spacing w:val="11"/>
        </w:rPr>
        <w:t>3.  </w:t>
      </w:r>
      <w:r>
        <w:rPr>
          <w:spacing w:val="11"/>
        </w:rPr>
        <w:t>真核生物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11"/>
        </w:rPr>
        <w:t>聚合酶的种类和作用，转录起始需要启动子</w:t>
      </w:r>
      <w:r>
        <w:rPr>
          <w:spacing w:val="10"/>
        </w:rPr>
        <w:t>、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10"/>
        </w:rPr>
        <w:t>聚合酶和转录因子的</w:t>
      </w:r>
      <w:r>
        <w:rPr/>
        <w:t xml:space="preserve"> </w:t>
      </w:r>
      <w:r>
        <w:rPr>
          <w:spacing w:val="7"/>
        </w:rPr>
        <w:t>参与，真核生物转录延长过程中没有转录与翻译同步的现象，真核生物转录终止和加尾修饰</w:t>
      </w:r>
      <w:r>
        <w:rPr>
          <w:spacing w:val="13"/>
        </w:rPr>
        <w:t xml:space="preserve"> </w:t>
      </w:r>
      <w:r>
        <w:rPr>
          <w:spacing w:val="5"/>
        </w:rPr>
        <w:t>同步进行。</w:t>
      </w:r>
    </w:p>
    <w:p>
      <w:pPr>
        <w:pStyle w:val="BodyText"/>
        <w:ind w:left="17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真核生物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mRNA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9"/>
        </w:rPr>
        <w:t>的转录后加工，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及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rRNA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9"/>
        </w:rPr>
        <w:t>的转录后加工，核酶的概念及作用。</w:t>
      </w:r>
    </w:p>
    <w:p>
      <w:pPr>
        <w:pStyle w:val="BodyText"/>
        <w:ind w:left="23"/>
        <w:spacing w:before="25" w:line="228" w:lineRule="auto"/>
        <w:rPr/>
      </w:pPr>
      <w:r>
        <w:rPr>
          <w:spacing w:val="9"/>
        </w:rPr>
        <w:t>十一、蛋白质的生物合成</w:t>
      </w:r>
    </w:p>
    <w:p>
      <w:pPr>
        <w:pStyle w:val="BodyText"/>
        <w:ind w:left="38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1.  </w:t>
      </w:r>
      <w:r>
        <w:rPr>
          <w:spacing w:val="9"/>
        </w:rPr>
        <w:t>三种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在蛋白质合成中的作用，蛋白</w:t>
      </w:r>
      <w:r>
        <w:rPr>
          <w:spacing w:val="8"/>
        </w:rPr>
        <w:t>质生物合成需要的酶类及蛋白质因子的作用。</w:t>
      </w:r>
    </w:p>
    <w:p>
      <w:pPr>
        <w:pStyle w:val="BodyText"/>
        <w:ind w:left="18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氨基酸的活化形式是氨基酰</w:t>
      </w:r>
      <w:r>
        <w:rPr>
          <w:rFonts w:ascii="Times New Roman" w:hAnsi="Times New Roman" w:eastAsia="Times New Roman" w:cs="Times New Roman"/>
          <w:spacing w:val="8"/>
        </w:rPr>
        <w:t>- 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8"/>
        </w:rPr>
        <w:t>，原核生物与真核生物起始氨基酰</w:t>
      </w:r>
      <w:r>
        <w:rPr>
          <w:rFonts w:ascii="Times New Roman" w:hAnsi="Times New Roman" w:eastAsia="Times New Roman" w:cs="Times New Roman"/>
          <w:spacing w:val="8"/>
        </w:rPr>
        <w:t>- 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的</w:t>
      </w:r>
      <w:r>
        <w:rPr>
          <w:spacing w:val="7"/>
        </w:rPr>
        <w:t>种类。</w:t>
      </w:r>
    </w:p>
    <w:p>
      <w:pPr>
        <w:pStyle w:val="BodyText"/>
        <w:ind w:left="22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原核生物肽链生物合成的过程，真核生物肽链生物合成的过程。</w:t>
      </w:r>
    </w:p>
    <w:p>
      <w:pPr>
        <w:pStyle w:val="BodyText"/>
        <w:ind w:left="20" w:right="71" w:hanging="3"/>
        <w:spacing w:before="23" w:line="239" w:lineRule="auto"/>
        <w:rPr/>
      </w:pPr>
      <w:r>
        <w:rPr>
          <w:rFonts w:ascii="Times New Roman" w:hAnsi="Times New Roman" w:eastAsia="Times New Roman" w:cs="Times New Roman"/>
          <w:spacing w:val="11"/>
        </w:rPr>
        <w:t>4.  </w:t>
      </w:r>
      <w:r>
        <w:rPr>
          <w:spacing w:val="11"/>
        </w:rPr>
        <w:t>多肽链折叠为天然构象的蛋白质，蛋白质一级结构及空间</w:t>
      </w:r>
      <w:r>
        <w:rPr>
          <w:spacing w:val="10"/>
        </w:rPr>
        <w:t>结构的修饰，蛋白质合成后的</w:t>
      </w:r>
      <w:r>
        <w:rPr/>
        <w:t xml:space="preserve"> </w:t>
      </w:r>
      <w:r>
        <w:rPr>
          <w:spacing w:val="6"/>
        </w:rPr>
        <w:t>靶向运输。</w:t>
      </w:r>
    </w:p>
    <w:p>
      <w:pPr>
        <w:pStyle w:val="BodyText"/>
        <w:spacing w:before="28" w:line="227" w:lineRule="auto"/>
        <w:jc w:val="right"/>
        <w:rPr/>
      </w:pPr>
      <w:r>
        <w:rPr>
          <w:rFonts w:ascii="Times New Roman" w:hAnsi="Times New Roman" w:eastAsia="Times New Roman" w:cs="Times New Roman"/>
          <w:spacing w:val="7"/>
        </w:rPr>
        <w:t>5.  </w:t>
      </w:r>
      <w:r>
        <w:rPr>
          <w:spacing w:val="7"/>
        </w:rPr>
        <w:t>某些抗生素抑制蛋白质生物合成的作用，某些毒素及干扰素干扰蛋白质生物合成的机理。</w:t>
      </w:r>
    </w:p>
    <w:p>
      <w:pPr>
        <w:pStyle w:val="BodyText"/>
        <w:ind w:left="23"/>
        <w:spacing w:before="26" w:line="228" w:lineRule="auto"/>
        <w:rPr/>
      </w:pPr>
      <w:r>
        <w:rPr>
          <w:spacing w:val="8"/>
        </w:rPr>
        <w:t>十二、基因表达调控</w:t>
      </w:r>
    </w:p>
    <w:p>
      <w:pPr>
        <w:pStyle w:val="BodyText"/>
        <w:ind w:left="21" w:right="71" w:firstLine="17"/>
        <w:spacing w:before="27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什么是基因表达，基因表达调控的时间特异性和空间特异性，基因表达调控的方式，了</w:t>
      </w:r>
      <w:r>
        <w:rPr>
          <w:spacing w:val="8"/>
        </w:rPr>
        <w:t xml:space="preserve"> </w:t>
      </w:r>
      <w:r>
        <w:rPr>
          <w:spacing w:val="8"/>
        </w:rPr>
        <w:t>解基因表达调控的生物学意义。</w:t>
      </w:r>
    </w:p>
    <w:p>
      <w:pPr>
        <w:pStyle w:val="BodyText"/>
        <w:ind w:left="25" w:right="70" w:hanging="7"/>
        <w:spacing w:before="25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基因表达调控呈现多层次和复杂性</w:t>
      </w:r>
      <w:r>
        <w:rPr>
          <w:spacing w:val="7"/>
        </w:rPr>
        <w:t>，基因转录激活受到转录调节蛋白与特异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序列相</w:t>
      </w:r>
      <w:r>
        <w:rPr/>
        <w:t xml:space="preserve"> </w:t>
      </w:r>
      <w:r>
        <w:rPr>
          <w:spacing w:val="6"/>
        </w:rPr>
        <w:t>互作用的调节。</w:t>
      </w:r>
    </w:p>
    <w:p>
      <w:pPr>
        <w:pStyle w:val="BodyText"/>
        <w:ind w:left="26" w:right="122" w:hanging="4"/>
        <w:spacing w:before="26" w:line="239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原核基因转录调节的特点，操纵子调控模式在原核基因转录起始的调节中具有普遍性，</w:t>
      </w:r>
      <w:r>
        <w:rPr>
          <w:spacing w:val="15"/>
        </w:rPr>
        <w:t xml:space="preserve"> </w:t>
      </w:r>
      <w:r>
        <w:rPr>
          <w:spacing w:val="8"/>
        </w:rPr>
        <w:t>原核生物在翻译水平同样受到多个环节的调节。</w:t>
      </w:r>
    </w:p>
    <w:p>
      <w:pPr>
        <w:pStyle w:val="BodyText"/>
        <w:ind w:left="17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1"/>
        </w:rPr>
        <w:t>、真核基因组的结构特点，真核基因表达调控的复杂性，</w:t>
      </w:r>
      <w:r>
        <w:rPr>
          <w:rFonts w:ascii="Times New Roman" w:hAnsi="Times New Roman" w:eastAsia="Times New Roman" w:cs="Times New Roman"/>
        </w:rPr>
        <w:t>RNAPol</w:t>
      </w:r>
      <w:r>
        <w:rPr>
          <w:spacing w:val="11"/>
        </w:rPr>
        <w:t>Ⅱ转录起</w:t>
      </w:r>
      <w:r>
        <w:rPr>
          <w:spacing w:val="10"/>
        </w:rPr>
        <w:t>始的调节。</w:t>
      </w:r>
    </w:p>
    <w:p>
      <w:pPr>
        <w:pStyle w:val="BodyText"/>
        <w:ind w:left="3814"/>
        <w:spacing w:before="272" w:line="221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病理学</w:t>
      </w:r>
    </w:p>
    <w:p>
      <w:pPr>
        <w:pStyle w:val="BodyText"/>
        <w:ind w:left="720"/>
        <w:spacing w:before="25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《病理学》步宏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李一雷主编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人民卫生出版社（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2018 </w:t>
      </w:r>
      <w:r>
        <w:rPr>
          <w:sz w:val="24"/>
          <w:szCs w:val="24"/>
          <w:b/>
          <w:bCs/>
          <w:spacing w:val="-2"/>
        </w:rPr>
        <w:t>年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第九版）</w:t>
      </w:r>
    </w:p>
    <w:p>
      <w:pPr>
        <w:pStyle w:val="BodyText"/>
        <w:ind w:left="25"/>
        <w:spacing w:before="41" w:line="228" w:lineRule="auto"/>
        <w:rPr/>
      </w:pPr>
      <w:r>
        <w:rPr>
          <w:spacing w:val="9"/>
        </w:rPr>
        <w:t>一、细胞和组织的适应与损伤</w:t>
      </w:r>
    </w:p>
    <w:p>
      <w:pPr>
        <w:pStyle w:val="BodyText"/>
        <w:ind w:left="24" w:right="3372" w:firstLine="12"/>
        <w:spacing w:before="65" w:line="273" w:lineRule="auto"/>
        <w:rPr/>
      </w:pPr>
      <w:r>
        <w:rPr>
          <w:spacing w:val="7"/>
        </w:rPr>
        <w:t>1.细胞适应(肥大、增生、萎缩、化生)的概念</w:t>
      </w:r>
      <w:r>
        <w:rPr>
          <w:spacing w:val="6"/>
        </w:rPr>
        <w:t>及分类。</w:t>
      </w:r>
      <w:r>
        <w:rPr/>
        <w:t xml:space="preserve"> </w:t>
      </w:r>
      <w:r>
        <w:rPr>
          <w:spacing w:val="7"/>
        </w:rPr>
        <w:t>2.细胞和组织损伤的原因及机制。</w:t>
      </w:r>
    </w:p>
    <w:p>
      <w:pPr>
        <w:spacing w:line="273" w:lineRule="auto"/>
        <w:sectPr>
          <w:footerReference w:type="default" r:id="rId4"/>
          <w:pgSz w:w="11906" w:h="16839"/>
          <w:pgMar w:top="1428" w:right="1731" w:bottom="1156" w:left="1785" w:header="0" w:footer="994" w:gutter="0"/>
        </w:sectPr>
        <w:rPr/>
      </w:pPr>
    </w:p>
    <w:p>
      <w:pPr>
        <w:pStyle w:val="BodyText"/>
        <w:ind w:left="21" w:right="4212" w:firstLine="5"/>
        <w:spacing w:before="61" w:line="273" w:lineRule="auto"/>
        <w:rPr/>
      </w:pPr>
      <w:r>
        <w:rPr>
          <w:spacing w:val="7"/>
        </w:rPr>
        <w:t>3.变性的概念、常见类型、形态特点及意义。</w:t>
      </w:r>
      <w:r>
        <w:rPr>
          <w:spacing w:val="2"/>
        </w:rPr>
        <w:t xml:space="preserve"> </w:t>
      </w:r>
      <w:r>
        <w:rPr>
          <w:spacing w:val="8"/>
        </w:rPr>
        <w:t>4.坏死的概念、类型、病理变化及结局。</w:t>
      </w:r>
    </w:p>
    <w:p>
      <w:pPr>
        <w:pStyle w:val="BodyText"/>
        <w:ind w:left="26"/>
        <w:spacing w:before="31" w:line="227" w:lineRule="auto"/>
        <w:rPr/>
      </w:pPr>
      <w:r>
        <w:rPr>
          <w:spacing w:val="8"/>
        </w:rPr>
        <w:t>5.凋亡的概念、病理变化、发病机制及在疾病中的作用。</w:t>
      </w:r>
    </w:p>
    <w:p>
      <w:pPr>
        <w:pStyle w:val="BodyText"/>
        <w:ind w:left="25"/>
        <w:spacing w:before="65" w:line="228" w:lineRule="auto"/>
        <w:rPr/>
      </w:pPr>
      <w:r>
        <w:rPr>
          <w:spacing w:val="8"/>
        </w:rPr>
        <w:t>二、损伤的修复</w:t>
      </w:r>
    </w:p>
    <w:p>
      <w:pPr>
        <w:pStyle w:val="BodyText"/>
        <w:ind w:left="24" w:firstLine="12"/>
        <w:spacing w:before="64" w:line="274" w:lineRule="auto"/>
        <w:rPr/>
      </w:pPr>
      <w:r>
        <w:rPr>
          <w:spacing w:val="4"/>
        </w:rPr>
        <w:t>1.再生的概念和类型，干细胞的概念及其在再生中的</w:t>
      </w:r>
      <w:r>
        <w:rPr>
          <w:spacing w:val="3"/>
        </w:rPr>
        <w:t>作用，各种组织的再生能力及再生过程。</w:t>
      </w:r>
      <w:r>
        <w:rPr/>
        <w:t xml:space="preserve"> </w:t>
      </w:r>
      <w:r>
        <w:rPr>
          <w:spacing w:val="7"/>
        </w:rPr>
        <w:t>2.肉芽组织的结构、功能和结局。</w:t>
      </w:r>
    </w:p>
    <w:p>
      <w:pPr>
        <w:pStyle w:val="BodyText"/>
        <w:ind w:left="26"/>
        <w:spacing w:before="31" w:line="228" w:lineRule="auto"/>
        <w:rPr/>
      </w:pPr>
      <w:r>
        <w:rPr>
          <w:spacing w:val="8"/>
        </w:rPr>
        <w:t>3.伤口愈合的过程、类型及影响因素。</w:t>
      </w:r>
    </w:p>
    <w:p>
      <w:pPr>
        <w:pStyle w:val="BodyText"/>
        <w:ind w:left="22"/>
        <w:spacing w:before="65" w:line="228" w:lineRule="auto"/>
        <w:rPr/>
      </w:pPr>
      <w:r>
        <w:rPr>
          <w:spacing w:val="8"/>
        </w:rPr>
        <w:t>三、局部血液循环障碍</w:t>
      </w:r>
    </w:p>
    <w:p>
      <w:pPr>
        <w:pStyle w:val="BodyText"/>
        <w:ind w:left="24" w:right="3792" w:firstLine="12"/>
        <w:spacing w:before="65" w:line="273" w:lineRule="auto"/>
        <w:rPr/>
      </w:pPr>
      <w:r>
        <w:rPr>
          <w:spacing w:val="7"/>
        </w:rPr>
        <w:t>1.充血的概念、分类、病理变化及对机体的</w:t>
      </w:r>
      <w:r>
        <w:rPr>
          <w:spacing w:val="6"/>
        </w:rPr>
        <w:t>影响。</w:t>
      </w:r>
      <w:r>
        <w:rPr/>
        <w:t xml:space="preserve"> </w:t>
      </w:r>
      <w:r>
        <w:rPr>
          <w:spacing w:val="7"/>
        </w:rPr>
        <w:t>2.出血的概念、分类、病理变化及对机体的影响。</w:t>
      </w:r>
    </w:p>
    <w:p>
      <w:pPr>
        <w:pStyle w:val="BodyText"/>
        <w:ind w:left="21" w:right="1483" w:firstLine="5"/>
        <w:spacing w:before="32" w:line="273" w:lineRule="auto"/>
        <w:rPr/>
      </w:pPr>
      <w:r>
        <w:rPr>
          <w:spacing w:val="8"/>
        </w:rPr>
        <w:t>3.血栓形成的概念和条件，血栓的类型、形态特点、结局及对机体的影响。</w:t>
      </w:r>
      <w:r>
        <w:rPr>
          <w:spacing w:val="6"/>
        </w:rPr>
        <w:t xml:space="preserve"> </w:t>
      </w:r>
      <w:r>
        <w:rPr>
          <w:spacing w:val="9"/>
        </w:rPr>
        <w:t>4.栓塞的概念、栓子的类型和运行途径及其对机</w:t>
      </w:r>
      <w:r>
        <w:rPr>
          <w:spacing w:val="8"/>
        </w:rPr>
        <w:t>体的影响。</w:t>
      </w:r>
    </w:p>
    <w:p>
      <w:pPr>
        <w:pStyle w:val="BodyText"/>
        <w:ind w:left="41" w:right="2323" w:hanging="15"/>
        <w:spacing w:before="32" w:line="274" w:lineRule="auto"/>
        <w:rPr/>
      </w:pPr>
      <w:r>
        <w:rPr>
          <w:spacing w:val="8"/>
        </w:rPr>
        <w:t>5.梗死的概念、病因、类型、病理特点、结局及其对机体的影</w:t>
      </w:r>
      <w:r>
        <w:rPr>
          <w:spacing w:val="7"/>
        </w:rPr>
        <w:t>响。</w:t>
      </w:r>
      <w:r>
        <w:rPr/>
        <w:t xml:space="preserve"> </w:t>
      </w:r>
      <w:r>
        <w:rPr>
          <w:spacing w:val="2"/>
        </w:rPr>
        <w:t>四、炎症</w:t>
      </w:r>
    </w:p>
    <w:p>
      <w:pPr>
        <w:pStyle w:val="BodyText"/>
        <w:ind w:left="22" w:right="68" w:firstLine="15"/>
        <w:spacing w:before="32" w:line="273" w:lineRule="auto"/>
        <w:rPr/>
      </w:pPr>
      <w:r>
        <w:rPr>
          <w:spacing w:val="9"/>
        </w:rPr>
        <w:t>1.炎症的概念、病因、基本病理变化及其机制(包括炎症介质的来源及其作用，炎细胞的种</w:t>
      </w:r>
      <w:r>
        <w:rPr>
          <w:spacing w:val="12"/>
        </w:rPr>
        <w:t xml:space="preserve"> </w:t>
      </w:r>
      <w:r>
        <w:rPr>
          <w:spacing w:val="6"/>
        </w:rPr>
        <w:t>类和功能)。</w:t>
      </w:r>
    </w:p>
    <w:p>
      <w:pPr>
        <w:pStyle w:val="BodyText"/>
        <w:ind w:left="25" w:right="4212" w:hanging="1"/>
        <w:spacing w:before="33" w:line="273" w:lineRule="auto"/>
        <w:rPr/>
      </w:pPr>
      <w:r>
        <w:rPr>
          <w:spacing w:val="7"/>
        </w:rPr>
        <w:t>2.炎症的局部表现、全身反应和炎症的结局。</w:t>
      </w:r>
      <w:r>
        <w:rPr>
          <w:spacing w:val="4"/>
        </w:rPr>
        <w:t xml:space="preserve"> </w:t>
      </w:r>
      <w:r>
        <w:rPr>
          <w:spacing w:val="8"/>
        </w:rPr>
        <w:t>3.急性炎症的病理学类型及其病理特点。</w:t>
      </w:r>
    </w:p>
    <w:p>
      <w:pPr>
        <w:pStyle w:val="BodyText"/>
        <w:ind w:left="25" w:right="4632" w:hanging="4"/>
        <w:spacing w:before="31" w:line="274" w:lineRule="auto"/>
        <w:rPr/>
      </w:pPr>
      <w:r>
        <w:rPr>
          <w:spacing w:val="7"/>
        </w:rPr>
        <w:t>4.慢性炎症的病理学类型及其病理特点。</w:t>
      </w:r>
      <w:r>
        <w:rPr>
          <w:spacing w:val="1"/>
        </w:rPr>
        <w:t xml:space="preserve"> </w:t>
      </w:r>
      <w:r>
        <w:rPr>
          <w:spacing w:val="6"/>
        </w:rPr>
        <w:t>五、肿瘤</w:t>
      </w:r>
    </w:p>
    <w:p>
      <w:pPr>
        <w:pStyle w:val="BodyText"/>
        <w:ind w:left="22" w:right="70" w:firstLine="15"/>
        <w:spacing w:before="31" w:line="273" w:lineRule="auto"/>
        <w:rPr/>
      </w:pPr>
      <w:r>
        <w:rPr>
          <w:spacing w:val="7"/>
        </w:rPr>
        <w:t>1.肿瘤的概念、肉眼形态、组织结构、异型性及生长方式。肿瘤生长的生</w:t>
      </w:r>
      <w:r>
        <w:rPr>
          <w:spacing w:val="6"/>
        </w:rPr>
        <w:t>物学特征，转移的</w:t>
      </w:r>
      <w:r>
        <w:rPr/>
        <w:t xml:space="preserve"> </w:t>
      </w:r>
      <w:r>
        <w:rPr>
          <w:spacing w:val="9"/>
        </w:rPr>
        <w:t>概念，途径，对机体的影响，侵袭和转移的机制。</w:t>
      </w:r>
    </w:p>
    <w:p>
      <w:pPr>
        <w:pStyle w:val="BodyText"/>
        <w:ind w:left="25" w:right="1903" w:hanging="1"/>
        <w:spacing w:before="32" w:line="273" w:lineRule="auto"/>
        <w:rPr/>
      </w:pPr>
      <w:r>
        <w:rPr>
          <w:spacing w:val="7"/>
        </w:rPr>
        <w:t>2.肿瘤的命名和分类，</w:t>
      </w:r>
      <w:r>
        <w:rPr>
          <w:spacing w:val="-52"/>
        </w:rPr>
        <w:t xml:space="preserve"> </w:t>
      </w:r>
      <w:r>
        <w:rPr>
          <w:spacing w:val="7"/>
        </w:rPr>
        <w:t>良性肿瘤和恶性肿</w:t>
      </w:r>
      <w:r>
        <w:rPr>
          <w:spacing w:val="6"/>
        </w:rPr>
        <w:t>瘤的区别，癌和肉瘤的区别。</w:t>
      </w:r>
      <w:r>
        <w:rPr/>
        <w:t xml:space="preserve"> </w:t>
      </w:r>
      <w:r>
        <w:rPr>
          <w:spacing w:val="8"/>
        </w:rPr>
        <w:t>3.肿瘤的病因学、发病机制、分级、分期</w:t>
      </w:r>
    </w:p>
    <w:p>
      <w:pPr>
        <w:pStyle w:val="BodyText"/>
        <w:ind w:left="21"/>
        <w:spacing w:before="32" w:line="228" w:lineRule="auto"/>
        <w:rPr/>
      </w:pPr>
      <w:r>
        <w:rPr>
          <w:spacing w:val="9"/>
        </w:rPr>
        <w:t>4.常见的癌前病变，非典型增生、异型增生、原位癌、上皮内瘤变、交界性肿瘤的概念。</w:t>
      </w:r>
    </w:p>
    <w:p>
      <w:pPr>
        <w:pStyle w:val="BodyText"/>
        <w:ind w:left="26"/>
        <w:spacing w:before="65" w:line="228" w:lineRule="auto"/>
        <w:rPr/>
      </w:pPr>
      <w:r>
        <w:rPr>
          <w:spacing w:val="7"/>
        </w:rPr>
        <w:t>5．常见肿瘤的特点。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六、心血管系统疾病</w:t>
      </w:r>
    </w:p>
    <w:p>
      <w:pPr>
        <w:pStyle w:val="BodyText"/>
        <w:ind w:left="22" w:right="12" w:firstLine="15"/>
        <w:spacing w:before="67" w:line="278" w:lineRule="auto"/>
        <w:jc w:val="both"/>
        <w:rPr/>
      </w:pPr>
      <w:r>
        <w:rPr>
          <w:spacing w:val="7"/>
        </w:rPr>
        <w:t>1.高血压病的概念、发病机制，</w:t>
      </w:r>
      <w:r>
        <w:rPr>
          <w:spacing w:val="-49"/>
        </w:rPr>
        <w:t xml:space="preserve"> </w:t>
      </w:r>
      <w:r>
        <w:rPr>
          <w:spacing w:val="7"/>
        </w:rPr>
        <w:t>良性高血压的分期及其病理变化，恶性高血压的病理特点。</w:t>
      </w:r>
      <w:r>
        <w:rPr/>
        <w:t xml:space="preserve"> </w:t>
      </w:r>
      <w:r>
        <w:rPr>
          <w:spacing w:val="7"/>
        </w:rPr>
        <w:t>2.动脉粥样硬化的病因、发病机制及基本病理变化，动脉粥样硬化所引起的各脏器的病理改 </w:t>
      </w:r>
      <w:r>
        <w:rPr>
          <w:spacing w:val="5"/>
        </w:rPr>
        <w:t>变和后果。</w:t>
      </w:r>
    </w:p>
    <w:p>
      <w:pPr>
        <w:pStyle w:val="BodyText"/>
        <w:ind w:left="26"/>
        <w:spacing w:before="31" w:line="227" w:lineRule="auto"/>
        <w:rPr/>
      </w:pPr>
      <w:r>
        <w:rPr>
          <w:spacing w:val="9"/>
        </w:rPr>
        <w:t>3.风湿病的病因、发病机制、基本病理改变及各器官</w:t>
      </w:r>
      <w:r>
        <w:rPr>
          <w:spacing w:val="8"/>
        </w:rPr>
        <w:t>的病理变化。</w:t>
      </w:r>
    </w:p>
    <w:p>
      <w:pPr>
        <w:pStyle w:val="BodyText"/>
        <w:ind w:left="26" w:right="1481" w:hanging="5"/>
        <w:spacing w:before="67" w:line="273" w:lineRule="auto"/>
        <w:rPr/>
      </w:pPr>
      <w:r>
        <w:rPr>
          <w:spacing w:val="8"/>
        </w:rPr>
        <w:t>4.感染性心内膜炎的分类及其病因、发病机制、病理变化、合并症和结局。</w:t>
      </w:r>
      <w:r>
        <w:rPr>
          <w:spacing w:val="13"/>
        </w:rPr>
        <w:t xml:space="preserve"> </w:t>
      </w:r>
      <w:r>
        <w:rPr>
          <w:spacing w:val="9"/>
        </w:rPr>
        <w:t>5.心瓣膜病的类型、病理变化、血流动力学改变和临</w:t>
      </w:r>
      <w:r>
        <w:rPr>
          <w:spacing w:val="8"/>
        </w:rPr>
        <w:t>床病理联系。</w:t>
      </w:r>
    </w:p>
    <w:p>
      <w:pPr>
        <w:pStyle w:val="BodyText"/>
        <w:ind w:left="26" w:right="1063" w:hanging="3"/>
        <w:spacing w:before="32" w:line="273" w:lineRule="auto"/>
        <w:rPr/>
      </w:pPr>
      <w:r>
        <w:rPr>
          <w:spacing w:val="8"/>
        </w:rPr>
        <w:t>6.心肌病的概念，扩张性心肌病、肥厚性心肌病及限制性心肌病的病理学特点。</w:t>
      </w:r>
      <w:r>
        <w:rPr>
          <w:spacing w:val="12"/>
        </w:rPr>
        <w:t xml:space="preserve"> </w:t>
      </w:r>
      <w:r>
        <w:rPr>
          <w:spacing w:val="8"/>
        </w:rPr>
        <w:t>7.心肌炎的概念、病理学类型及其病理特点。</w:t>
      </w:r>
    </w:p>
    <w:p>
      <w:pPr>
        <w:pStyle w:val="BodyText"/>
        <w:ind w:left="21"/>
        <w:spacing w:before="33" w:line="228" w:lineRule="auto"/>
        <w:rPr/>
      </w:pPr>
      <w:r>
        <w:rPr>
          <w:spacing w:val="8"/>
        </w:rPr>
        <w:t>七、呼吸系统疾病</w:t>
      </w:r>
    </w:p>
    <w:p>
      <w:pPr>
        <w:pStyle w:val="BodyText"/>
        <w:ind w:left="37"/>
        <w:spacing w:before="64" w:line="227" w:lineRule="auto"/>
        <w:rPr/>
      </w:pPr>
      <w:r>
        <w:rPr>
          <w:spacing w:val="8"/>
        </w:rPr>
        <w:t>1.慢性支气管炎的病因、发病机制和病理</w:t>
      </w:r>
      <w:r>
        <w:rPr>
          <w:spacing w:val="7"/>
        </w:rPr>
        <w:t>变化。</w:t>
      </w:r>
    </w:p>
    <w:p>
      <w:pPr>
        <w:pStyle w:val="BodyText"/>
        <w:ind w:left="25" w:right="2532" w:hanging="1"/>
        <w:spacing w:before="66" w:line="273" w:lineRule="auto"/>
        <w:rPr/>
      </w:pPr>
      <w:r>
        <w:rPr>
          <w:spacing w:val="8"/>
        </w:rPr>
        <w:t>2.肺气肿的概念、分类、发病机制、病理变化和临床病理联系。</w:t>
      </w:r>
      <w:r>
        <w:rPr/>
        <w:t xml:space="preserve"> </w:t>
      </w:r>
      <w:r>
        <w:rPr>
          <w:spacing w:val="9"/>
        </w:rPr>
        <w:t>3.支气管哮喘的病因、发病机制、病理变化</w:t>
      </w:r>
      <w:r>
        <w:rPr>
          <w:spacing w:val="8"/>
        </w:rPr>
        <w:t>和临床病理联系。</w:t>
      </w:r>
    </w:p>
    <w:p>
      <w:pPr>
        <w:pStyle w:val="BodyText"/>
        <w:ind w:left="21"/>
        <w:spacing w:before="33" w:line="227" w:lineRule="auto"/>
        <w:rPr/>
      </w:pPr>
      <w:r>
        <w:rPr>
          <w:spacing w:val="9"/>
        </w:rPr>
        <w:t>4.支气管扩张症的概念、病因、发病机制、病理变化和并</w:t>
      </w:r>
      <w:r>
        <w:rPr>
          <w:spacing w:val="8"/>
        </w:rPr>
        <w:t>发症。</w:t>
      </w:r>
    </w:p>
    <w:p>
      <w:pPr>
        <w:pStyle w:val="BodyText"/>
        <w:ind w:left="23" w:right="1903" w:firstLine="2"/>
        <w:spacing w:before="66" w:line="273" w:lineRule="auto"/>
        <w:rPr/>
      </w:pPr>
      <w:r>
        <w:rPr>
          <w:spacing w:val="8"/>
        </w:rPr>
        <w:t>5.慢性肺源性心脏病的病因、发病机制、病理变化及其临床病理联系。</w:t>
      </w:r>
      <w:r>
        <w:rPr>
          <w:spacing w:val="2"/>
        </w:rPr>
        <w:t xml:space="preserve"> </w:t>
      </w:r>
      <w:r>
        <w:rPr>
          <w:spacing w:val="8"/>
        </w:rPr>
        <w:t>6.各种细菌性肺炎的病因、发病机制和病理特点。</w:t>
      </w:r>
    </w:p>
    <w:p>
      <w:pPr>
        <w:pStyle w:val="BodyText"/>
        <w:ind w:left="23" w:right="3163" w:firstLine="4"/>
        <w:spacing w:before="32" w:line="273" w:lineRule="auto"/>
        <w:rPr/>
      </w:pPr>
      <w:r>
        <w:rPr>
          <w:spacing w:val="7"/>
        </w:rPr>
        <w:t>7.支原体肺炎的病因、发病机制、病理变化及其并发症。</w:t>
      </w:r>
      <w:r>
        <w:rPr>
          <w:spacing w:val="15"/>
        </w:rPr>
        <w:t xml:space="preserve"> </w:t>
      </w:r>
      <w:r>
        <w:rPr>
          <w:spacing w:val="8"/>
        </w:rPr>
        <w:t>8.病毒性肺炎的病因、发病机制、病理特点。</w:t>
      </w:r>
    </w:p>
    <w:p>
      <w:pPr>
        <w:spacing w:line="273" w:lineRule="auto"/>
        <w:sectPr>
          <w:footerReference w:type="default" r:id="rId5"/>
          <w:pgSz w:w="11906" w:h="16839"/>
          <w:pgMar w:top="1431" w:right="1731" w:bottom="1153" w:left="1785" w:header="0" w:footer="994" w:gutter="0"/>
        </w:sectPr>
        <w:rPr/>
      </w:pPr>
    </w:p>
    <w:p>
      <w:pPr>
        <w:pStyle w:val="BodyText"/>
        <w:ind w:left="37" w:right="1692" w:hanging="14"/>
        <w:spacing w:before="61" w:line="273" w:lineRule="auto"/>
        <w:rPr/>
      </w:pPr>
      <w:r>
        <w:rPr>
          <w:spacing w:val="8"/>
        </w:rPr>
        <w:t>9.肺硅沉着病的病因、发病机制、病理变化、各期病变特点及其并发症。 </w:t>
      </w:r>
      <w:r>
        <w:rPr>
          <w:spacing w:val="8"/>
        </w:rPr>
        <w:t>10.鼻咽癌的病因、组织学类型、扩散途径及其临床病理联系。</w:t>
      </w:r>
    </w:p>
    <w:p>
      <w:pPr>
        <w:pStyle w:val="BodyText"/>
        <w:ind w:left="37"/>
        <w:spacing w:before="31" w:line="228" w:lineRule="auto"/>
        <w:rPr/>
      </w:pPr>
      <w:r>
        <w:rPr>
          <w:spacing w:val="9"/>
        </w:rPr>
        <w:t>11.肺癌的病因、常见肉眼类型、组织学类型、病理特点、</w:t>
      </w:r>
      <w:r>
        <w:rPr>
          <w:spacing w:val="8"/>
        </w:rPr>
        <w:t>转移途径及其临床病理联系。</w:t>
      </w:r>
    </w:p>
    <w:p>
      <w:pPr>
        <w:pStyle w:val="BodyText"/>
        <w:ind w:left="25"/>
        <w:spacing w:before="65" w:line="228" w:lineRule="auto"/>
        <w:rPr/>
      </w:pPr>
      <w:r>
        <w:rPr>
          <w:spacing w:val="8"/>
        </w:rPr>
        <w:t>八、消化系统疾病</w:t>
      </w:r>
    </w:p>
    <w:p>
      <w:pPr>
        <w:pStyle w:val="BodyText"/>
        <w:ind w:left="37"/>
        <w:spacing w:before="64" w:line="227" w:lineRule="auto"/>
        <w:rPr/>
      </w:pPr>
      <w:r>
        <w:rPr>
          <w:spacing w:val="7"/>
        </w:rPr>
        <w:t>1.慢性胃炎的类型及其病理特点。</w:t>
      </w:r>
    </w:p>
    <w:p>
      <w:pPr>
        <w:pStyle w:val="BodyText"/>
        <w:ind w:left="25" w:right="3583" w:hanging="1"/>
        <w:spacing w:before="66" w:line="273" w:lineRule="auto"/>
        <w:rPr/>
      </w:pPr>
      <w:r>
        <w:rPr>
          <w:spacing w:val="7"/>
        </w:rPr>
        <w:t>2.溃疡病的病因、发病机制、病理变化及其并发症。</w:t>
      </w:r>
      <w:r>
        <w:rPr>
          <w:spacing w:val="11"/>
        </w:rPr>
        <w:t xml:space="preserve"> </w:t>
      </w:r>
      <w:r>
        <w:rPr>
          <w:spacing w:val="7"/>
        </w:rPr>
        <w:t>3.阑尾炎的病因、发病机制、病理变化及其并发症。</w:t>
      </w:r>
    </w:p>
    <w:p>
      <w:pPr>
        <w:pStyle w:val="BodyText"/>
        <w:ind w:left="26" w:right="223" w:hanging="5"/>
        <w:spacing w:before="32" w:line="273" w:lineRule="auto"/>
        <w:rPr/>
      </w:pPr>
      <w:r>
        <w:rPr>
          <w:spacing w:val="9"/>
        </w:rPr>
        <w:t>4.病毒性肝炎的病因、发病机制及基本病理变化，</w:t>
      </w:r>
      <w:r>
        <w:rPr>
          <w:spacing w:val="8"/>
        </w:rPr>
        <w:t>肝炎的临床病理类型及其病理学特点。</w:t>
      </w:r>
      <w:r>
        <w:rPr/>
        <w:t xml:space="preserve"> </w:t>
      </w:r>
      <w:r>
        <w:rPr>
          <w:spacing w:val="9"/>
        </w:rPr>
        <w:t>5.肝硬化的类型及其病因、发病机制、病理特点和临</w:t>
      </w:r>
      <w:r>
        <w:rPr>
          <w:spacing w:val="8"/>
        </w:rPr>
        <w:t>床病理联系。</w:t>
      </w:r>
    </w:p>
    <w:p>
      <w:pPr>
        <w:pStyle w:val="BodyText"/>
        <w:ind w:left="23"/>
        <w:spacing w:before="32" w:line="228" w:lineRule="auto"/>
        <w:rPr/>
      </w:pPr>
      <w:r>
        <w:rPr>
          <w:spacing w:val="9"/>
        </w:rPr>
        <w:t>6.早期食管癌的概念，中晚期食管癌各型的形态学特点，临床表现及其扩散途径。</w:t>
      </w:r>
    </w:p>
    <w:p>
      <w:pPr>
        <w:pStyle w:val="BodyText"/>
        <w:ind w:left="21" w:right="70" w:firstLine="5"/>
        <w:spacing w:before="66" w:line="273" w:lineRule="auto"/>
        <w:rPr/>
      </w:pPr>
      <w:r>
        <w:rPr>
          <w:spacing w:val="7"/>
        </w:rPr>
        <w:t>7.早期胃癌的概念及各型的形态特点，中晚期胃癌的肉眼类型和组织学类型、临床表现及扩</w:t>
      </w:r>
      <w:r>
        <w:rPr>
          <w:spacing w:val="2"/>
        </w:rPr>
        <w:t xml:space="preserve"> </w:t>
      </w:r>
      <w:r>
        <w:rPr>
          <w:spacing w:val="5"/>
        </w:rPr>
        <w:t>散途径。</w:t>
      </w:r>
    </w:p>
    <w:p>
      <w:pPr>
        <w:pStyle w:val="BodyText"/>
        <w:ind w:left="22" w:right="70"/>
        <w:spacing w:before="33" w:line="273" w:lineRule="auto"/>
        <w:rPr/>
      </w:pPr>
      <w:r>
        <w:rPr>
          <w:spacing w:val="7"/>
        </w:rPr>
        <w:t>8.大肠癌的病因、发病机制、肉眼类型及组织学类型，临床分期与预后的关系，临床表现及 </w:t>
      </w:r>
      <w:r>
        <w:rPr>
          <w:spacing w:val="5"/>
        </w:rPr>
        <w:t>扩散途径。</w:t>
      </w:r>
    </w:p>
    <w:p>
      <w:pPr>
        <w:pStyle w:val="BodyText"/>
        <w:ind w:left="37" w:right="2532" w:hanging="14"/>
        <w:spacing w:before="32" w:line="273" w:lineRule="auto"/>
        <w:rPr/>
      </w:pPr>
      <w:r>
        <w:rPr>
          <w:spacing w:val="8"/>
        </w:rPr>
        <w:t>9.原发性肝癌的肉眼类型、组织学类型、临床表现及扩散途径。</w:t>
      </w:r>
      <w:r>
        <w:rPr/>
        <w:t xml:space="preserve"> </w:t>
      </w:r>
      <w:r>
        <w:rPr>
          <w:spacing w:val="7"/>
        </w:rPr>
        <w:t>10.胰腺炎的病因、发病机制及病理特点。</w:t>
      </w:r>
    </w:p>
    <w:p>
      <w:pPr>
        <w:pStyle w:val="BodyText"/>
        <w:ind w:left="37"/>
        <w:spacing w:before="32" w:line="227" w:lineRule="auto"/>
        <w:rPr/>
      </w:pPr>
      <w:r>
        <w:rPr>
          <w:spacing w:val="7"/>
        </w:rPr>
        <w:t>11.胰腺癌的病因、发病机制及病理特点。</w:t>
      </w:r>
    </w:p>
    <w:p>
      <w:pPr>
        <w:pStyle w:val="BodyText"/>
        <w:ind w:left="27"/>
        <w:spacing w:before="66" w:line="227" w:lineRule="auto"/>
        <w:rPr/>
      </w:pPr>
      <w:r>
        <w:rPr>
          <w:spacing w:val="8"/>
        </w:rPr>
        <w:t>九、传染病及寄生虫病</w:t>
      </w:r>
    </w:p>
    <w:p>
      <w:pPr>
        <w:pStyle w:val="BodyText"/>
        <w:ind w:left="24" w:right="2112" w:firstLine="12"/>
        <w:spacing w:before="67" w:line="273" w:lineRule="auto"/>
        <w:rPr/>
      </w:pPr>
      <w:r>
        <w:rPr>
          <w:spacing w:val="8"/>
        </w:rPr>
        <w:t>1.结核病的病因、传播途径、发病机制、基本</w:t>
      </w:r>
      <w:r>
        <w:rPr>
          <w:spacing w:val="7"/>
        </w:rPr>
        <w:t>病理变化及转化规律。</w:t>
      </w:r>
      <w:r>
        <w:rPr/>
        <w:t xml:space="preserve"> </w:t>
      </w:r>
      <w:r>
        <w:rPr>
          <w:spacing w:val="8"/>
        </w:rPr>
        <w:t>2.原发性肺结核病的病变特点、发展和结局。</w:t>
      </w:r>
    </w:p>
    <w:p>
      <w:pPr>
        <w:pStyle w:val="BodyText"/>
        <w:ind w:left="26"/>
        <w:spacing w:before="31" w:line="228" w:lineRule="auto"/>
        <w:rPr/>
      </w:pPr>
      <w:r>
        <w:rPr>
          <w:spacing w:val="8"/>
        </w:rPr>
        <w:t>3.继发性肺结核病的类型及其病理特点。</w:t>
      </w:r>
    </w:p>
    <w:p>
      <w:pPr>
        <w:pStyle w:val="BodyText"/>
        <w:ind w:left="21"/>
        <w:spacing w:before="65" w:line="228" w:lineRule="auto"/>
        <w:rPr/>
      </w:pPr>
      <w:r>
        <w:rPr>
          <w:spacing w:val="8"/>
        </w:rPr>
        <w:t>4.肺外器官结核病的病理特点和临床病理联系。</w:t>
      </w:r>
    </w:p>
    <w:p>
      <w:pPr>
        <w:pStyle w:val="BodyText"/>
        <w:ind w:left="26"/>
        <w:spacing w:before="66" w:line="227" w:lineRule="auto"/>
        <w:rPr/>
      </w:pPr>
      <w:r>
        <w:rPr>
          <w:spacing w:val="9"/>
        </w:rPr>
        <w:t>5.伤寒的病因、传染途径、发病机制、各器官的病理化、临床病理联系、并发症和结局。</w:t>
      </w:r>
    </w:p>
    <w:p>
      <w:pPr>
        <w:pStyle w:val="BodyText"/>
        <w:ind w:left="23"/>
        <w:spacing w:before="66" w:line="279" w:lineRule="auto"/>
        <w:rPr/>
      </w:pPr>
      <w:r>
        <w:rPr>
          <w:spacing w:val="4"/>
        </w:rPr>
        <w:t>6.细菌性痢疾的病因、传染途径，急性、中毒性及慢性痢疾的病理特点及与临床病理</w:t>
      </w:r>
      <w:r>
        <w:rPr>
          <w:spacing w:val="3"/>
        </w:rPr>
        <w:t>的联系。</w:t>
      </w:r>
      <w:r>
        <w:rPr/>
        <w:t xml:space="preserve"> </w:t>
      </w:r>
      <w:r>
        <w:rPr>
          <w:spacing w:val="7"/>
        </w:rPr>
        <w:t>7.血吸虫病的病因、传染途径、病理变化及发病机制，肠道、肝、脾的病理变化及其临床病</w:t>
      </w:r>
      <w:r>
        <w:rPr>
          <w:spacing w:val="5"/>
        </w:rPr>
        <w:t xml:space="preserve"> </w:t>
      </w:r>
      <w:r>
        <w:rPr>
          <w:spacing w:val="4"/>
        </w:rPr>
        <w:t>理联系。</w:t>
      </w:r>
    </w:p>
    <w:p>
      <w:pPr>
        <w:pStyle w:val="BodyText"/>
        <w:ind w:left="23"/>
        <w:spacing w:before="29" w:line="227" w:lineRule="auto"/>
        <w:rPr/>
      </w:pPr>
      <w:r>
        <w:rPr>
          <w:spacing w:val="8"/>
        </w:rPr>
        <w:t>8.尖锐湿疣的病因、传播途径，发病机制、病理变化。</w:t>
      </w:r>
    </w:p>
    <w:p>
      <w:pPr>
        <w:pStyle w:val="BodyText"/>
        <w:ind w:left="23"/>
        <w:spacing w:before="66" w:line="227" w:lineRule="auto"/>
        <w:rPr/>
      </w:pPr>
      <w:r>
        <w:rPr>
          <w:spacing w:val="9"/>
        </w:rPr>
        <w:t>9.梅毒的病因、传播途径、发病机制、病理变化、分期及其临床病理联系。</w:t>
      </w:r>
    </w:p>
    <w:sectPr>
      <w:footerReference w:type="default" r:id="rId6"/>
      <w:pgSz w:w="11906" w:h="16839"/>
      <w:pgMar w:top="1431" w:right="1731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5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0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7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2024-09-29T16:22:00Z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2024-10-12T16:00:17</vt:filetime>
  </property>
</Properties>
</file>