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D27D12">
      <w:pPr>
        <w:spacing w:line="360" w:lineRule="auto"/>
        <w:ind w:left="420" w:left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809-法学二</w:t>
      </w:r>
    </w:p>
    <w:p w14:paraId="601FA534">
      <w:pPr>
        <w:jc w:val="center"/>
        <w:rPr>
          <w:rFonts w:hint="eastAsia" w:ascii="黑体" w:hAnsi="宋体" w:eastAsia="黑体"/>
          <w:szCs w:val="21"/>
          <w:highlight w:val="none"/>
        </w:rPr>
      </w:pPr>
    </w:p>
    <w:p w14:paraId="2C334DA3">
      <w:pPr>
        <w:spacing w:line="360" w:lineRule="auto"/>
        <w:jc w:val="center"/>
        <w:rPr>
          <w:rFonts w:ascii="宋体" w:hAnsi="宋体"/>
          <w:b/>
          <w:szCs w:val="21"/>
          <w:highlight w:val="none"/>
        </w:rPr>
      </w:pPr>
      <w:r>
        <w:rPr>
          <w:rFonts w:ascii="宋体" w:hAnsi="宋体"/>
          <w:b/>
          <w:szCs w:val="21"/>
          <w:highlight w:val="none"/>
        </w:rPr>
        <w:t>民法总论</w:t>
      </w:r>
    </w:p>
    <w:p w14:paraId="4FC0B817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一、考试目的和要求</w:t>
      </w:r>
    </w:p>
    <w:p w14:paraId="14DA88B4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考察学生对民法调整对象、渊源、适用范围、基本原则、民事法律关系、民事权利主体、民事权利客体及民事权利变动基本知识的理解运用能力、综合归纳能力、分析解决问题能力和科研能力。</w:t>
      </w:r>
    </w:p>
    <w:p w14:paraId="6AE5E0EC">
      <w:pPr>
        <w:spacing w:line="360" w:lineRule="auto"/>
        <w:rPr>
          <w:rFonts w:hint="eastAsia" w:ascii="宋体" w:hAnsi="宋体"/>
          <w:szCs w:val="21"/>
          <w:highlight w:val="none"/>
        </w:rPr>
      </w:pPr>
    </w:p>
    <w:p w14:paraId="31F70994">
      <w:pPr>
        <w:spacing w:line="360" w:lineRule="auto"/>
        <w:ind w:firstLine="420" w:firstLineChars="20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二、考试内容</w:t>
      </w:r>
    </w:p>
    <w:p w14:paraId="1CD6B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．</w:t>
      </w:r>
      <w:r>
        <w:rPr>
          <w:rFonts w:hint="eastAsia" w:ascii="宋体" w:hAnsi="宋体"/>
          <w:szCs w:val="21"/>
          <w:highlight w:val="none"/>
        </w:rPr>
        <w:t>民法概述</w:t>
      </w:r>
    </w:p>
    <w:p w14:paraId="49230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color w:val="000000"/>
          <w:szCs w:val="21"/>
          <w:highlight w:val="none"/>
        </w:rPr>
        <w:t>民法</w:t>
      </w:r>
      <w:r>
        <w:rPr>
          <w:rFonts w:ascii="宋体" w:hAnsi="宋体"/>
          <w:szCs w:val="21"/>
          <w:highlight w:val="none"/>
        </w:rPr>
        <w:t>的概念、类别与调整对象</w:t>
      </w:r>
    </w:p>
    <w:p w14:paraId="17E59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民</w:t>
      </w:r>
      <w:r>
        <w:rPr>
          <w:rFonts w:ascii="宋体" w:hAnsi="宋体"/>
          <w:szCs w:val="21"/>
          <w:highlight w:val="none"/>
        </w:rPr>
        <w:t>法的性质与任务</w:t>
      </w:r>
    </w:p>
    <w:p w14:paraId="4357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民</w:t>
      </w:r>
      <w:r>
        <w:rPr>
          <w:rFonts w:ascii="宋体" w:hAnsi="宋体"/>
          <w:szCs w:val="21"/>
          <w:highlight w:val="none"/>
        </w:rPr>
        <w:t>法的效力</w:t>
      </w:r>
    </w:p>
    <w:p w14:paraId="3825A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民法的渊源、适用和解释</w:t>
      </w:r>
    </w:p>
    <w:p w14:paraId="7F37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民</w:t>
      </w:r>
      <w:r>
        <w:rPr>
          <w:rFonts w:ascii="宋体" w:hAnsi="宋体"/>
          <w:szCs w:val="21"/>
          <w:highlight w:val="none"/>
        </w:rPr>
        <w:t>法与商法、社会法的关系</w:t>
      </w:r>
    </w:p>
    <w:p w14:paraId="036E6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6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我</w:t>
      </w:r>
      <w:r>
        <w:rPr>
          <w:rFonts w:ascii="宋体" w:hAnsi="宋体"/>
          <w:szCs w:val="21"/>
          <w:highlight w:val="none"/>
        </w:rPr>
        <w:t>国民法典的编纂</w:t>
      </w:r>
    </w:p>
    <w:p w14:paraId="10C3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2．</w:t>
      </w:r>
      <w:r>
        <w:rPr>
          <w:rFonts w:ascii="宋体" w:hAnsi="宋体"/>
          <w:szCs w:val="21"/>
          <w:highlight w:val="none"/>
        </w:rPr>
        <w:t>民法的基本原则</w:t>
      </w:r>
    </w:p>
    <w:p w14:paraId="18F33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基</w:t>
      </w:r>
      <w:r>
        <w:rPr>
          <w:rFonts w:ascii="宋体" w:hAnsi="宋体"/>
          <w:szCs w:val="21"/>
          <w:highlight w:val="none"/>
        </w:rPr>
        <w:t>本原则的含义与功能</w:t>
      </w:r>
    </w:p>
    <w:p w14:paraId="1090E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平等原则</w:t>
      </w:r>
    </w:p>
    <w:p w14:paraId="6A33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公</w:t>
      </w:r>
      <w:r>
        <w:rPr>
          <w:rFonts w:ascii="宋体" w:hAnsi="宋体"/>
          <w:szCs w:val="21"/>
          <w:highlight w:val="none"/>
        </w:rPr>
        <w:t>平</w:t>
      </w:r>
      <w:r>
        <w:rPr>
          <w:rFonts w:hint="eastAsia" w:ascii="宋体" w:hAnsi="宋体"/>
          <w:szCs w:val="21"/>
          <w:highlight w:val="none"/>
          <w:lang w:eastAsia="zh-CN"/>
        </w:rPr>
        <w:t>原则</w:t>
      </w:r>
    </w:p>
    <w:p w14:paraId="13228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公序良俗原则</w:t>
      </w:r>
    </w:p>
    <w:p w14:paraId="6BA1E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诚实信用原则</w:t>
      </w:r>
    </w:p>
    <w:p w14:paraId="299D0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6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意思自治原则</w:t>
      </w:r>
    </w:p>
    <w:p w14:paraId="4E70F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7）绿色原则</w:t>
      </w:r>
    </w:p>
    <w:p w14:paraId="1D3A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3．</w:t>
      </w:r>
      <w:r>
        <w:rPr>
          <w:rFonts w:ascii="宋体" w:hAnsi="宋体"/>
          <w:szCs w:val="21"/>
          <w:highlight w:val="none"/>
        </w:rPr>
        <w:t>民事法律关系</w:t>
      </w:r>
    </w:p>
    <w:p w14:paraId="6B8B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民</w:t>
      </w:r>
      <w:r>
        <w:rPr>
          <w:rFonts w:ascii="宋体" w:hAnsi="宋体"/>
          <w:szCs w:val="21"/>
          <w:highlight w:val="none"/>
        </w:rPr>
        <w:t>事法律关系的概念与特征</w:t>
      </w:r>
    </w:p>
    <w:p w14:paraId="68B5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Calibri" w:hAnsi="Calibri"/>
          <w:color w:val="000000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民</w:t>
      </w:r>
      <w:r>
        <w:rPr>
          <w:rFonts w:ascii="Calibri" w:hAnsi="Calibri"/>
          <w:color w:val="000000"/>
          <w:szCs w:val="21"/>
          <w:highlight w:val="none"/>
        </w:rPr>
        <w:t>事法律关系的要素</w:t>
      </w:r>
    </w:p>
    <w:p w14:paraId="5CE10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民事法律事实</w:t>
      </w:r>
    </w:p>
    <w:p w14:paraId="57B0D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民</w:t>
      </w:r>
      <w:r>
        <w:rPr>
          <w:rFonts w:ascii="宋体" w:hAnsi="宋体"/>
          <w:szCs w:val="21"/>
          <w:highlight w:val="none"/>
        </w:rPr>
        <w:t>事权利</w:t>
      </w:r>
    </w:p>
    <w:p w14:paraId="3FF52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民事义务</w:t>
      </w:r>
    </w:p>
    <w:p w14:paraId="38BE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6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民事责任</w:t>
      </w:r>
    </w:p>
    <w:p w14:paraId="4E1E1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7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民事权利、民事义务与民事责任的关系</w:t>
      </w:r>
    </w:p>
    <w:p w14:paraId="7F5DF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4．</w:t>
      </w:r>
      <w:r>
        <w:rPr>
          <w:rFonts w:ascii="宋体" w:hAnsi="宋体"/>
          <w:szCs w:val="21"/>
          <w:highlight w:val="none"/>
        </w:rPr>
        <w:t>自然人</w:t>
      </w:r>
    </w:p>
    <w:p w14:paraId="6CD3E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自</w:t>
      </w:r>
      <w:r>
        <w:rPr>
          <w:rFonts w:ascii="宋体" w:hAnsi="宋体"/>
          <w:szCs w:val="21"/>
          <w:highlight w:val="none"/>
        </w:rPr>
        <w:t>然人的民事权利能力</w:t>
      </w:r>
    </w:p>
    <w:p w14:paraId="04B81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自</w:t>
      </w:r>
      <w:r>
        <w:rPr>
          <w:rFonts w:ascii="宋体" w:hAnsi="宋体"/>
          <w:szCs w:val="21"/>
          <w:highlight w:val="none"/>
        </w:rPr>
        <w:t>然人的民事行为能力</w:t>
      </w:r>
    </w:p>
    <w:p w14:paraId="6C60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宣告失踪与宣告死亡</w:t>
      </w:r>
    </w:p>
    <w:p w14:paraId="0394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监护</w:t>
      </w:r>
    </w:p>
    <w:p w14:paraId="54424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自然人的住所、身份证明</w:t>
      </w:r>
    </w:p>
    <w:p w14:paraId="38FB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5</w:t>
      </w:r>
      <w:r>
        <w:rPr>
          <w:rFonts w:hint="eastAsia"/>
          <w:color w:val="000000"/>
          <w:szCs w:val="21"/>
          <w:highlight w:val="none"/>
        </w:rPr>
        <w:t>．</w:t>
      </w:r>
      <w:r>
        <w:rPr>
          <w:rFonts w:ascii="宋体" w:hAnsi="宋体"/>
          <w:szCs w:val="21"/>
          <w:highlight w:val="none"/>
        </w:rPr>
        <w:t>法人</w:t>
      </w:r>
    </w:p>
    <w:p w14:paraId="7987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法人的概念、特点、条件</w:t>
      </w:r>
    </w:p>
    <w:p w14:paraId="65ED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法人的分类</w:t>
      </w:r>
    </w:p>
    <w:p w14:paraId="2A5AC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法人的民事能力</w:t>
      </w:r>
    </w:p>
    <w:p w14:paraId="0D617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法人的机关</w:t>
      </w:r>
    </w:p>
    <w:p w14:paraId="39BA2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法</w:t>
      </w:r>
      <w:r>
        <w:rPr>
          <w:rFonts w:ascii="宋体" w:hAnsi="宋体"/>
          <w:szCs w:val="21"/>
          <w:highlight w:val="none"/>
        </w:rPr>
        <w:t>人的成立、变更、终止</w:t>
      </w:r>
    </w:p>
    <w:p w14:paraId="6BBD3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6．</w:t>
      </w:r>
      <w:r>
        <w:rPr>
          <w:rFonts w:ascii="宋体" w:hAnsi="宋体"/>
          <w:szCs w:val="21"/>
          <w:highlight w:val="none"/>
        </w:rPr>
        <w:t>非法人组织</w:t>
      </w:r>
    </w:p>
    <w:p w14:paraId="7B5AC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非法人组织的概念、特点、种类</w:t>
      </w:r>
    </w:p>
    <w:p w14:paraId="7384F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合</w:t>
      </w:r>
      <w:r>
        <w:rPr>
          <w:rFonts w:ascii="宋体" w:hAnsi="宋体"/>
          <w:szCs w:val="21"/>
          <w:highlight w:val="none"/>
        </w:rPr>
        <w:t>伙</w:t>
      </w:r>
    </w:p>
    <w:p w14:paraId="4ADD3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其他非法人组织</w:t>
      </w:r>
    </w:p>
    <w:p w14:paraId="00DC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7．</w:t>
      </w:r>
      <w:r>
        <w:rPr>
          <w:rFonts w:ascii="宋体" w:hAnsi="宋体"/>
          <w:szCs w:val="21"/>
          <w:highlight w:val="none"/>
        </w:rPr>
        <w:t>民事权利客体</w:t>
      </w:r>
    </w:p>
    <w:p w14:paraId="6373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 xml:space="preserve"> </w:t>
      </w:r>
      <w:r>
        <w:rPr>
          <w:rFonts w:ascii="Calibri" w:hAnsi="Calibri"/>
          <w:color w:val="000000"/>
          <w:szCs w:val="21"/>
          <w:highlight w:val="none"/>
        </w:rPr>
        <w:t xml:space="preserve">   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民事权利客体的概念、特点、种类</w:t>
      </w:r>
    </w:p>
    <w:p w14:paraId="0183A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物</w:t>
      </w:r>
    </w:p>
    <w:p w14:paraId="76A2C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其</w:t>
      </w:r>
      <w:r>
        <w:rPr>
          <w:rFonts w:ascii="宋体" w:hAnsi="宋体"/>
          <w:szCs w:val="21"/>
          <w:highlight w:val="none"/>
        </w:rPr>
        <w:t>他客体</w:t>
      </w:r>
    </w:p>
    <w:p w14:paraId="24086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8．</w:t>
      </w:r>
      <w:r>
        <w:rPr>
          <w:rFonts w:ascii="宋体" w:hAnsi="宋体"/>
          <w:szCs w:val="21"/>
          <w:highlight w:val="none"/>
        </w:rPr>
        <w:t>民事法律行为</w:t>
      </w:r>
    </w:p>
    <w:p w14:paraId="4386D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民</w:t>
      </w:r>
      <w:r>
        <w:rPr>
          <w:rFonts w:ascii="宋体" w:hAnsi="宋体"/>
          <w:szCs w:val="21"/>
          <w:highlight w:val="none"/>
        </w:rPr>
        <w:t>事法律行为的概念、特点、分类</w:t>
      </w:r>
    </w:p>
    <w:p w14:paraId="797D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意思表示</w:t>
      </w:r>
    </w:p>
    <w:p w14:paraId="54419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民</w:t>
      </w:r>
      <w:r>
        <w:rPr>
          <w:rFonts w:ascii="宋体" w:hAnsi="宋体"/>
          <w:szCs w:val="21"/>
          <w:highlight w:val="none"/>
        </w:rPr>
        <w:t>事法律行为的成立、生效、有效要件</w:t>
      </w:r>
    </w:p>
    <w:p w14:paraId="1AF02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附</w:t>
      </w:r>
      <w:r>
        <w:rPr>
          <w:rFonts w:ascii="宋体" w:hAnsi="宋体"/>
          <w:szCs w:val="21"/>
          <w:highlight w:val="none"/>
        </w:rPr>
        <w:t>条件、附期限的民事法律行为</w:t>
      </w:r>
    </w:p>
    <w:p w14:paraId="0766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无效民事行为</w:t>
      </w:r>
    </w:p>
    <w:p w14:paraId="01CAC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6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可变更、可撤销的民事行为</w:t>
      </w:r>
    </w:p>
    <w:p w14:paraId="56B3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7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效</w:t>
      </w:r>
      <w:r>
        <w:rPr>
          <w:rFonts w:ascii="宋体" w:hAnsi="宋体"/>
          <w:szCs w:val="21"/>
          <w:highlight w:val="none"/>
        </w:rPr>
        <w:t>力待定的民事行为</w:t>
      </w:r>
    </w:p>
    <w:p w14:paraId="5A586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9．</w:t>
      </w:r>
      <w:r>
        <w:rPr>
          <w:rFonts w:ascii="宋体" w:hAnsi="宋体"/>
          <w:szCs w:val="21"/>
          <w:highlight w:val="none"/>
        </w:rPr>
        <w:t>代理</w:t>
      </w:r>
    </w:p>
    <w:p w14:paraId="571C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代理的概念、特征</w:t>
      </w:r>
    </w:p>
    <w:p w14:paraId="3C206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代理的分类</w:t>
      </w:r>
    </w:p>
    <w:p w14:paraId="1A8F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代理权</w:t>
      </w:r>
    </w:p>
    <w:p w14:paraId="09AD7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无</w:t>
      </w:r>
      <w:r>
        <w:rPr>
          <w:rFonts w:ascii="宋体" w:hAnsi="宋体"/>
          <w:szCs w:val="21"/>
          <w:highlight w:val="none"/>
        </w:rPr>
        <w:t>权代理与表见代理</w:t>
      </w:r>
    </w:p>
    <w:p w14:paraId="4DFA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0．</w:t>
      </w:r>
      <w:r>
        <w:rPr>
          <w:rFonts w:ascii="宋体" w:hAnsi="宋体"/>
          <w:szCs w:val="21"/>
          <w:highlight w:val="none"/>
        </w:rPr>
        <w:t>诉讼时效与期限</w:t>
      </w:r>
    </w:p>
    <w:p w14:paraId="4D2A5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诉讼</w:t>
      </w:r>
      <w:r>
        <w:rPr>
          <w:rFonts w:ascii="宋体" w:hAnsi="宋体"/>
          <w:szCs w:val="21"/>
          <w:highlight w:val="none"/>
        </w:rPr>
        <w:t>时效的概念、特征、种类</w:t>
      </w:r>
    </w:p>
    <w:p w14:paraId="4E319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诉</w:t>
      </w:r>
      <w:r>
        <w:rPr>
          <w:rFonts w:ascii="宋体" w:hAnsi="宋体"/>
          <w:szCs w:val="21"/>
          <w:highlight w:val="none"/>
        </w:rPr>
        <w:t>讼时效</w:t>
      </w:r>
    </w:p>
    <w:p w14:paraId="1F677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除斥期间</w:t>
      </w:r>
    </w:p>
    <w:p w14:paraId="05166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期限</w:t>
      </w:r>
    </w:p>
    <w:p w14:paraId="5C54BC45">
      <w:pPr>
        <w:spacing w:line="360" w:lineRule="auto"/>
        <w:jc w:val="center"/>
        <w:rPr>
          <w:rFonts w:hint="eastAsia" w:ascii="宋体" w:hAnsi="宋体"/>
          <w:b/>
          <w:szCs w:val="21"/>
          <w:highlight w:val="none"/>
        </w:rPr>
      </w:pPr>
      <w:r>
        <w:rPr>
          <w:rFonts w:ascii="宋体" w:hAnsi="宋体"/>
          <w:b/>
          <w:szCs w:val="21"/>
          <w:highlight w:val="none"/>
        </w:rPr>
        <w:t>刑法总论</w:t>
      </w:r>
    </w:p>
    <w:p w14:paraId="3EB3D1BE">
      <w:pPr>
        <w:spacing w:line="360" w:lineRule="auto"/>
        <w:ind w:firstLine="420" w:firstLineChars="200"/>
        <w:jc w:val="left"/>
        <w:rPr>
          <w:rFonts w:ascii="宋体" w:hAnsi="宋体"/>
          <w:b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一、考试目的和要求</w:t>
      </w:r>
    </w:p>
    <w:p w14:paraId="2B4CC8A9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明确刑法学的基本内容、刑法的基本原则，重点掌握犯罪构成理论、犯罪形态、刑事责任理论和刑罚制度。在系统掌握基本知识、基本理论的基础上，要求学生具有较强的分析问题、解决问题和科研能力，并能运用理论知识，准确地分析案例。</w:t>
      </w:r>
    </w:p>
    <w:p w14:paraId="3D94C285">
      <w:pPr>
        <w:spacing w:line="360" w:lineRule="auto"/>
        <w:rPr>
          <w:rFonts w:hint="eastAsia" w:ascii="宋体" w:hAnsi="宋体"/>
          <w:szCs w:val="21"/>
          <w:highlight w:val="none"/>
        </w:rPr>
      </w:pPr>
    </w:p>
    <w:p w14:paraId="4433FF03">
      <w:pPr>
        <w:spacing w:line="360" w:lineRule="auto"/>
        <w:ind w:firstLine="420" w:firstLineChars="20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二、考试内容</w:t>
      </w:r>
    </w:p>
    <w:p w14:paraId="52C2D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．</w:t>
      </w:r>
      <w:r>
        <w:rPr>
          <w:rFonts w:ascii="宋体" w:hAnsi="宋体"/>
          <w:szCs w:val="21"/>
          <w:highlight w:val="none"/>
        </w:rPr>
        <w:t>刑法概说</w:t>
      </w:r>
    </w:p>
    <w:p w14:paraId="401E3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法概述</w:t>
      </w:r>
    </w:p>
    <w:p w14:paraId="326A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法的体系</w:t>
      </w:r>
    </w:p>
    <w:p w14:paraId="0B7AF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法的解释</w:t>
      </w:r>
    </w:p>
    <w:p w14:paraId="3FE8D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2．</w:t>
      </w:r>
      <w:r>
        <w:rPr>
          <w:rFonts w:ascii="宋体" w:hAnsi="宋体"/>
          <w:szCs w:val="21"/>
          <w:highlight w:val="none"/>
        </w:rPr>
        <w:t>刑法的基本原则</w:t>
      </w:r>
    </w:p>
    <w:p w14:paraId="31FD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法的基本原则</w:t>
      </w:r>
      <w:r>
        <w:rPr>
          <w:rFonts w:hint="eastAsia" w:ascii="宋体" w:hAnsi="宋体"/>
          <w:szCs w:val="21"/>
          <w:highlight w:val="none"/>
          <w:lang w:eastAsia="zh-CN"/>
        </w:rPr>
        <w:t>概述</w:t>
      </w:r>
    </w:p>
    <w:p w14:paraId="0C6E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罪刑法定原则</w:t>
      </w:r>
    </w:p>
    <w:p w14:paraId="5C44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适用刑法人人平等原则</w:t>
      </w:r>
    </w:p>
    <w:p w14:paraId="00B71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罪责刑相适应原则</w:t>
      </w:r>
    </w:p>
    <w:p w14:paraId="5EB12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3．</w:t>
      </w:r>
      <w:r>
        <w:rPr>
          <w:rFonts w:ascii="宋体" w:hAnsi="宋体"/>
          <w:szCs w:val="21"/>
          <w:highlight w:val="none"/>
        </w:rPr>
        <w:t>刑法的效力范围</w:t>
      </w:r>
    </w:p>
    <w:p w14:paraId="58CB9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刑法的效力范围</w:t>
      </w:r>
      <w:r>
        <w:rPr>
          <w:rFonts w:hint="eastAsia" w:ascii="宋体" w:hAnsi="宋体"/>
          <w:szCs w:val="21"/>
          <w:highlight w:val="none"/>
          <w:lang w:eastAsia="zh-CN"/>
        </w:rPr>
        <w:t>概述</w:t>
      </w:r>
    </w:p>
    <w:p w14:paraId="51D53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法的空间效力</w:t>
      </w:r>
    </w:p>
    <w:p w14:paraId="7C7C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刑法的时间效力</w:t>
      </w:r>
    </w:p>
    <w:p w14:paraId="7879D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4．</w:t>
      </w:r>
      <w:r>
        <w:rPr>
          <w:rFonts w:ascii="宋体" w:hAnsi="宋体"/>
          <w:szCs w:val="21"/>
          <w:highlight w:val="none"/>
        </w:rPr>
        <w:t>犯罪概念与犯罪构成</w:t>
      </w:r>
    </w:p>
    <w:p w14:paraId="4AE78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罪概念</w:t>
      </w:r>
    </w:p>
    <w:p w14:paraId="6066E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罪构成</w:t>
      </w:r>
    </w:p>
    <w:p w14:paraId="6F883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5．</w:t>
      </w:r>
      <w:r>
        <w:rPr>
          <w:rFonts w:ascii="宋体" w:hAnsi="宋体"/>
          <w:szCs w:val="21"/>
          <w:highlight w:val="none"/>
        </w:rPr>
        <w:t>犯罪客体</w:t>
      </w:r>
    </w:p>
    <w:p w14:paraId="4A15D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罪客体</w:t>
      </w:r>
      <w:r>
        <w:rPr>
          <w:rFonts w:hint="eastAsia" w:ascii="宋体" w:hAnsi="宋体"/>
          <w:szCs w:val="21"/>
          <w:highlight w:val="none"/>
          <w:lang w:eastAsia="zh-CN"/>
        </w:rPr>
        <w:t>概述</w:t>
      </w:r>
    </w:p>
    <w:p w14:paraId="767A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犯罪客体的分类</w:t>
      </w:r>
    </w:p>
    <w:p w14:paraId="427E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罪对象与犯罪客体</w:t>
      </w:r>
    </w:p>
    <w:p w14:paraId="5537B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6</w:t>
      </w:r>
      <w:r>
        <w:rPr>
          <w:rFonts w:hint="eastAsia"/>
          <w:color w:val="000000"/>
          <w:szCs w:val="21"/>
          <w:highlight w:val="none"/>
        </w:rPr>
        <w:t>．</w:t>
      </w:r>
      <w:r>
        <w:rPr>
          <w:rFonts w:ascii="宋体" w:hAnsi="宋体"/>
          <w:szCs w:val="21"/>
          <w:highlight w:val="none"/>
        </w:rPr>
        <w:t>犯罪客观方面</w:t>
      </w:r>
    </w:p>
    <w:p w14:paraId="46DE5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罪客观方面概述</w:t>
      </w:r>
    </w:p>
    <w:p w14:paraId="0ACEB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危害行为</w:t>
      </w:r>
    </w:p>
    <w:p w14:paraId="795A1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作为行为</w:t>
      </w:r>
    </w:p>
    <w:p w14:paraId="7455F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不作为行为</w:t>
      </w:r>
    </w:p>
    <w:p w14:paraId="6F12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持有型行为</w:t>
      </w:r>
    </w:p>
    <w:p w14:paraId="3047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6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危害结果</w:t>
      </w:r>
    </w:p>
    <w:p w14:paraId="2463D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7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法中的因果关系</w:t>
      </w:r>
    </w:p>
    <w:p w14:paraId="6489E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8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罪客观方面的选择要件</w:t>
      </w:r>
    </w:p>
    <w:p w14:paraId="5876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7</w:t>
      </w:r>
      <w:r>
        <w:rPr>
          <w:rFonts w:hint="eastAsia"/>
          <w:color w:val="000000"/>
          <w:szCs w:val="21"/>
          <w:highlight w:val="none"/>
        </w:rPr>
        <w:t>．</w:t>
      </w:r>
      <w:r>
        <w:rPr>
          <w:rFonts w:ascii="宋体" w:hAnsi="宋体"/>
          <w:szCs w:val="21"/>
          <w:highlight w:val="none"/>
        </w:rPr>
        <w:t>犯罪主体</w:t>
      </w:r>
    </w:p>
    <w:p w14:paraId="05AFA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罪主体概述</w:t>
      </w:r>
    </w:p>
    <w:p w14:paraId="658A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事责任能力</w:t>
      </w:r>
    </w:p>
    <w:p w14:paraId="34014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影响刑事责任能力的因素</w:t>
      </w:r>
    </w:p>
    <w:p w14:paraId="1BB8C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犯罪主体的特殊身份</w:t>
      </w:r>
    </w:p>
    <w:p w14:paraId="464D1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单位犯罪</w:t>
      </w:r>
    </w:p>
    <w:p w14:paraId="02B59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8</w:t>
      </w:r>
      <w:r>
        <w:rPr>
          <w:rFonts w:hint="eastAsia"/>
          <w:color w:val="000000"/>
          <w:szCs w:val="21"/>
          <w:highlight w:val="none"/>
        </w:rPr>
        <w:t>．</w:t>
      </w:r>
      <w:r>
        <w:rPr>
          <w:rFonts w:ascii="宋体" w:hAnsi="宋体"/>
          <w:szCs w:val="21"/>
          <w:highlight w:val="none"/>
        </w:rPr>
        <w:t>犯罪主观方面</w:t>
      </w:r>
    </w:p>
    <w:p w14:paraId="0A418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罪主观方面概述</w:t>
      </w:r>
    </w:p>
    <w:p w14:paraId="59F27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罪故意</w:t>
      </w:r>
    </w:p>
    <w:p w14:paraId="013F3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罪过失</w:t>
      </w:r>
    </w:p>
    <w:p w14:paraId="1E1D9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犯罪目的与犯罪动机</w:t>
      </w:r>
    </w:p>
    <w:p w14:paraId="1063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法认识上的错误</w:t>
      </w:r>
    </w:p>
    <w:p w14:paraId="1A7A1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9．</w:t>
      </w:r>
      <w:r>
        <w:rPr>
          <w:rFonts w:ascii="宋体" w:hAnsi="宋体"/>
          <w:szCs w:val="21"/>
          <w:highlight w:val="none"/>
        </w:rPr>
        <w:t>正当行为</w:t>
      </w:r>
    </w:p>
    <w:p w14:paraId="3CF34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正当行为概述</w:t>
      </w:r>
    </w:p>
    <w:p w14:paraId="23252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正</w:t>
      </w:r>
      <w:r>
        <w:rPr>
          <w:rFonts w:ascii="宋体" w:hAnsi="宋体"/>
          <w:szCs w:val="21"/>
          <w:highlight w:val="none"/>
        </w:rPr>
        <w:t>当防卫</w:t>
      </w:r>
    </w:p>
    <w:p w14:paraId="199D7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紧急避险</w:t>
      </w:r>
    </w:p>
    <w:p w14:paraId="79A7D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Calibri" w:hAnsi="Calibri"/>
          <w:color w:val="000000"/>
          <w:szCs w:val="21"/>
          <w:highlight w:val="none"/>
        </w:rPr>
        <w:t>10．</w:t>
      </w:r>
      <w:r>
        <w:rPr>
          <w:rFonts w:ascii="宋体" w:hAnsi="宋体"/>
          <w:szCs w:val="21"/>
          <w:highlight w:val="none"/>
        </w:rPr>
        <w:t>故意犯罪的停止形态</w:t>
      </w:r>
    </w:p>
    <w:p w14:paraId="25C22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故</w:t>
      </w:r>
      <w:r>
        <w:rPr>
          <w:rFonts w:ascii="宋体" w:hAnsi="宋体"/>
          <w:szCs w:val="21"/>
          <w:highlight w:val="none"/>
        </w:rPr>
        <w:t>意犯罪停止形态</w:t>
      </w:r>
      <w:r>
        <w:rPr>
          <w:rFonts w:hint="eastAsia" w:ascii="宋体" w:hAnsi="宋体"/>
          <w:szCs w:val="21"/>
          <w:highlight w:val="none"/>
          <w:lang w:eastAsia="zh-CN"/>
        </w:rPr>
        <w:t>概述</w:t>
      </w:r>
    </w:p>
    <w:p w14:paraId="1B3E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罪既遂形态</w:t>
      </w:r>
    </w:p>
    <w:p w14:paraId="0F81D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犯罪预备形态</w:t>
      </w:r>
    </w:p>
    <w:p w14:paraId="1AB88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犯罪未遂形态</w:t>
      </w:r>
    </w:p>
    <w:p w14:paraId="79B56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犯</w:t>
      </w:r>
      <w:r>
        <w:rPr>
          <w:rFonts w:ascii="宋体" w:hAnsi="宋体"/>
          <w:szCs w:val="21"/>
          <w:highlight w:val="none"/>
        </w:rPr>
        <w:t>罪中止形态</w:t>
      </w:r>
    </w:p>
    <w:p w14:paraId="4C6FE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1．</w:t>
      </w:r>
      <w:r>
        <w:rPr>
          <w:rFonts w:ascii="宋体" w:hAnsi="宋体"/>
          <w:szCs w:val="21"/>
          <w:highlight w:val="none"/>
        </w:rPr>
        <w:t>共同犯罪</w:t>
      </w:r>
    </w:p>
    <w:p w14:paraId="583A6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共</w:t>
      </w:r>
      <w:r>
        <w:rPr>
          <w:rFonts w:ascii="宋体" w:hAnsi="宋体"/>
          <w:szCs w:val="21"/>
          <w:highlight w:val="none"/>
        </w:rPr>
        <w:t>同犯罪</w:t>
      </w:r>
      <w:r>
        <w:rPr>
          <w:rFonts w:hint="eastAsia" w:ascii="宋体" w:hAnsi="宋体"/>
          <w:szCs w:val="21"/>
          <w:highlight w:val="none"/>
          <w:lang w:eastAsia="zh-CN"/>
        </w:rPr>
        <w:t>概述</w:t>
      </w:r>
    </w:p>
    <w:p w14:paraId="4ECC7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共</w:t>
      </w:r>
      <w:r>
        <w:rPr>
          <w:rFonts w:ascii="宋体" w:hAnsi="宋体"/>
          <w:szCs w:val="21"/>
          <w:highlight w:val="none"/>
        </w:rPr>
        <w:t>同犯罪的形式</w:t>
      </w:r>
    </w:p>
    <w:p w14:paraId="6289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共同犯罪人的分类标准</w:t>
      </w:r>
    </w:p>
    <w:p w14:paraId="6389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主犯及其刑事责任</w:t>
      </w:r>
    </w:p>
    <w:p w14:paraId="1341D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从</w:t>
      </w:r>
      <w:r>
        <w:rPr>
          <w:rFonts w:ascii="宋体" w:hAnsi="宋体"/>
          <w:szCs w:val="21"/>
          <w:highlight w:val="none"/>
        </w:rPr>
        <w:t>犯及其刑事责任</w:t>
      </w:r>
    </w:p>
    <w:p w14:paraId="15E46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color w:val="000000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6</w:t>
      </w:r>
      <w:r>
        <w:rPr>
          <w:rFonts w:hint="eastAsia" w:ascii="宋体" w:hAnsi="宋体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胁</w:t>
      </w:r>
      <w:r>
        <w:rPr>
          <w:rFonts w:ascii="Calibri" w:hAnsi="Calibri"/>
          <w:color w:val="000000"/>
          <w:szCs w:val="21"/>
          <w:highlight w:val="none"/>
        </w:rPr>
        <w:t>从犯及其刑事责任</w:t>
      </w:r>
    </w:p>
    <w:p w14:paraId="3E8F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7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教唆犯及其刑事责任</w:t>
      </w:r>
    </w:p>
    <w:p w14:paraId="5ACC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2．</w:t>
      </w:r>
      <w:r>
        <w:rPr>
          <w:rFonts w:ascii="宋体" w:hAnsi="宋体"/>
          <w:szCs w:val="21"/>
          <w:highlight w:val="none"/>
        </w:rPr>
        <w:t>罪数形态</w:t>
      </w:r>
    </w:p>
    <w:p w14:paraId="1B47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罪数及其判断罪数的标准</w:t>
      </w:r>
    </w:p>
    <w:p w14:paraId="4D03E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实质的一罪</w:t>
      </w:r>
    </w:p>
    <w:p w14:paraId="16E1C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法</w:t>
      </w:r>
      <w:r>
        <w:rPr>
          <w:rFonts w:ascii="宋体" w:hAnsi="宋体"/>
          <w:szCs w:val="21"/>
          <w:highlight w:val="none"/>
        </w:rPr>
        <w:t>定的一罪</w:t>
      </w:r>
    </w:p>
    <w:p w14:paraId="49F78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处断的一罪</w:t>
      </w:r>
    </w:p>
    <w:p w14:paraId="0DB34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3．</w:t>
      </w:r>
      <w:r>
        <w:rPr>
          <w:rFonts w:ascii="宋体" w:hAnsi="宋体"/>
          <w:szCs w:val="21"/>
          <w:highlight w:val="none"/>
        </w:rPr>
        <w:t>刑事责任</w:t>
      </w:r>
    </w:p>
    <w:p w14:paraId="3CB70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刑事责任概述</w:t>
      </w:r>
    </w:p>
    <w:p w14:paraId="7AE8A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color w:val="000000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刑</w:t>
      </w:r>
      <w:r>
        <w:rPr>
          <w:rFonts w:ascii="Calibri" w:hAnsi="Calibri"/>
          <w:color w:val="000000"/>
          <w:szCs w:val="21"/>
          <w:highlight w:val="none"/>
        </w:rPr>
        <w:t>事责任在刑法理论中的地位</w:t>
      </w:r>
    </w:p>
    <w:p w14:paraId="26AF8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刑事责任与犯罪、刑罚的关系</w:t>
      </w:r>
    </w:p>
    <w:p w14:paraId="6A409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事责任的发展阶段</w:t>
      </w:r>
    </w:p>
    <w:p w14:paraId="63807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刑事责任的解决方式</w:t>
      </w:r>
    </w:p>
    <w:p w14:paraId="5DF6B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4．</w:t>
      </w:r>
      <w:r>
        <w:rPr>
          <w:rFonts w:ascii="宋体" w:hAnsi="宋体"/>
          <w:szCs w:val="21"/>
          <w:highlight w:val="none"/>
        </w:rPr>
        <w:t>刑罚概说</w:t>
      </w:r>
    </w:p>
    <w:p w14:paraId="6A315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罚概述</w:t>
      </w:r>
    </w:p>
    <w:p w14:paraId="4B64A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宋体" w:hAnsi="宋体"/>
          <w:szCs w:val="21"/>
          <w:highlight w:val="none"/>
        </w:rPr>
        <w:t>刑罚功能</w:t>
      </w:r>
    </w:p>
    <w:p w14:paraId="14BE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</w:t>
      </w:r>
      <w:r>
        <w:rPr>
          <w:rFonts w:hint="eastAsia" w:ascii="Calibri" w:hAnsi="Calibri"/>
          <w:color w:val="000000"/>
          <w:szCs w:val="21"/>
          <w:highlight w:val="none"/>
        </w:rPr>
        <w:t>）</w:t>
      </w:r>
      <w:r>
        <w:rPr>
          <w:rFonts w:ascii="Calibri" w:hAnsi="Calibri"/>
          <w:color w:val="000000"/>
          <w:szCs w:val="21"/>
          <w:highlight w:val="none"/>
        </w:rPr>
        <w:t>刑</w:t>
      </w:r>
      <w:r>
        <w:rPr>
          <w:rFonts w:ascii="宋体" w:hAnsi="宋体"/>
          <w:szCs w:val="21"/>
          <w:highlight w:val="none"/>
        </w:rPr>
        <w:t>罚目的</w:t>
      </w:r>
    </w:p>
    <w:p w14:paraId="46A4B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5．</w:t>
      </w:r>
      <w:r>
        <w:rPr>
          <w:rFonts w:ascii="宋体" w:hAnsi="宋体"/>
          <w:szCs w:val="21"/>
          <w:highlight w:val="none"/>
        </w:rPr>
        <w:t>刑罚的体系和种类</w:t>
      </w:r>
    </w:p>
    <w:p w14:paraId="3C503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1）</w:t>
      </w:r>
      <w:r>
        <w:rPr>
          <w:rFonts w:ascii="宋体" w:hAnsi="宋体"/>
          <w:szCs w:val="21"/>
          <w:highlight w:val="none"/>
        </w:rPr>
        <w:t>刑罚的体系</w:t>
      </w:r>
    </w:p>
    <w:p w14:paraId="108CA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2）</w:t>
      </w:r>
      <w:r>
        <w:rPr>
          <w:rFonts w:ascii="宋体" w:hAnsi="宋体"/>
          <w:szCs w:val="21"/>
          <w:highlight w:val="none"/>
        </w:rPr>
        <w:t>管制、拘役</w:t>
      </w:r>
    </w:p>
    <w:p w14:paraId="7FDA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3）</w:t>
      </w:r>
      <w:r>
        <w:rPr>
          <w:rFonts w:ascii="宋体" w:hAnsi="宋体"/>
          <w:szCs w:val="21"/>
          <w:highlight w:val="none"/>
        </w:rPr>
        <w:t>有期徒刑、无期徒刑</w:t>
      </w:r>
    </w:p>
    <w:p w14:paraId="187D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4）</w:t>
      </w:r>
      <w:r>
        <w:rPr>
          <w:rFonts w:ascii="宋体" w:hAnsi="宋体"/>
          <w:szCs w:val="21"/>
          <w:highlight w:val="none"/>
        </w:rPr>
        <w:t>死刑</w:t>
      </w:r>
    </w:p>
    <w:p w14:paraId="2F56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5）</w:t>
      </w:r>
      <w:r>
        <w:rPr>
          <w:rFonts w:ascii="宋体" w:hAnsi="宋体"/>
          <w:szCs w:val="21"/>
          <w:highlight w:val="none"/>
        </w:rPr>
        <w:t>罚金刑</w:t>
      </w:r>
    </w:p>
    <w:p w14:paraId="51901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color w:val="000000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6）剥夺政治权利</w:t>
      </w:r>
    </w:p>
    <w:p w14:paraId="3ABE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7）</w:t>
      </w:r>
      <w:r>
        <w:rPr>
          <w:rFonts w:ascii="宋体" w:hAnsi="宋体"/>
          <w:szCs w:val="21"/>
          <w:highlight w:val="none"/>
        </w:rPr>
        <w:t>没收财产</w:t>
      </w:r>
    </w:p>
    <w:p w14:paraId="5F582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6</w:t>
      </w:r>
      <w:r>
        <w:rPr>
          <w:rFonts w:hint="eastAsia"/>
          <w:color w:val="000000"/>
          <w:szCs w:val="21"/>
          <w:highlight w:val="none"/>
        </w:rPr>
        <w:t>．</w:t>
      </w:r>
      <w:r>
        <w:rPr>
          <w:rFonts w:ascii="宋体" w:hAnsi="宋体"/>
          <w:szCs w:val="21"/>
          <w:highlight w:val="none"/>
        </w:rPr>
        <w:t>刑罚裁量</w:t>
      </w:r>
    </w:p>
    <w:p w14:paraId="1CF2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1）</w:t>
      </w:r>
      <w:r>
        <w:rPr>
          <w:rFonts w:ascii="宋体" w:hAnsi="宋体"/>
          <w:szCs w:val="21"/>
          <w:highlight w:val="none"/>
        </w:rPr>
        <w:t>量刑概述</w:t>
      </w:r>
    </w:p>
    <w:p w14:paraId="354F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2）</w:t>
      </w:r>
      <w:r>
        <w:rPr>
          <w:rFonts w:ascii="宋体" w:hAnsi="宋体"/>
          <w:szCs w:val="21"/>
          <w:highlight w:val="none"/>
        </w:rPr>
        <w:t>量刑原则</w:t>
      </w:r>
    </w:p>
    <w:p w14:paraId="0BAA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3）</w:t>
      </w:r>
      <w:r>
        <w:rPr>
          <w:rFonts w:ascii="宋体" w:hAnsi="宋体"/>
          <w:szCs w:val="21"/>
          <w:highlight w:val="none"/>
        </w:rPr>
        <w:t>法定量刑情节与酌定量刑情节</w:t>
      </w:r>
    </w:p>
    <w:p w14:paraId="7CC59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4）</w:t>
      </w:r>
      <w:r>
        <w:rPr>
          <w:rFonts w:ascii="宋体" w:hAnsi="宋体"/>
          <w:szCs w:val="21"/>
          <w:highlight w:val="none"/>
        </w:rPr>
        <w:t>量刑情节的具体适用</w:t>
      </w:r>
    </w:p>
    <w:p w14:paraId="60A3B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5）</w:t>
      </w:r>
      <w:r>
        <w:rPr>
          <w:rFonts w:ascii="宋体" w:hAnsi="宋体"/>
          <w:szCs w:val="21"/>
          <w:highlight w:val="none"/>
        </w:rPr>
        <w:t>法定刑与宣告刑的区别</w:t>
      </w:r>
    </w:p>
    <w:p w14:paraId="7E699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7</w:t>
      </w:r>
      <w:r>
        <w:rPr>
          <w:rFonts w:hint="eastAsia"/>
          <w:color w:val="000000"/>
          <w:szCs w:val="21"/>
          <w:highlight w:val="none"/>
        </w:rPr>
        <w:t>．</w:t>
      </w:r>
      <w:r>
        <w:rPr>
          <w:rFonts w:ascii="宋体" w:hAnsi="宋体"/>
          <w:szCs w:val="21"/>
          <w:highlight w:val="none"/>
        </w:rPr>
        <w:t>刑罚裁量制度</w:t>
      </w:r>
    </w:p>
    <w:p w14:paraId="3F9A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1）累</w:t>
      </w:r>
      <w:r>
        <w:rPr>
          <w:rFonts w:ascii="宋体" w:hAnsi="宋体"/>
          <w:szCs w:val="21"/>
          <w:highlight w:val="none"/>
        </w:rPr>
        <w:t>犯</w:t>
      </w:r>
    </w:p>
    <w:p w14:paraId="2169B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2）自</w:t>
      </w:r>
      <w:r>
        <w:rPr>
          <w:rFonts w:ascii="宋体" w:hAnsi="宋体"/>
          <w:szCs w:val="21"/>
          <w:highlight w:val="none"/>
        </w:rPr>
        <w:t>首制度</w:t>
      </w:r>
    </w:p>
    <w:p w14:paraId="3FDA6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3）</w:t>
      </w:r>
      <w:r>
        <w:rPr>
          <w:rFonts w:ascii="宋体" w:hAnsi="宋体"/>
          <w:szCs w:val="21"/>
          <w:highlight w:val="none"/>
        </w:rPr>
        <w:t>立功</w:t>
      </w:r>
    </w:p>
    <w:p w14:paraId="44214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4）</w:t>
      </w:r>
      <w:r>
        <w:rPr>
          <w:rFonts w:ascii="宋体" w:hAnsi="宋体"/>
          <w:szCs w:val="21"/>
          <w:highlight w:val="none"/>
        </w:rPr>
        <w:t>数罪并罚</w:t>
      </w:r>
    </w:p>
    <w:p w14:paraId="77B86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5）</w:t>
      </w:r>
      <w:r>
        <w:rPr>
          <w:rFonts w:ascii="宋体" w:hAnsi="宋体"/>
          <w:szCs w:val="21"/>
          <w:highlight w:val="none"/>
        </w:rPr>
        <w:t>缓刑制度</w:t>
      </w:r>
    </w:p>
    <w:p w14:paraId="2B8C1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8．</w:t>
      </w:r>
      <w:r>
        <w:rPr>
          <w:rFonts w:ascii="宋体" w:hAnsi="宋体"/>
          <w:szCs w:val="21"/>
          <w:highlight w:val="none"/>
        </w:rPr>
        <w:t>刑罚执行制度</w:t>
      </w:r>
    </w:p>
    <w:p w14:paraId="76B67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1）刑罚</w:t>
      </w:r>
      <w:r>
        <w:rPr>
          <w:rFonts w:ascii="宋体" w:hAnsi="宋体"/>
          <w:szCs w:val="21"/>
          <w:highlight w:val="none"/>
        </w:rPr>
        <w:t>执行概述</w:t>
      </w:r>
    </w:p>
    <w:p w14:paraId="2BA7A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2）减</w:t>
      </w:r>
      <w:r>
        <w:rPr>
          <w:rFonts w:ascii="宋体" w:hAnsi="宋体"/>
          <w:szCs w:val="21"/>
          <w:highlight w:val="none"/>
        </w:rPr>
        <w:t>刑制度</w:t>
      </w:r>
    </w:p>
    <w:p w14:paraId="7794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3）</w:t>
      </w:r>
      <w:r>
        <w:rPr>
          <w:rFonts w:ascii="宋体" w:hAnsi="宋体"/>
          <w:szCs w:val="21"/>
          <w:highlight w:val="none"/>
        </w:rPr>
        <w:t xml:space="preserve">假释制度  </w:t>
      </w:r>
    </w:p>
    <w:p w14:paraId="72F01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</w:t>
      </w:r>
      <w:r>
        <w:rPr>
          <w:rFonts w:hint="eastAsia" w:ascii="Calibri" w:hAnsi="Calibri"/>
          <w:color w:val="000000"/>
          <w:szCs w:val="21"/>
          <w:highlight w:val="none"/>
        </w:rPr>
        <w:t>9．</w:t>
      </w:r>
      <w:r>
        <w:rPr>
          <w:rFonts w:ascii="宋体" w:hAnsi="宋体"/>
          <w:szCs w:val="21"/>
          <w:highlight w:val="none"/>
        </w:rPr>
        <w:t>刑罚的消灭</w:t>
      </w:r>
    </w:p>
    <w:p w14:paraId="6E673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1）刑</w:t>
      </w:r>
      <w:r>
        <w:rPr>
          <w:rFonts w:ascii="宋体" w:hAnsi="宋体"/>
          <w:szCs w:val="21"/>
          <w:highlight w:val="none"/>
        </w:rPr>
        <w:t>罚消灭及其法定原因</w:t>
      </w:r>
    </w:p>
    <w:p w14:paraId="1616C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Calibri" w:hAnsi="Calibri"/>
          <w:color w:val="000000"/>
          <w:szCs w:val="21"/>
          <w:highlight w:val="none"/>
        </w:rPr>
        <w:t>2）时</w:t>
      </w:r>
      <w:r>
        <w:rPr>
          <w:rFonts w:ascii="宋体" w:hAnsi="宋体"/>
          <w:szCs w:val="21"/>
          <w:highlight w:val="none"/>
        </w:rPr>
        <w:t>效制度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172A27"/>
    <w:rsid w:val="00011AA2"/>
    <w:rsid w:val="000212B6"/>
    <w:rsid w:val="000258AF"/>
    <w:rsid w:val="00065CA3"/>
    <w:rsid w:val="000B2250"/>
    <w:rsid w:val="0018419A"/>
    <w:rsid w:val="001F301A"/>
    <w:rsid w:val="00270305"/>
    <w:rsid w:val="002E190D"/>
    <w:rsid w:val="002E6207"/>
    <w:rsid w:val="003171BA"/>
    <w:rsid w:val="00343BA0"/>
    <w:rsid w:val="004725AD"/>
    <w:rsid w:val="00494787"/>
    <w:rsid w:val="004F1BA4"/>
    <w:rsid w:val="00510455"/>
    <w:rsid w:val="005C1787"/>
    <w:rsid w:val="005C74AA"/>
    <w:rsid w:val="006F0F00"/>
    <w:rsid w:val="007452D7"/>
    <w:rsid w:val="007722CD"/>
    <w:rsid w:val="00784042"/>
    <w:rsid w:val="00880D60"/>
    <w:rsid w:val="00891F6C"/>
    <w:rsid w:val="00937BFC"/>
    <w:rsid w:val="00AC4F4F"/>
    <w:rsid w:val="00C74684"/>
    <w:rsid w:val="00D113C2"/>
    <w:rsid w:val="00E26CD0"/>
    <w:rsid w:val="00E307FE"/>
    <w:rsid w:val="00EB4ED9"/>
    <w:rsid w:val="00EE0791"/>
    <w:rsid w:val="00FE21C1"/>
    <w:rsid w:val="06385105"/>
    <w:rsid w:val="077165F1"/>
    <w:rsid w:val="18DC7253"/>
    <w:rsid w:val="288B7200"/>
    <w:rsid w:val="4A510EED"/>
    <w:rsid w:val="613D18E0"/>
    <w:rsid w:val="61AE7A7F"/>
    <w:rsid w:val="621843C0"/>
    <w:rsid w:val="75857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1642</Words>
  <Characters>1656</Characters>
  <Lines>13</Lines>
  <Paragraphs>3</Paragraphs>
  <TotalTime>0</TotalTime>
  <ScaleCrop>false</ScaleCrop>
  <LinksUpToDate>false</LinksUpToDate>
  <CharactersWithSpaces>1666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2011-07-19T01:44:00Z</dcterms:created>
  <dc:creator>山东大学研究生招生办公室; home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2024-10-11T00:56:49Z</dcterms:modified>
  <dc:title>614综合A(含法理学、宪法学、行政法学)考试大纲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F9A323EB14FB402C8189A91E7805EF9C_13</vt:lpwstr>
  </property>
</Properties>
</file>