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A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28"/>
        </w:rPr>
        <w:t>202</w:t>
      </w:r>
      <w:r w:rsidR="006C274E">
        <w:rPr>
          <w:rFonts w:ascii="黑体" w:eastAsia="黑体" w:hAnsi="黑体" w:hint="eastAsia"/>
          <w:b/>
          <w:sz w:val="32"/>
          <w:szCs w:val="28"/>
        </w:rPr>
        <w:t>5</w:t>
      </w:r>
      <w:r>
        <w:rPr>
          <w:rFonts w:ascii="黑体" w:eastAsia="黑体" w:hAnsi="黑体" w:hint="eastAsia"/>
          <w:b/>
          <w:sz w:val="32"/>
          <w:szCs w:val="28"/>
        </w:rPr>
        <w:t>年</w:t>
      </w:r>
      <w:r w:rsidRPr="00E4598F">
        <w:rPr>
          <w:rFonts w:ascii="黑体" w:eastAsia="黑体" w:hAnsi="黑体" w:hint="eastAsia"/>
          <w:b/>
          <w:sz w:val="32"/>
          <w:szCs w:val="28"/>
        </w:rPr>
        <w:t>江苏</w:t>
      </w:r>
      <w:r w:rsidR="008443AB">
        <w:rPr>
          <w:rFonts w:ascii="黑体" w:eastAsia="黑体" w:hAnsi="黑体" w:hint="eastAsia"/>
          <w:b/>
          <w:sz w:val="32"/>
          <w:szCs w:val="28"/>
        </w:rPr>
        <w:t>海洋</w:t>
      </w:r>
      <w:r w:rsidRPr="00E4598F">
        <w:rPr>
          <w:rFonts w:ascii="黑体" w:eastAsia="黑体" w:hAnsi="黑体" w:hint="eastAsia"/>
          <w:b/>
          <w:sz w:val="32"/>
          <w:szCs w:val="28"/>
        </w:rPr>
        <w:t>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:rsidR="00E850AF" w:rsidRPr="00E4598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Pr="00E4598F">
        <w:rPr>
          <w:rFonts w:ascii="黑体" w:eastAsia="黑体" w:hAnsi="黑体" w:hint="eastAsia"/>
          <w:b/>
          <w:sz w:val="32"/>
          <w:szCs w:val="28"/>
        </w:rPr>
        <w:t>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220"/>
        <w:gridCol w:w="1704"/>
        <w:gridCol w:w="3816"/>
      </w:tblGrid>
      <w:tr w:rsidR="00E850AF" w:rsidRPr="00E4598F" w:rsidTr="00E5092A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821D99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940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8F5591" w:rsidP="00EE711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信号与系统</w:t>
            </w:r>
          </w:p>
        </w:tc>
      </w:tr>
      <w:tr w:rsidR="00E850AF" w:rsidRPr="007D61B2" w:rsidTr="00E5092A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2A" w:rsidRPr="00031C2A" w:rsidRDefault="00031C2A" w:rsidP="00031C2A">
            <w:pPr>
              <w:pStyle w:val="a5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 w:rsidRPr="00031C2A">
              <w:rPr>
                <w:rFonts w:hint="eastAsia"/>
                <w:b/>
                <w:sz w:val="24"/>
              </w:rPr>
              <w:t>信号与系统基本概念</w:t>
            </w:r>
            <w:r>
              <w:rPr>
                <w:rFonts w:hint="eastAsia"/>
                <w:b/>
                <w:sz w:val="24"/>
              </w:rPr>
              <w:t>；</w:t>
            </w:r>
          </w:p>
          <w:p w:rsidR="00E850AF" w:rsidRDefault="00031C2A" w:rsidP="00031C2A">
            <w:pPr>
              <w:pStyle w:val="a5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 w:rsidRPr="00031C2A">
              <w:rPr>
                <w:rFonts w:hint="eastAsia"/>
                <w:b/>
                <w:sz w:val="24"/>
              </w:rPr>
              <w:t>连续时间系统的时域分析</w:t>
            </w:r>
            <w:r>
              <w:rPr>
                <w:rFonts w:hint="eastAsia"/>
                <w:b/>
                <w:sz w:val="24"/>
              </w:rPr>
              <w:t>、频域分析及</w:t>
            </w:r>
            <w:r>
              <w:rPr>
                <w:rFonts w:hint="eastAsia"/>
                <w:b/>
                <w:sz w:val="24"/>
              </w:rPr>
              <w:t>S</w:t>
            </w:r>
            <w:r>
              <w:rPr>
                <w:rFonts w:hint="eastAsia"/>
                <w:b/>
                <w:sz w:val="24"/>
              </w:rPr>
              <w:t>域分析</w:t>
            </w:r>
            <w:r w:rsidR="00E850AF" w:rsidRPr="00031C2A">
              <w:rPr>
                <w:rFonts w:hint="eastAsia"/>
                <w:b/>
                <w:sz w:val="24"/>
              </w:rPr>
              <w:t>；</w:t>
            </w:r>
          </w:p>
          <w:p w:rsidR="00E850AF" w:rsidRPr="0097487A" w:rsidRDefault="0097487A" w:rsidP="00EE711A">
            <w:pPr>
              <w:pStyle w:val="a5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离散时间系统的时域分析及</w:t>
            </w:r>
            <w:r>
              <w:rPr>
                <w:rFonts w:hint="eastAsia"/>
                <w:b/>
                <w:sz w:val="24"/>
              </w:rPr>
              <w:t>Z</w:t>
            </w:r>
            <w:r>
              <w:rPr>
                <w:rFonts w:hint="eastAsia"/>
                <w:b/>
                <w:sz w:val="24"/>
              </w:rPr>
              <w:t>域分析</w:t>
            </w:r>
            <w:r w:rsidR="00487569">
              <w:rPr>
                <w:rFonts w:hint="eastAsia"/>
                <w:b/>
                <w:sz w:val="24"/>
              </w:rPr>
              <w:t>。</w:t>
            </w:r>
          </w:p>
        </w:tc>
      </w:tr>
      <w:tr w:rsidR="00E850AF" w:rsidRPr="007D61B2" w:rsidTr="00920B4A">
        <w:trPr>
          <w:trHeight w:val="8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7D61B2" w:rsidRDefault="00E850AF" w:rsidP="00031C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</w:t>
            </w:r>
            <w:r w:rsidR="00031C2A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分钟</w:t>
            </w:r>
            <w:r w:rsidR="00487569">
              <w:rPr>
                <w:rFonts w:hint="eastAsia"/>
                <w:b/>
                <w:sz w:val="24"/>
              </w:rPr>
              <w:t>。</w:t>
            </w:r>
          </w:p>
        </w:tc>
      </w:tr>
      <w:tr w:rsidR="00E850AF" w:rsidRPr="007D61B2" w:rsidTr="00E5092A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7A" w:rsidRDefault="00EE711A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</w:t>
            </w:r>
            <w:r w:rsidR="00E377E3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-9</w:t>
            </w:r>
            <w:r>
              <w:rPr>
                <w:rFonts w:hint="eastAsia"/>
                <w:b/>
                <w:sz w:val="24"/>
              </w:rPr>
              <w:t>题</w:t>
            </w:r>
            <w:r w:rsidR="0097487A">
              <w:rPr>
                <w:rFonts w:hint="eastAsia"/>
                <w:b/>
                <w:sz w:val="24"/>
              </w:rPr>
              <w:t>；</w:t>
            </w:r>
          </w:p>
          <w:p w:rsidR="00E850AF" w:rsidRDefault="0097487A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</w:t>
            </w:r>
            <w:r w:rsidR="00EE711A">
              <w:rPr>
                <w:rFonts w:hint="eastAsia"/>
                <w:b/>
                <w:sz w:val="24"/>
              </w:rPr>
              <w:t>分析</w:t>
            </w:r>
            <w:r w:rsidR="00E850AF"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3-5</w:t>
            </w:r>
            <w:r w:rsidR="00E850AF">
              <w:rPr>
                <w:rFonts w:hint="eastAsia"/>
                <w:b/>
                <w:sz w:val="24"/>
              </w:rPr>
              <w:t>题；</w:t>
            </w:r>
          </w:p>
          <w:p w:rsidR="00E850AF" w:rsidRPr="00F3592C" w:rsidRDefault="00E850AF" w:rsidP="0097487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</w:t>
            </w:r>
            <w:r w:rsidR="0097487A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850AF" w:rsidRPr="007D61B2" w:rsidTr="00E5092A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1. 信号与系统的基本概念</w:t>
            </w:r>
          </w:p>
          <w:p w:rsidR="00F8273C" w:rsidRPr="008B3259" w:rsidRDefault="00F8273C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信号与系统基本概念、信号的</w:t>
            </w:r>
            <w:r w:rsid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描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述、分类和典型示例、信号的运算、阶跃信号与冲激信号、</w:t>
            </w:r>
            <w:r w:rsidR="00C5714C">
              <w:rPr>
                <w:rFonts w:ascii="宋体" w:hAnsi="宋体" w:cs="Tahoma"/>
                <w:b/>
                <w:color w:val="333333"/>
                <w:kern w:val="0"/>
                <w:sz w:val="24"/>
              </w:rPr>
              <w:t>信号的分解、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系统的模型及</w:t>
            </w:r>
            <w:r w:rsidR="00C5714C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其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分类、</w:t>
            </w:r>
            <w:r w:rsidR="00C5714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线性时不变系统、</w:t>
            </w:r>
            <w:r w:rsidR="00C5714C">
              <w:rPr>
                <w:rFonts w:ascii="宋体" w:hAnsi="宋体" w:cs="Tahoma"/>
                <w:b/>
                <w:color w:val="333333"/>
                <w:kern w:val="0"/>
                <w:sz w:val="24"/>
              </w:rPr>
              <w:t>LTI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系统分析方法。</w:t>
            </w:r>
          </w:p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2.连续时间系统的时域分析</w:t>
            </w:r>
          </w:p>
          <w:p w:rsidR="00F8273C" w:rsidRPr="008B3259" w:rsidRDefault="00F8273C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系统数学模型(微分方程)</w:t>
            </w:r>
            <w:r w:rsidR="00C5714C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的建立、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用时域经典法求解微分方程、起始点的跳变、零输入响应和零状态响应、冲激响应和阶跃响应、卷积、卷积的性质。</w:t>
            </w:r>
          </w:p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3.傅里叶变换</w:t>
            </w:r>
          </w:p>
          <w:p w:rsidR="00F8273C" w:rsidRPr="008B3259" w:rsidRDefault="00F8273C" w:rsidP="00C5714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周期信号的傅里叶级数分析、典型周期信号的傅里叶级数、傅里叶变换、典型非周期信号的傅里叶变换、冲激函数和阶跃函数的傅里叶变换、</w:t>
            </w:r>
            <w:r w:rsidR="00C5714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傅里叶变换的基本性质、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卷积定理、</w:t>
            </w:r>
            <w:r w:rsidR="00C5714C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周期信号的傅里叶变换</w:t>
            </w:r>
            <w:r w:rsidR="00C5714C"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抽样信号的傅里叶变换、抽样定理。</w:t>
            </w:r>
          </w:p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4.拉普拉斯变换、连续时间系统的s域分析</w:t>
            </w:r>
          </w:p>
          <w:p w:rsidR="00171C72" w:rsidRDefault="00F8273C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拉普拉斯变换的定义</w:t>
            </w:r>
            <w:r w:rsidR="00171C72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及收敛域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</w:t>
            </w:r>
            <w:r w:rsidR="00171C72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拉普拉斯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变换的基本性质、</w:t>
            </w:r>
            <w:r w:rsidR="00171C72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拉普拉斯逆变换、</w:t>
            </w:r>
          </w:p>
          <w:p w:rsidR="00F8273C" w:rsidRPr="008B3259" w:rsidRDefault="00171C72" w:rsidP="00171C72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用拉普拉斯变换法分析电路</w:t>
            </w:r>
            <w:r w:rsidR="00277185"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S域元件模型、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系统函数H(s)、由系统函数零、极点分布决定时域特性、由系统函数零、极点分布决定频</w:t>
            </w:r>
            <w:r w:rsidR="00277185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响特性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、全通函数与最小相移函数的零、极点分布、线性时不变系统的稳定性和因果性的判断方法、双边拉氏变换、拉氏变换和傅氏变换的关系。</w:t>
            </w:r>
          </w:p>
          <w:p w:rsidR="00F8273C" w:rsidRPr="008B3259" w:rsidRDefault="00487569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5.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傅里叶变换应用于通信系统—滤波、调制与抽样</w:t>
            </w:r>
          </w:p>
          <w:p w:rsidR="00F8273C" w:rsidRPr="008B3259" w:rsidRDefault="002D5A01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利用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系统函数H(jω)</w:t>
            </w: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求响应、无失真传输、理想低通滤波器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、调制</w:t>
            </w: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与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解调、从抽样信号恢复连续信号。</w:t>
            </w:r>
          </w:p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6.离散时间系统的时域分析</w:t>
            </w:r>
          </w:p>
          <w:p w:rsidR="00F8273C" w:rsidRPr="008B3259" w:rsidRDefault="002D5A01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离散时间信号</w:t>
            </w:r>
            <w:r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——序列</w:t>
            </w: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、离散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时间</w:t>
            </w:r>
            <w:r>
              <w:rPr>
                <w:rFonts w:ascii="宋体" w:hAnsi="宋体" w:cs="Tahoma"/>
                <w:b/>
                <w:color w:val="333333"/>
                <w:kern w:val="0"/>
                <w:sz w:val="24"/>
              </w:rPr>
              <w:t>系统的数学模型、常系数线性差分方程的求解</w:t>
            </w:r>
            <w:r w:rsidR="00F8273C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、离散时间系统的单位样值响应、卷积和。</w:t>
            </w:r>
          </w:p>
          <w:p w:rsidR="00070A1B" w:rsidRDefault="00070A1B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</w:p>
          <w:p w:rsidR="00F8273C" w:rsidRPr="008B3259" w:rsidRDefault="00F8273C" w:rsidP="00AF0E70">
            <w:pPr>
              <w:widowControl/>
              <w:shd w:val="clear" w:color="auto" w:fill="FFFFFF"/>
              <w:spacing w:line="340" w:lineRule="atLeast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lastRenderedPageBreak/>
              <w:t>7.</w:t>
            </w:r>
            <w:r w:rsidR="002D5A01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z变换、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离散时间系统的</w:t>
            </w:r>
            <w:r w:rsidR="002D5A01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域分析</w:t>
            </w:r>
          </w:p>
          <w:p w:rsidR="00F8273C" w:rsidRPr="008B3259" w:rsidRDefault="00F8273C" w:rsidP="00F8273C">
            <w:pPr>
              <w:widowControl/>
              <w:shd w:val="clear" w:color="auto" w:fill="FFFFFF"/>
              <w:spacing w:line="340" w:lineRule="atLeast"/>
              <w:ind w:firstLine="480"/>
              <w:jc w:val="left"/>
              <w:rPr>
                <w:rFonts w:ascii="宋体" w:hAnsi="宋体" w:cs="Tahoma"/>
                <w:b/>
                <w:color w:val="333333"/>
                <w:kern w:val="0"/>
                <w:sz w:val="24"/>
              </w:rPr>
            </w:pP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z变换</w:t>
            </w:r>
            <w:r w:rsidR="002D5A01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定义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、典型序列的z变换、</w:t>
            </w:r>
            <w:r w:rsidR="002D5A01"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z变换</w:t>
            </w:r>
            <w:r w:rsidR="002D5A01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的收敛域、</w:t>
            </w:r>
            <w:r w:rsidR="00483E86">
              <w:rPr>
                <w:rFonts w:ascii="宋体" w:hAnsi="宋体" w:cs="Tahoma"/>
                <w:b/>
                <w:color w:val="333333"/>
                <w:kern w:val="0"/>
                <w:sz w:val="24"/>
              </w:rPr>
              <w:t>逆z</w:t>
            </w:r>
            <w:r w:rsidR="00483E86"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变换、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z变换的基本性质、</w:t>
            </w:r>
            <w:r w:rsidR="00483E86">
              <w:rPr>
                <w:rFonts w:ascii="宋体" w:hAnsi="宋体" w:cs="Tahoma"/>
                <w:b/>
                <w:color w:val="333333"/>
                <w:kern w:val="0"/>
                <w:sz w:val="24"/>
              </w:rPr>
              <w:t>z</w:t>
            </w:r>
            <w:r w:rsidR="00483E86">
              <w:rPr>
                <w:rFonts w:ascii="宋体" w:hAnsi="宋体" w:cs="Tahoma" w:hint="eastAsia"/>
                <w:b/>
                <w:color w:val="333333"/>
                <w:kern w:val="0"/>
                <w:sz w:val="24"/>
              </w:rPr>
              <w:t>变换和拉普拉斯变换的关系、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利用z变换解差分方程、离散系统的系统函数、</w:t>
            </w:r>
            <w:r w:rsidR="00483E86">
              <w:rPr>
                <w:rFonts w:ascii="宋体" w:hAnsi="宋体" w:cs="Tahoma"/>
                <w:b/>
                <w:color w:val="333333"/>
                <w:kern w:val="0"/>
                <w:sz w:val="24"/>
              </w:rPr>
              <w:t>离散线性时不变系统的稳定性和因果性判断、离散时间系统的频率响应</w:t>
            </w:r>
            <w:r w:rsidRPr="008B3259">
              <w:rPr>
                <w:rFonts w:ascii="宋体" w:hAnsi="宋体" w:cs="Tahoma"/>
                <w:b/>
                <w:color w:val="333333"/>
                <w:kern w:val="0"/>
                <w:sz w:val="24"/>
              </w:rPr>
              <w:t>。</w:t>
            </w:r>
          </w:p>
          <w:p w:rsidR="005446D7" w:rsidRPr="00F8273C" w:rsidRDefault="005446D7" w:rsidP="00F8273C">
            <w:pPr>
              <w:widowControl/>
              <w:spacing w:line="300" w:lineRule="auto"/>
              <w:rPr>
                <w:b/>
                <w:sz w:val="24"/>
              </w:rPr>
            </w:pPr>
          </w:p>
        </w:tc>
      </w:tr>
      <w:tr w:rsidR="00E850AF" w:rsidRPr="007D61B2" w:rsidTr="00920B4A">
        <w:trPr>
          <w:trHeight w:val="10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AF" w:rsidRPr="00CF180A" w:rsidRDefault="00920B4A" w:rsidP="00CF180A">
            <w:pPr>
              <w:widowControl/>
              <w:spacing w:line="300" w:lineRule="auto"/>
              <w:ind w:firstLineChars="49" w:firstLine="11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允许使用三角尺、直尺等简单的画图工具，不得使用计算器。</w:t>
            </w:r>
          </w:p>
        </w:tc>
      </w:tr>
      <w:tr w:rsidR="00920B4A" w:rsidRPr="007D61B2" w:rsidTr="00920B4A">
        <w:trPr>
          <w:trHeight w:val="10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4A" w:rsidRPr="00920B4A" w:rsidRDefault="00920B4A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4A" w:rsidRPr="00293044" w:rsidRDefault="00920B4A" w:rsidP="00CF180A">
            <w:pPr>
              <w:widowControl/>
              <w:spacing w:line="300" w:lineRule="auto"/>
              <w:ind w:firstLineChars="49" w:firstLine="11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《信号与系统》第三版，郑君里，应启</w:t>
            </w:r>
            <w:r w:rsidR="0030708B">
              <w:rPr>
                <w:rFonts w:hint="eastAsia"/>
                <w:b/>
                <w:sz w:val="24"/>
              </w:rPr>
              <w:t>珩，杨为理编著，北京：高等教育出版社，</w:t>
            </w:r>
            <w:r w:rsidR="0030708B">
              <w:rPr>
                <w:rFonts w:hint="eastAsia"/>
                <w:b/>
                <w:sz w:val="24"/>
              </w:rPr>
              <w:t>2011</w:t>
            </w:r>
            <w:r w:rsidR="00293044">
              <w:rPr>
                <w:rFonts w:hint="eastAsia"/>
                <w:b/>
                <w:sz w:val="24"/>
              </w:rPr>
              <w:t>.3</w:t>
            </w:r>
          </w:p>
        </w:tc>
      </w:tr>
    </w:tbl>
    <w:p w:rsidR="00E850AF" w:rsidRPr="003C045B" w:rsidRDefault="00E850AF" w:rsidP="00E850AF">
      <w:pPr>
        <w:jc w:val="center"/>
        <w:rPr>
          <w:rFonts w:ascii="仿宋_GB2312" w:eastAsia="仿宋_GB2312" w:hAnsi="宋体"/>
          <w:sz w:val="24"/>
        </w:rPr>
      </w:pPr>
    </w:p>
    <w:p w:rsidR="00003085" w:rsidRDefault="00003085"/>
    <w:sectPr w:rsidR="00003085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EC" w:rsidRDefault="009070EC" w:rsidP="00E850AF">
      <w:r>
        <w:separator/>
      </w:r>
    </w:p>
  </w:endnote>
  <w:endnote w:type="continuationSeparator" w:id="0">
    <w:p w:rsidR="009070EC" w:rsidRDefault="009070EC" w:rsidP="00E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EC" w:rsidRDefault="009070EC" w:rsidP="00E850AF">
      <w:r>
        <w:separator/>
      </w:r>
    </w:p>
  </w:footnote>
  <w:footnote w:type="continuationSeparator" w:id="0">
    <w:p w:rsidR="009070EC" w:rsidRDefault="009070EC" w:rsidP="00E8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64B3"/>
    <w:multiLevelType w:val="hybridMultilevel"/>
    <w:tmpl w:val="1BB41900"/>
    <w:lvl w:ilvl="0" w:tplc="2424F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031C2A"/>
    <w:rsid w:val="00036C3A"/>
    <w:rsid w:val="00070A1B"/>
    <w:rsid w:val="00171C72"/>
    <w:rsid w:val="00183025"/>
    <w:rsid w:val="001B276F"/>
    <w:rsid w:val="001B7D55"/>
    <w:rsid w:val="001C6890"/>
    <w:rsid w:val="00277185"/>
    <w:rsid w:val="00293044"/>
    <w:rsid w:val="002D5A01"/>
    <w:rsid w:val="002E62F7"/>
    <w:rsid w:val="0030708B"/>
    <w:rsid w:val="00325F00"/>
    <w:rsid w:val="003A4039"/>
    <w:rsid w:val="00483E86"/>
    <w:rsid w:val="00487569"/>
    <w:rsid w:val="00491A94"/>
    <w:rsid w:val="005446D7"/>
    <w:rsid w:val="006945D4"/>
    <w:rsid w:val="006C274E"/>
    <w:rsid w:val="007D042F"/>
    <w:rsid w:val="0081742F"/>
    <w:rsid w:val="00821D99"/>
    <w:rsid w:val="008443AB"/>
    <w:rsid w:val="008B3259"/>
    <w:rsid w:val="008E020C"/>
    <w:rsid w:val="008F5591"/>
    <w:rsid w:val="009070EC"/>
    <w:rsid w:val="00920B4A"/>
    <w:rsid w:val="0097487A"/>
    <w:rsid w:val="009D1922"/>
    <w:rsid w:val="00A65752"/>
    <w:rsid w:val="00AF0E70"/>
    <w:rsid w:val="00B41304"/>
    <w:rsid w:val="00C0642F"/>
    <w:rsid w:val="00C25B5D"/>
    <w:rsid w:val="00C5714C"/>
    <w:rsid w:val="00CA0579"/>
    <w:rsid w:val="00CF180A"/>
    <w:rsid w:val="00D72141"/>
    <w:rsid w:val="00DC60C3"/>
    <w:rsid w:val="00E377E3"/>
    <w:rsid w:val="00E850AF"/>
    <w:rsid w:val="00EC1D3E"/>
    <w:rsid w:val="00EE711A"/>
    <w:rsid w:val="00F40B76"/>
    <w:rsid w:val="00F8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342A3-CCB8-4869-9EA0-2CB9D2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  <w:style w:type="paragraph" w:styleId="a5">
    <w:name w:val="List Paragraph"/>
    <w:basedOn w:val="a"/>
    <w:uiPriority w:val="34"/>
    <w:qFormat/>
    <w:rsid w:val="00031C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2024-06-19T08:09:00Z</dcterms:created>
  <dcterms:modified xsi:type="dcterms:W3CDTF">2024-06-19T08:09:00Z</dcterms:modified>
</cp:coreProperties>
</file>