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91" w:rsidRDefault="00042A91" w:rsidP="00042A91">
      <w:pPr>
        <w:jc w:val="center"/>
        <w:rPr>
          <w:rFonts w:ascii="方正小标宋简体" w:eastAsia="方正小标宋简体"/>
          <w:sz w:val="30"/>
          <w:szCs w:val="30"/>
        </w:rPr>
      </w:pPr>
      <w:r w:rsidRPr="00580592">
        <w:rPr>
          <w:rFonts w:ascii="方正小标宋简体" w:eastAsia="方正小标宋简体" w:hint="eastAsia"/>
          <w:sz w:val="30"/>
          <w:szCs w:val="30"/>
        </w:rPr>
        <w:t>2025年全国硕士研究生入学考试《综合英语》考试大纲</w:t>
      </w:r>
    </w:p>
    <w:p w:rsidR="00042A91" w:rsidRPr="00580592" w:rsidRDefault="00042A91" w:rsidP="00042A91">
      <w:pPr>
        <w:jc w:val="center"/>
        <w:rPr>
          <w:rFonts w:ascii="方正小标宋简体" w:eastAsia="方正小标宋简体" w:hint="eastAsia"/>
          <w:sz w:val="30"/>
          <w:szCs w:val="30"/>
        </w:rPr>
      </w:pPr>
    </w:p>
    <w:p w:rsidR="00042A91" w:rsidRPr="00A270A2" w:rsidRDefault="00042A91" w:rsidP="00042A91">
      <w:pPr>
        <w:spacing w:line="360" w:lineRule="auto"/>
        <w:rPr>
          <w:rFonts w:ascii="黑体" w:eastAsia="黑体" w:hAnsi="黑体"/>
          <w:bCs/>
          <w:sz w:val="24"/>
        </w:rPr>
      </w:pPr>
      <w:r w:rsidRPr="00A270A2">
        <w:rPr>
          <w:rFonts w:ascii="黑体" w:eastAsia="黑体" w:hAnsi="黑体" w:hint="eastAsia"/>
          <w:bCs/>
          <w:sz w:val="24"/>
        </w:rPr>
        <w:t>一、试卷满分及考试时间</w:t>
      </w:r>
    </w:p>
    <w:p w:rsidR="00042A91" w:rsidRDefault="00042A91" w:rsidP="00042A9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满分为150分，考试时间为180分钟</w:t>
      </w:r>
    </w:p>
    <w:p w:rsidR="00042A91" w:rsidRPr="00A270A2" w:rsidRDefault="00042A91" w:rsidP="00042A91">
      <w:pPr>
        <w:spacing w:line="360" w:lineRule="auto"/>
        <w:rPr>
          <w:rFonts w:ascii="黑体" w:eastAsia="黑体" w:hAnsi="黑体"/>
          <w:bCs/>
          <w:sz w:val="24"/>
        </w:rPr>
      </w:pPr>
      <w:r w:rsidRPr="00A270A2">
        <w:rPr>
          <w:rFonts w:ascii="黑体" w:eastAsia="黑体" w:hAnsi="黑体" w:hint="eastAsia"/>
          <w:bCs/>
          <w:sz w:val="24"/>
        </w:rPr>
        <w:t>二、答题方式</w:t>
      </w:r>
    </w:p>
    <w:p w:rsidR="00042A91" w:rsidRDefault="00042A91" w:rsidP="00042A9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闭卷、笔试</w:t>
      </w:r>
    </w:p>
    <w:p w:rsidR="00042A91" w:rsidRPr="00A270A2" w:rsidRDefault="00042A91" w:rsidP="00042A91">
      <w:pPr>
        <w:spacing w:line="360" w:lineRule="auto"/>
        <w:rPr>
          <w:rFonts w:ascii="黑体" w:eastAsia="黑体" w:hAnsi="黑体"/>
          <w:bCs/>
          <w:sz w:val="24"/>
        </w:rPr>
      </w:pPr>
      <w:r w:rsidRPr="00A270A2">
        <w:rPr>
          <w:rFonts w:ascii="黑体" w:eastAsia="黑体" w:hAnsi="黑体" w:hint="eastAsia"/>
          <w:bCs/>
          <w:sz w:val="24"/>
        </w:rPr>
        <w:t>三、试卷题型结构</w:t>
      </w:r>
    </w:p>
    <w:p w:rsidR="00042A91" w:rsidRDefault="00042A91" w:rsidP="00042A9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试卷内容由四部分组成：</w:t>
      </w:r>
      <w:r>
        <w:rPr>
          <w:rFonts w:ascii="宋体" w:hAnsi="宋体"/>
          <w:sz w:val="24"/>
        </w:rPr>
        <w:t xml:space="preserve"> </w:t>
      </w:r>
    </w:p>
    <w:p w:rsidR="00042A91" w:rsidRDefault="00042A91" w:rsidP="00042A91">
      <w:pPr>
        <w:spacing w:line="360" w:lineRule="auto"/>
        <w:ind w:firstLineChars="200" w:firstLine="482"/>
        <w:rPr>
          <w:rFonts w:eastAsia="黑体" w:hint="eastAsia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 xml:space="preserve">I. </w:t>
      </w:r>
      <w:r>
        <w:rPr>
          <w:rFonts w:eastAsia="黑体" w:hint="eastAsia"/>
          <w:b/>
          <w:bCs/>
          <w:sz w:val="24"/>
        </w:rPr>
        <w:t>语言运用，</w:t>
      </w:r>
      <w:r>
        <w:rPr>
          <w:rFonts w:eastAsia="黑体" w:hint="eastAsia"/>
          <w:b/>
          <w:bCs/>
          <w:sz w:val="24"/>
        </w:rPr>
        <w:t xml:space="preserve"> </w:t>
      </w:r>
      <w:r>
        <w:rPr>
          <w:rFonts w:eastAsia="黑体" w:hint="eastAsia"/>
          <w:b/>
          <w:bCs/>
          <w:sz w:val="24"/>
        </w:rPr>
        <w:t>共</w:t>
      </w:r>
      <w:r>
        <w:rPr>
          <w:rFonts w:eastAsia="黑体" w:hint="eastAsia"/>
          <w:b/>
          <w:bCs/>
          <w:sz w:val="24"/>
        </w:rPr>
        <w:t>10</w:t>
      </w:r>
      <w:r>
        <w:rPr>
          <w:rFonts w:eastAsia="黑体" w:hint="eastAsia"/>
          <w:b/>
          <w:bCs/>
          <w:sz w:val="24"/>
        </w:rPr>
        <w:t>题，共计</w:t>
      </w:r>
      <w:r>
        <w:rPr>
          <w:rFonts w:eastAsia="黑体" w:hint="eastAsia"/>
          <w:b/>
          <w:bCs/>
          <w:sz w:val="24"/>
        </w:rPr>
        <w:t>20</w:t>
      </w:r>
      <w:r>
        <w:rPr>
          <w:rFonts w:eastAsia="黑体" w:hint="eastAsia"/>
          <w:b/>
          <w:bCs/>
          <w:sz w:val="24"/>
        </w:rPr>
        <w:t>分</w:t>
      </w:r>
    </w:p>
    <w:p w:rsidR="00042A91" w:rsidRDefault="00042A91" w:rsidP="00042A91">
      <w:pPr>
        <w:spacing w:line="360" w:lineRule="auto"/>
        <w:ind w:firstLineChars="200" w:firstLine="482"/>
        <w:rPr>
          <w:rFonts w:eastAsia="黑体" w:hint="eastAsia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 xml:space="preserve">II. </w:t>
      </w:r>
      <w:r w:rsidRPr="002A6472">
        <w:rPr>
          <w:rFonts w:eastAsia="黑体" w:hint="eastAsia"/>
          <w:b/>
          <w:bCs/>
          <w:sz w:val="24"/>
        </w:rPr>
        <w:t>阅读理解，共</w:t>
      </w:r>
      <w:r w:rsidRPr="002A6472">
        <w:rPr>
          <w:rFonts w:eastAsia="黑体" w:hint="eastAsia"/>
          <w:b/>
          <w:bCs/>
          <w:sz w:val="24"/>
        </w:rPr>
        <w:t>15</w:t>
      </w:r>
      <w:r w:rsidRPr="002A6472">
        <w:rPr>
          <w:rFonts w:eastAsia="黑体" w:hint="eastAsia"/>
          <w:b/>
          <w:bCs/>
          <w:sz w:val="24"/>
        </w:rPr>
        <w:t>题，共计</w:t>
      </w:r>
      <w:r w:rsidRPr="002A6472">
        <w:rPr>
          <w:rFonts w:eastAsia="黑体" w:hint="eastAsia"/>
          <w:b/>
          <w:bCs/>
          <w:sz w:val="24"/>
        </w:rPr>
        <w:t>30</w:t>
      </w:r>
      <w:r w:rsidRPr="002A6472">
        <w:rPr>
          <w:rFonts w:eastAsia="黑体" w:hint="eastAsia"/>
          <w:b/>
          <w:bCs/>
          <w:sz w:val="24"/>
        </w:rPr>
        <w:t>分</w:t>
      </w:r>
    </w:p>
    <w:p w:rsidR="00042A91" w:rsidRDefault="00042A91" w:rsidP="00042A91">
      <w:pPr>
        <w:spacing w:line="360" w:lineRule="auto"/>
        <w:ind w:firstLineChars="200" w:firstLine="482"/>
        <w:rPr>
          <w:rFonts w:eastAsia="黑体" w:hint="eastAsia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 xml:space="preserve">III. </w:t>
      </w:r>
      <w:r>
        <w:rPr>
          <w:rFonts w:eastAsia="黑体" w:hint="eastAsia"/>
          <w:b/>
          <w:bCs/>
          <w:sz w:val="24"/>
        </w:rPr>
        <w:t>翻译，共</w:t>
      </w:r>
      <w:r>
        <w:rPr>
          <w:rFonts w:eastAsia="黑体" w:hint="eastAsia"/>
          <w:b/>
          <w:bCs/>
          <w:sz w:val="24"/>
        </w:rPr>
        <w:t>2</w:t>
      </w:r>
      <w:r>
        <w:rPr>
          <w:rFonts w:eastAsia="黑体" w:hint="eastAsia"/>
          <w:b/>
          <w:bCs/>
          <w:sz w:val="24"/>
        </w:rPr>
        <w:t>题，共计</w:t>
      </w:r>
      <w:r>
        <w:rPr>
          <w:rFonts w:eastAsia="黑体" w:hint="eastAsia"/>
          <w:b/>
          <w:bCs/>
          <w:sz w:val="24"/>
        </w:rPr>
        <w:t>40</w:t>
      </w:r>
      <w:r>
        <w:rPr>
          <w:rFonts w:eastAsia="黑体" w:hint="eastAsia"/>
          <w:b/>
          <w:bCs/>
          <w:sz w:val="24"/>
        </w:rPr>
        <w:t>分</w:t>
      </w:r>
    </w:p>
    <w:p w:rsidR="00042A91" w:rsidRDefault="00042A91" w:rsidP="00042A91">
      <w:pPr>
        <w:spacing w:line="360" w:lineRule="auto"/>
        <w:ind w:firstLineChars="200" w:firstLine="482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 xml:space="preserve">IV. </w:t>
      </w:r>
      <w:r>
        <w:rPr>
          <w:rFonts w:eastAsia="黑体" w:hint="eastAsia"/>
          <w:b/>
          <w:bCs/>
          <w:sz w:val="24"/>
        </w:rPr>
        <w:t>学术写作，共</w:t>
      </w:r>
      <w:r>
        <w:rPr>
          <w:rFonts w:eastAsia="黑体" w:hint="eastAsia"/>
          <w:b/>
          <w:bCs/>
          <w:sz w:val="24"/>
        </w:rPr>
        <w:t>1</w:t>
      </w:r>
      <w:r>
        <w:rPr>
          <w:rFonts w:eastAsia="黑体" w:hint="eastAsia"/>
          <w:b/>
          <w:bCs/>
          <w:sz w:val="24"/>
        </w:rPr>
        <w:t>题，共计</w:t>
      </w:r>
      <w:r>
        <w:rPr>
          <w:rFonts w:eastAsia="黑体" w:hint="eastAsia"/>
          <w:b/>
          <w:bCs/>
          <w:sz w:val="24"/>
        </w:rPr>
        <w:t>60</w:t>
      </w:r>
      <w:r>
        <w:rPr>
          <w:rFonts w:eastAsia="黑体" w:hint="eastAsia"/>
          <w:b/>
          <w:bCs/>
          <w:sz w:val="24"/>
        </w:rPr>
        <w:t>分</w:t>
      </w:r>
    </w:p>
    <w:p w:rsidR="00042A91" w:rsidRPr="00A270A2" w:rsidRDefault="00042A91" w:rsidP="00042A91">
      <w:pPr>
        <w:spacing w:line="360" w:lineRule="auto"/>
        <w:rPr>
          <w:rFonts w:ascii="黑体" w:eastAsia="黑体" w:hAnsi="黑体"/>
          <w:sz w:val="24"/>
        </w:rPr>
      </w:pPr>
      <w:r w:rsidRPr="00A270A2">
        <w:rPr>
          <w:rFonts w:ascii="黑体" w:eastAsia="黑体" w:hAnsi="黑体" w:hint="eastAsia"/>
          <w:sz w:val="24"/>
        </w:rPr>
        <w:t>四</w:t>
      </w:r>
      <w:r w:rsidRPr="00A270A2">
        <w:rPr>
          <w:rFonts w:ascii="黑体" w:eastAsia="黑体" w:hAnsi="黑体"/>
          <w:sz w:val="24"/>
        </w:rPr>
        <w:t>、</w:t>
      </w:r>
      <w:r w:rsidRPr="00A270A2">
        <w:rPr>
          <w:rFonts w:ascii="黑体" w:eastAsia="黑体" w:hAnsi="黑体" w:hint="eastAsia"/>
          <w:sz w:val="24"/>
        </w:rPr>
        <w:t>适用学科专业</w:t>
      </w:r>
    </w:p>
    <w:p w:rsidR="00042A91" w:rsidRDefault="00042A91" w:rsidP="00042A9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英语语言文学</w:t>
      </w:r>
    </w:p>
    <w:p w:rsidR="00042A91" w:rsidRPr="00A270A2" w:rsidRDefault="00042A91" w:rsidP="00042A91">
      <w:pPr>
        <w:spacing w:line="360" w:lineRule="auto"/>
        <w:rPr>
          <w:rFonts w:ascii="黑体" w:eastAsia="黑体" w:hAnsi="黑体"/>
          <w:sz w:val="24"/>
        </w:rPr>
      </w:pPr>
      <w:r w:rsidRPr="00A270A2">
        <w:rPr>
          <w:rFonts w:ascii="黑体" w:eastAsia="黑体" w:hAnsi="黑体" w:hint="eastAsia"/>
          <w:sz w:val="24"/>
        </w:rPr>
        <w:t>五、考核内容</w:t>
      </w:r>
    </w:p>
    <w:p w:rsidR="00042A91" w:rsidRDefault="00042A91" w:rsidP="00042A9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该考试科目旨在科学、公平、有效地测试考生语言运用的基本知识和方法，以及学术研究需要具备的整理归纳与批判性思考能力。</w:t>
      </w:r>
    </w:p>
    <w:p w:rsidR="00042A91" w:rsidRDefault="00042A91" w:rsidP="00042A91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语言运用</w:t>
      </w:r>
    </w:p>
    <w:p w:rsidR="00042A91" w:rsidRDefault="00042A91" w:rsidP="00042A91">
      <w:pPr>
        <w:spacing w:line="360" w:lineRule="auto"/>
        <w:ind w:left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考生应能掌握基本的英语词汇与语法知识，并能在读、写的实践中准确地加以运用。</w:t>
      </w:r>
    </w:p>
    <w:p w:rsidR="00042A91" w:rsidRDefault="00042A91" w:rsidP="00042A91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阅读理解：</w:t>
      </w:r>
    </w:p>
    <w:p w:rsidR="00042A91" w:rsidRDefault="00042A91" w:rsidP="00042A91">
      <w:pPr>
        <w:spacing w:line="360" w:lineRule="auto"/>
        <w:ind w:left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对给出材料，考生应能够：</w:t>
      </w:r>
    </w:p>
    <w:p w:rsidR="00042A91" w:rsidRDefault="00042A91" w:rsidP="00042A91">
      <w:pPr>
        <w:spacing w:line="360" w:lineRule="auto"/>
        <w:ind w:left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1、正确理解中心大意；</w:t>
      </w:r>
    </w:p>
    <w:p w:rsidR="00042A91" w:rsidRDefault="00042A91" w:rsidP="00042A91">
      <w:pPr>
        <w:spacing w:line="360" w:lineRule="auto"/>
        <w:ind w:left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2、抓住主要事实和有关细节；</w:t>
      </w:r>
    </w:p>
    <w:p w:rsidR="00042A91" w:rsidRDefault="00042A91" w:rsidP="00042A91">
      <w:pPr>
        <w:spacing w:line="360" w:lineRule="auto"/>
        <w:ind w:left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3、进行有关的判断、推理和引申；</w:t>
      </w:r>
    </w:p>
    <w:p w:rsidR="00042A91" w:rsidRDefault="00042A91" w:rsidP="00042A91">
      <w:pPr>
        <w:spacing w:line="360" w:lineRule="auto"/>
        <w:ind w:left="12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4、理解作者的意图、观点或态度。</w:t>
      </w:r>
    </w:p>
    <w:p w:rsidR="00042A91" w:rsidRDefault="00042A91" w:rsidP="00042A9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（三）翻译：</w:t>
      </w:r>
    </w:p>
    <w:p w:rsidR="00042A91" w:rsidRDefault="00042A91" w:rsidP="00042A9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考生应具有英汉汉英两种语言相互转换的能力，深入理解翻译基本原理，掌握分析与理解英汉复杂语句和语篇信息的基本方法，掌握生成合格译文的各种技能。</w:t>
      </w:r>
    </w:p>
    <w:p w:rsidR="00042A91" w:rsidRDefault="00042A91" w:rsidP="00042A9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（四）学术写作：</w:t>
      </w:r>
    </w:p>
    <w:p w:rsidR="00042A91" w:rsidRDefault="00042A91" w:rsidP="00042A9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ED0451">
        <w:rPr>
          <w:rFonts w:ascii="宋体" w:hAnsi="宋体" w:hint="eastAsia"/>
          <w:sz w:val="24"/>
        </w:rPr>
        <w:t>考生应掌握相关研究方向的基础理论知识及其最新发展，具备一定的分析、归纳和总结的能力。</w:t>
      </w:r>
    </w:p>
    <w:p w:rsidR="00042A91" w:rsidRPr="00A270A2" w:rsidRDefault="00042A91" w:rsidP="00042A91">
      <w:pPr>
        <w:spacing w:line="360" w:lineRule="auto"/>
        <w:rPr>
          <w:rFonts w:ascii="黑体" w:eastAsia="黑体" w:hAnsi="黑体"/>
          <w:sz w:val="24"/>
        </w:rPr>
      </w:pPr>
      <w:r w:rsidRPr="00A270A2">
        <w:rPr>
          <w:rFonts w:ascii="黑体" w:eastAsia="黑体" w:hAnsi="黑体" w:hint="eastAsia"/>
          <w:sz w:val="24"/>
        </w:rPr>
        <w:t>六、主要参考书目</w:t>
      </w:r>
    </w:p>
    <w:p w:rsidR="00042A91" w:rsidRDefault="00042A91" w:rsidP="00042A91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bookmarkStart w:id="0" w:name="_GoBack"/>
      <w:bookmarkEnd w:id="0"/>
      <w:r>
        <w:rPr>
          <w:rFonts w:ascii="宋体" w:hAnsi="宋体" w:hint="eastAsia"/>
          <w:bCs/>
          <w:sz w:val="24"/>
        </w:rPr>
        <w:t>无</w:t>
      </w:r>
    </w:p>
    <w:p w:rsidR="00D1249B" w:rsidRDefault="00D1249B"/>
    <w:sectPr w:rsidR="00D1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91" w:rsidRDefault="00042A91" w:rsidP="00042A91">
      <w:r>
        <w:separator/>
      </w:r>
    </w:p>
  </w:endnote>
  <w:endnote w:type="continuationSeparator" w:id="0">
    <w:p w:rsidR="00042A91" w:rsidRDefault="00042A91" w:rsidP="0004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91" w:rsidRDefault="00042A91" w:rsidP="00042A91">
      <w:r>
        <w:separator/>
      </w:r>
    </w:p>
  </w:footnote>
  <w:footnote w:type="continuationSeparator" w:id="0">
    <w:p w:rsidR="00042A91" w:rsidRDefault="00042A91" w:rsidP="0004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A3E6C"/>
    <w:multiLevelType w:val="multilevel"/>
    <w:tmpl w:val="6BEA3E6C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BB"/>
    <w:rsid w:val="00042A91"/>
    <w:rsid w:val="00CC1BBB"/>
    <w:rsid w:val="00D1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F996E"/>
  <w15:chartTrackingRefBased/>
  <w15:docId w15:val="{1B085E00-2070-4947-BC2E-B6AD5F49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凌媛媛</dc:creator>
  <cp:keywords/>
  <dc:description/>
  <cp:lastModifiedBy>凌媛媛</cp:lastModifiedBy>
  <cp:revision>2</cp:revision>
  <dcterms:created xsi:type="dcterms:W3CDTF">2024-09-09T00:39:00Z</dcterms:created>
  <dcterms:modified xsi:type="dcterms:W3CDTF">2024-09-09T00:40:00Z</dcterms:modified>
</cp:coreProperties>
</file>