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5D0D">
      <w:pPr>
        <w:ind w:left="-525"/>
        <w:jc w:val="center"/>
        <w:rPr>
          <w:rFonts w:hint="eastAsia" w:hAnsi="Times New Roman" w:eastAsia="隶书" w:cs="Times New Roman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 xml:space="preserve">  </w:t>
      </w:r>
      <w:r>
        <w:rPr>
          <w:rFonts w:hint="eastAsia" w:hAnsi="Times New Roman" w:eastAsia="隶书" w:cs="Times New Roman"/>
          <w:b/>
          <w:sz w:val="44"/>
          <w:szCs w:val="44"/>
          <w:lang w:val="en-US" w:eastAsia="zh-CN"/>
        </w:rPr>
        <w:t>2025年硕士研究生入学考试初试科目大纲</w:t>
      </w:r>
    </w:p>
    <w:tbl>
      <w:tblPr>
        <w:tblStyle w:val="11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2" w:space="0"/>
          <w:insideV w:val="non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E17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E7AA"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E2EE"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54913"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F4039"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28407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8B40"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外国语学院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0224"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055100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45E3"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翻译(03方向)</w:t>
            </w:r>
          </w:p>
          <w:p w14:paraId="4E9C8249"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5858"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358翻译基础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俄语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AA5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74AD">
            <w:pPr>
              <w:spacing w:line="288" w:lineRule="auto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</w:p>
          <w:p w14:paraId="6564FBF4">
            <w:pPr>
              <w:spacing w:line="288" w:lineRule="auto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>
              <w:rPr>
                <w:rFonts w:ascii="华文仿宋" w:hAnsi="华文仿宋"/>
                <w:b/>
                <w:sz w:val="28"/>
                <w:szCs w:val="28"/>
              </w:rPr>
              <w:t>一、考试内容</w:t>
            </w:r>
          </w:p>
          <w:p w14:paraId="484CDB31">
            <w:pPr>
              <w:spacing w:line="288" w:lineRule="auto"/>
              <w:jc w:val="center"/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740F6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2C6D7FE7">
            <w:pPr>
              <w:spacing w:before="120" w:after="12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I、词语翻译：含30个词语，汉、俄术语各15个</w:t>
            </w:r>
          </w:p>
          <w:p w14:paraId="02AFA793">
            <w:pPr>
              <w:spacing w:before="120" w:after="120" w:line="360" w:lineRule="auto"/>
              <w:ind w:firstLine="480" w:firstLineChars="200"/>
              <w:jc w:val="both"/>
              <w:rPr>
                <w:rFonts w:ascii="华文仿宋" w:hAnsi="华文仿宋"/>
                <w:sz w:val="24"/>
                <w:szCs w:val="24"/>
              </w:rPr>
            </w:pPr>
            <w:r>
              <w:rPr>
                <w:rFonts w:ascii="华文仿宋" w:hAnsi="华文仿宋"/>
                <w:sz w:val="24"/>
                <w:szCs w:val="24"/>
              </w:rPr>
              <w:t>要求考生较为准确地翻译中俄文术语或专有名词、缩略语，可能涉及国内国际政治、经济、文化等行业背景知识以及新词、热词的翻译。</w:t>
            </w:r>
          </w:p>
          <w:p w14:paraId="3709BE19">
            <w:pPr>
              <w:spacing w:before="120" w:after="120"/>
              <w:jc w:val="both"/>
              <w:rPr>
                <w:rFonts w:ascii="华文仿宋" w:hAnsi="华文仿宋"/>
                <w:sz w:val="24"/>
                <w:szCs w:val="24"/>
              </w:rPr>
            </w:pPr>
          </w:p>
          <w:p w14:paraId="04F76CAE">
            <w:pPr>
              <w:spacing w:before="120" w:after="120"/>
              <w:jc w:val="both"/>
              <w:rPr>
                <w:rFonts w:ascii="华文仿宋" w:hAnsi="华文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II、俄汉互译：俄文、中文各一篇或两段文章。</w:t>
            </w:r>
          </w:p>
          <w:p w14:paraId="6BF636E7">
            <w:pPr>
              <w:spacing w:before="120" w:after="120" w:line="360" w:lineRule="auto"/>
              <w:ind w:firstLine="480" w:firstLineChars="200"/>
              <w:jc w:val="both"/>
            </w:pPr>
            <w:r>
              <w:rPr>
                <w:rFonts w:ascii="华文仿宋" w:hAnsi="华文仿宋"/>
                <w:sz w:val="24"/>
                <w:szCs w:val="24"/>
              </w:rPr>
              <w:t>具备俄汉语互译的基本技巧和能力，初步了解中国和目的语国家社会、文化、经济背景知识；译文忠实原文，无明显误译、漏译，且保证通顺、用词正确、表达基本无误，无明显语法错误；俄译汉为250-350个单词，汉译俄为150-250个汉字。</w:t>
            </w:r>
          </w:p>
        </w:tc>
      </w:tr>
      <w:tr w14:paraId="392C4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0357">
            <w:pPr>
              <w:pStyle w:val="12"/>
              <w:spacing w:line="600" w:lineRule="exact"/>
              <w:ind w:firstLine="0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>
              <w:rPr>
                <w:rFonts w:ascii="华文仿宋" w:hAnsi="华文仿宋"/>
                <w:sz w:val="28"/>
                <w:szCs w:val="28"/>
              </w:rPr>
              <w:t>二、</w:t>
            </w:r>
            <w:r>
              <w:rPr>
                <w:rFonts w:ascii="华文仿宋" w:hAnsi="华文仿宋"/>
                <w:b/>
                <w:sz w:val="28"/>
                <w:szCs w:val="28"/>
              </w:rPr>
              <w:t>参考书目</w:t>
            </w:r>
          </w:p>
          <w:p w14:paraId="5B836C8E">
            <w:pPr>
              <w:spacing w:line="600" w:lineRule="exact"/>
              <w:jc w:val="center"/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2539D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E26B1A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1619CE0">
            <w:pPr>
              <w:spacing w:before="120" w:after="120"/>
              <w:jc w:val="center"/>
              <w:rPr>
                <w:rFonts w:ascii="华文仿宋" w:hAnsi="华文仿宋"/>
                <w:sz w:val="24"/>
                <w:szCs w:val="24"/>
              </w:rPr>
            </w:pPr>
            <w:bookmarkStart w:id="0" w:name="_GoBack"/>
            <w:r>
              <w:rPr>
                <w:rFonts w:ascii="华文仿宋" w:hAnsi="华文仿宋"/>
                <w:sz w:val="24"/>
                <w:szCs w:val="24"/>
              </w:rPr>
              <w:t>不指定参考书目，考试范围以本考试大纲为准。</w:t>
            </w:r>
          </w:p>
          <w:bookmarkEnd w:id="0"/>
          <w:p w14:paraId="50EDEAD0">
            <w:pPr>
              <w:pStyle w:val="12"/>
              <w:spacing w:line="276" w:lineRule="auto"/>
              <w:ind w:firstLine="0"/>
            </w:pPr>
          </w:p>
        </w:tc>
      </w:tr>
    </w:tbl>
    <w:p w14:paraId="32607366">
      <w:r>
        <w:rPr>
          <w:b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zg0ZDQyMjA3NmY1ZmYxNjJlMjJmNzEzYTU2ZWY0NDUifQ=="/>
  </w:docVars>
  <w:rsids>
    <w:rsidRoot w:val="00000000"/>
    <w:rsid w:val="20877654"/>
    <w:rsid w:val="3A58277B"/>
    <w:rsid w:val="3BF01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styleId="12">
    <w:name w:val="List Paragraph"/>
    <w:basedOn w:val="9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326</Characters>
  <Lines>0</Lines>
  <Paragraphs>0</Paragraphs>
  <TotalTime>1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yzb</dc:creator>
  <cp:lastModifiedBy>X</cp:lastModifiedBy>
  <dcterms:modified xsi:type="dcterms:W3CDTF">2024-10-09T09:01:52Z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87B2484045C6493FB860E2D59B59624E_12</vt:lpwstr>
  </property>
</Properties>
</file>