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70"/>
        <w:spacing w:before="18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中央民族大学硕士研究生入学考试初试科目考试大纲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1687"/>
        <w:spacing w:before="78" w:line="217" w:lineRule="auto"/>
        <w:rPr/>
      </w:pPr>
      <w:r>
        <w:rPr>
          <w:b/>
          <w:bCs/>
          <w:spacing w:val="-4"/>
        </w:rPr>
        <w:t>科目代码：857</w:t>
      </w:r>
      <w:r>
        <w:rPr>
          <w:spacing w:val="43"/>
        </w:rPr>
        <w:t xml:space="preserve">  </w:t>
      </w:r>
      <w:r>
        <w:rPr>
          <w:b/>
          <w:bCs/>
          <w:spacing w:val="-4"/>
        </w:rPr>
        <w:t>科目名称：软件工程专业综合</w:t>
      </w:r>
    </w:p>
    <w:p>
      <w:pPr>
        <w:pStyle w:val="BodyText"/>
        <w:ind w:left="516"/>
        <w:spacing w:before="244" w:line="218" w:lineRule="auto"/>
        <w:outlineLvl w:val="1"/>
        <w:rPr/>
      </w:pPr>
      <w:r>
        <w:rPr>
          <w:b/>
          <w:bCs/>
          <w:spacing w:val="-6"/>
        </w:rPr>
        <w:t>I．考查目标</w:t>
      </w:r>
    </w:p>
    <w:p>
      <w:pPr>
        <w:pStyle w:val="BodyText"/>
        <w:ind w:left="29" w:right="160" w:firstLine="481"/>
        <w:spacing w:before="239" w:line="390" w:lineRule="auto"/>
        <w:rPr/>
      </w:pPr>
      <w:r>
        <w:rPr>
          <w:spacing w:val="-1"/>
        </w:rPr>
        <w:t>软件工程专业综合考试重点考察软件工程学科基础课程。要求考生系统掌</w:t>
      </w:r>
      <w:r>
        <w:rPr>
          <w:spacing w:val="14"/>
        </w:rPr>
        <w:t xml:space="preserve"> </w:t>
      </w:r>
      <w:r>
        <w:rPr>
          <w:spacing w:val="-1"/>
        </w:rPr>
        <w:t>握软件工程学科的基础理论、核心知识和主流方法，能够运用所学的基础理</w:t>
      </w:r>
    </w:p>
    <w:p>
      <w:pPr>
        <w:pStyle w:val="BodyText"/>
        <w:ind w:left="31"/>
        <w:spacing w:before="36" w:line="217" w:lineRule="auto"/>
        <w:rPr/>
      </w:pPr>
      <w:r>
        <w:rPr>
          <w:spacing w:val="-2"/>
        </w:rPr>
        <w:t>论、核心知识和主流方法分析、判断和解决有关理论技术问题和实际问题。</w:t>
      </w:r>
    </w:p>
    <w:p>
      <w:pPr>
        <w:pStyle w:val="BodyText"/>
        <w:ind w:left="516"/>
        <w:spacing w:before="245" w:line="218" w:lineRule="auto"/>
        <w:outlineLvl w:val="1"/>
        <w:rPr/>
      </w:pPr>
      <w:r>
        <w:rPr>
          <w:b/>
          <w:bCs/>
          <w:spacing w:val="-4"/>
        </w:rPr>
        <w:t>II．考试形式和试卷结构</w:t>
      </w:r>
    </w:p>
    <w:p>
      <w:pPr>
        <w:pStyle w:val="BodyText"/>
        <w:ind w:left="514"/>
        <w:spacing w:before="240" w:line="218" w:lineRule="auto"/>
        <w:rPr/>
      </w:pPr>
      <w:r>
        <w:rPr>
          <w:spacing w:val="-6"/>
        </w:rPr>
        <w:t>一、试卷满分及考试时间</w:t>
      </w:r>
    </w:p>
    <w:p>
      <w:pPr>
        <w:pStyle w:val="BodyText"/>
        <w:ind w:left="511"/>
        <w:spacing w:before="242" w:line="218" w:lineRule="auto"/>
        <w:rPr/>
      </w:pPr>
      <w:r>
        <w:rPr>
          <w:spacing w:val="-5"/>
        </w:rPr>
        <w:t>本试卷满分为</w:t>
      </w:r>
      <w:r>
        <w:rPr>
          <w:spacing w:val="-27"/>
        </w:rPr>
        <w:t xml:space="preserve"> </w:t>
      </w:r>
      <w:r>
        <w:rPr>
          <w:spacing w:val="-5"/>
        </w:rPr>
        <w:t>150</w:t>
      </w:r>
      <w:r>
        <w:rPr>
          <w:spacing w:val="-5"/>
        </w:rPr>
        <w:t xml:space="preserve"> </w:t>
      </w:r>
      <w:r>
        <w:rPr>
          <w:spacing w:val="-5"/>
        </w:rPr>
        <w:t>分，考试时间为</w:t>
      </w:r>
      <w:r>
        <w:rPr>
          <w:spacing w:val="26"/>
        </w:rPr>
        <w:t xml:space="preserve"> </w:t>
      </w:r>
      <w:r>
        <w:rPr>
          <w:spacing w:val="-5"/>
        </w:rPr>
        <w:t>180</w:t>
      </w:r>
      <w:r>
        <w:rPr>
          <w:spacing w:val="19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7"/>
        <w:spacing w:before="242" w:line="219" w:lineRule="auto"/>
        <w:rPr/>
      </w:pPr>
      <w:r>
        <w:rPr>
          <w:spacing w:val="-4"/>
        </w:rPr>
        <w:t>二、答题方式</w:t>
      </w:r>
    </w:p>
    <w:p>
      <w:pPr>
        <w:pStyle w:val="BodyText"/>
        <w:ind w:left="510"/>
        <w:spacing w:before="241" w:line="217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14" w:right="5920" w:firstLine="2"/>
        <w:spacing w:before="240" w:line="312" w:lineRule="auto"/>
        <w:rPr/>
      </w:pPr>
      <w:r>
        <w:rPr>
          <w:spacing w:val="-3"/>
        </w:rPr>
        <w:t>三、试卷内容结构</w:t>
      </w:r>
      <w:r>
        <w:rPr/>
        <w:t xml:space="preserve"> </w:t>
      </w:r>
      <w:r>
        <w:rPr>
          <w:spacing w:val="-6"/>
        </w:rPr>
        <w:t>必答题为</w:t>
      </w:r>
      <w:r>
        <w:rPr>
          <w:spacing w:val="-38"/>
        </w:rPr>
        <w:t xml:space="preserve"> </w:t>
      </w:r>
      <w:r>
        <w:rPr>
          <w:spacing w:val="-6"/>
        </w:rPr>
        <w:t>150</w:t>
      </w:r>
      <w:r>
        <w:rPr>
          <w:spacing w:val="19"/>
        </w:rPr>
        <w:t xml:space="preserve"> </w:t>
      </w:r>
      <w:r>
        <w:rPr>
          <w:spacing w:val="-6"/>
        </w:rPr>
        <w:t>分</w:t>
      </w:r>
    </w:p>
    <w:p>
      <w:pPr>
        <w:pStyle w:val="BodyText"/>
        <w:ind w:left="538"/>
        <w:spacing w:before="241" w:line="219" w:lineRule="auto"/>
        <w:rPr/>
      </w:pPr>
      <w:r>
        <w:rPr>
          <w:spacing w:val="-5"/>
        </w:rPr>
        <w:t>四、试卷题型结构</w:t>
      </w:r>
    </w:p>
    <w:p>
      <w:pPr>
        <w:pStyle w:val="BodyText"/>
        <w:ind w:left="511" w:right="3491" w:firstLine="3"/>
        <w:spacing w:before="242" w:line="394" w:lineRule="auto"/>
        <w:rPr/>
      </w:pPr>
      <w:r>
        <w:rPr>
          <w:spacing w:val="-8"/>
        </w:rPr>
        <w:t>单选题</w:t>
      </w:r>
      <w:r>
        <w:rPr>
          <w:spacing w:val="-18"/>
        </w:rPr>
        <w:t xml:space="preserve"> </w:t>
      </w:r>
      <w:r>
        <w:rPr>
          <w:spacing w:val="-8"/>
        </w:rPr>
        <w:t>10</w:t>
      </w:r>
      <w:r>
        <w:rPr>
          <w:spacing w:val="-44"/>
        </w:rPr>
        <w:t xml:space="preserve"> </w:t>
      </w:r>
      <w:r>
        <w:rPr>
          <w:spacing w:val="-8"/>
        </w:rPr>
        <w:t>小题，每小题</w:t>
      </w:r>
      <w:r>
        <w:rPr>
          <w:spacing w:val="-8"/>
        </w:rPr>
        <w:t xml:space="preserve"> </w:t>
      </w:r>
      <w:r>
        <w:rPr>
          <w:spacing w:val="-8"/>
        </w:rPr>
        <w:t>2</w:t>
      </w:r>
      <w:r>
        <w:rPr>
          <w:spacing w:val="-41"/>
        </w:rPr>
        <w:t xml:space="preserve"> </w:t>
      </w:r>
      <w:r>
        <w:rPr>
          <w:spacing w:val="-8"/>
        </w:rPr>
        <w:t>分，共</w:t>
      </w:r>
      <w:r>
        <w:rPr>
          <w:spacing w:val="-49"/>
        </w:rPr>
        <w:t xml:space="preserve"> </w:t>
      </w:r>
      <w:r>
        <w:rPr>
          <w:spacing w:val="-8"/>
        </w:rPr>
        <w:t>20</w:t>
      </w:r>
      <w:r>
        <w:rPr>
          <w:spacing w:val="-41"/>
        </w:rPr>
        <w:t xml:space="preserve"> </w:t>
      </w:r>
      <w:r>
        <w:rPr>
          <w:spacing w:val="-8"/>
        </w:rPr>
        <w:t>分。</w:t>
      </w:r>
      <w:r>
        <w:rPr/>
        <w:t xml:space="preserve"> </w:t>
      </w:r>
      <w:r>
        <w:rPr>
          <w:spacing w:val="-5"/>
        </w:rPr>
        <w:t>简答题</w:t>
      </w:r>
      <w:r>
        <w:rPr>
          <w:spacing w:val="-46"/>
        </w:rPr>
        <w:t xml:space="preserve"> </w:t>
      </w:r>
      <w:r>
        <w:rPr>
          <w:spacing w:val="-5"/>
        </w:rPr>
        <w:t>5</w:t>
      </w:r>
      <w:r>
        <w:rPr>
          <w:spacing w:val="-45"/>
        </w:rPr>
        <w:t xml:space="preserve"> </w:t>
      </w:r>
      <w:r>
        <w:rPr>
          <w:spacing w:val="-5"/>
        </w:rPr>
        <w:t>小题，每小题</w:t>
      </w:r>
      <w:r>
        <w:rPr>
          <w:spacing w:val="-49"/>
        </w:rPr>
        <w:t xml:space="preserve"> </w:t>
      </w:r>
      <w:r>
        <w:rPr>
          <w:spacing w:val="-5"/>
        </w:rPr>
        <w:t>6</w:t>
      </w:r>
      <w:r>
        <w:rPr>
          <w:spacing w:val="-41"/>
        </w:rPr>
        <w:t xml:space="preserve"> </w:t>
      </w:r>
      <w:r>
        <w:rPr>
          <w:spacing w:val="-5"/>
        </w:rPr>
        <w:t>分，共</w:t>
      </w:r>
      <w:r>
        <w:rPr>
          <w:spacing w:val="-47"/>
        </w:rPr>
        <w:t xml:space="preserve"> </w:t>
      </w:r>
      <w:r>
        <w:rPr>
          <w:spacing w:val="-5"/>
        </w:rPr>
        <w:t>30</w:t>
      </w:r>
      <w:r>
        <w:rPr>
          <w:spacing w:val="-41"/>
        </w:rPr>
        <w:t xml:space="preserve"> </w:t>
      </w:r>
      <w:r>
        <w:rPr>
          <w:spacing w:val="-5"/>
        </w:rPr>
        <w:t>分。</w:t>
      </w:r>
      <w:r>
        <w:rPr/>
        <w:t xml:space="preserve">  </w:t>
      </w:r>
      <w:r>
        <w:rPr>
          <w:spacing w:val="-7"/>
        </w:rPr>
        <w:t>论述题</w:t>
      </w:r>
      <w:r>
        <w:rPr>
          <w:spacing w:val="-50"/>
        </w:rPr>
        <w:t xml:space="preserve"> </w:t>
      </w:r>
      <w:r>
        <w:rPr>
          <w:spacing w:val="-7"/>
        </w:rPr>
        <w:t>4</w:t>
      </w:r>
      <w:r>
        <w:rPr>
          <w:spacing w:val="-43"/>
        </w:rPr>
        <w:t xml:space="preserve"> </w:t>
      </w:r>
      <w:r>
        <w:rPr>
          <w:spacing w:val="-7"/>
        </w:rPr>
        <w:t>题，每小题</w:t>
      </w:r>
      <w:r>
        <w:rPr>
          <w:spacing w:val="-33"/>
        </w:rPr>
        <w:t xml:space="preserve"> </w:t>
      </w:r>
      <w:r>
        <w:rPr>
          <w:spacing w:val="-7"/>
        </w:rPr>
        <w:t>15</w:t>
      </w:r>
      <w:r>
        <w:rPr>
          <w:spacing w:val="-41"/>
        </w:rPr>
        <w:t xml:space="preserve"> </w:t>
      </w:r>
      <w:r>
        <w:rPr>
          <w:spacing w:val="-7"/>
        </w:rPr>
        <w:t>分，共</w:t>
      </w:r>
      <w:r>
        <w:rPr>
          <w:spacing w:val="-50"/>
        </w:rPr>
        <w:t xml:space="preserve"> </w:t>
      </w:r>
      <w:r>
        <w:rPr>
          <w:spacing w:val="-7"/>
        </w:rPr>
        <w:t>60</w:t>
      </w:r>
      <w:r>
        <w:rPr>
          <w:spacing w:val="-41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513"/>
        <w:spacing w:before="37" w:line="219" w:lineRule="auto"/>
        <w:rPr/>
      </w:pPr>
      <w:r>
        <w:rPr>
          <w:spacing w:val="-7"/>
        </w:rPr>
        <w:t>综合应用题</w:t>
      </w:r>
      <w:r>
        <w:rPr>
          <w:spacing w:val="-46"/>
        </w:rPr>
        <w:t xml:space="preserve"> </w:t>
      </w:r>
      <w:r>
        <w:rPr>
          <w:spacing w:val="-7"/>
        </w:rPr>
        <w:t>2</w:t>
      </w:r>
      <w:r>
        <w:rPr>
          <w:spacing w:val="-43"/>
        </w:rPr>
        <w:t xml:space="preserve"> </w:t>
      </w:r>
      <w:r>
        <w:rPr>
          <w:spacing w:val="-7"/>
        </w:rPr>
        <w:t>题，每小题</w:t>
      </w:r>
      <w:r>
        <w:rPr>
          <w:spacing w:val="-31"/>
        </w:rPr>
        <w:t xml:space="preserve"> </w:t>
      </w:r>
      <w:r>
        <w:rPr>
          <w:spacing w:val="-7"/>
        </w:rPr>
        <w:t>20</w:t>
      </w:r>
      <w:r>
        <w:rPr>
          <w:spacing w:val="-42"/>
        </w:rPr>
        <w:t xml:space="preserve"> </w:t>
      </w:r>
      <w:r>
        <w:rPr>
          <w:spacing w:val="-7"/>
        </w:rPr>
        <w:t>分，共</w:t>
      </w:r>
      <w:r>
        <w:rPr>
          <w:spacing w:val="-36"/>
        </w:rPr>
        <w:t xml:space="preserve"> </w:t>
      </w:r>
      <w:r>
        <w:rPr>
          <w:spacing w:val="-7"/>
        </w:rPr>
        <w:t>40</w:t>
      </w:r>
      <w:r>
        <w:rPr>
          <w:spacing w:val="-41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502"/>
        <w:spacing w:before="242" w:line="218" w:lineRule="auto"/>
        <w:rPr/>
      </w:pPr>
      <w:r>
        <w:rPr>
          <w:b/>
          <w:bCs/>
          <w:spacing w:val="-16"/>
        </w:rPr>
        <w:t>Ⅲ.</w:t>
      </w:r>
      <w:r>
        <w:rPr>
          <w:spacing w:val="75"/>
        </w:rPr>
        <w:t xml:space="preserve"> </w:t>
      </w:r>
      <w:r>
        <w:rPr>
          <w:b/>
          <w:bCs/>
          <w:spacing w:val="-16"/>
        </w:rPr>
        <w:t>考查范围</w:t>
      </w:r>
    </w:p>
    <w:p>
      <w:pPr>
        <w:pStyle w:val="BodyText"/>
        <w:ind w:left="492"/>
        <w:spacing w:before="239" w:line="218" w:lineRule="auto"/>
        <w:rPr/>
      </w:pPr>
      <w:r>
        <w:rPr/>
        <w:t>【考查目标】</w:t>
      </w:r>
    </w:p>
    <w:p>
      <w:pPr>
        <w:pStyle w:val="BodyText"/>
        <w:ind w:left="520"/>
        <w:spacing w:before="243" w:line="218" w:lineRule="auto"/>
        <w:rPr/>
      </w:pPr>
      <w:r>
        <w:rPr>
          <w:spacing w:val="-3"/>
        </w:rPr>
        <w:t>1．准确识记软件工程的基本概念和基础知识。</w:t>
      </w:r>
    </w:p>
    <w:p>
      <w:pPr>
        <w:pStyle w:val="BodyText"/>
        <w:ind w:left="505"/>
        <w:spacing w:before="242" w:line="218" w:lineRule="auto"/>
        <w:rPr/>
      </w:pPr>
      <w:r>
        <w:rPr>
          <w:spacing w:val="-2"/>
        </w:rPr>
        <w:t>2．正确理解软件工程的基本理论和主要技术。</w:t>
      </w:r>
    </w:p>
    <w:p>
      <w:pPr>
        <w:pStyle w:val="BodyText"/>
        <w:ind w:left="507"/>
        <w:spacing w:before="242" w:line="217" w:lineRule="auto"/>
        <w:rPr/>
      </w:pPr>
      <w:r>
        <w:rPr>
          <w:spacing w:val="-1"/>
        </w:rPr>
        <w:t>3．能够运用软件工程的基本理论方法分析软件</w:t>
      </w:r>
      <w:r>
        <w:rPr>
          <w:spacing w:val="-2"/>
        </w:rPr>
        <w:t>开发中的理论与实践问题。</w:t>
      </w:r>
    </w:p>
    <w:p>
      <w:pPr>
        <w:pStyle w:val="BodyText"/>
        <w:ind w:left="514"/>
        <w:spacing w:before="241" w:line="218" w:lineRule="auto"/>
        <w:outlineLvl w:val="2"/>
        <w:rPr/>
      </w:pPr>
      <w:r>
        <w:rPr>
          <w:b/>
          <w:bCs/>
          <w:spacing w:val="-4"/>
        </w:rPr>
        <w:t>一、软件与软件工程基本概念</w:t>
      </w:r>
    </w:p>
    <w:p>
      <w:pPr>
        <w:pStyle w:val="BodyText"/>
        <w:ind w:left="510"/>
        <w:spacing w:before="242" w:line="218" w:lineRule="auto"/>
        <w:rPr/>
      </w:pPr>
      <w:r>
        <w:rPr>
          <w:spacing w:val="-5"/>
        </w:rPr>
        <w:t>（一）软件概念与特点</w:t>
      </w:r>
    </w:p>
    <w:p>
      <w:pPr>
        <w:pStyle w:val="BodyText"/>
        <w:ind w:left="510"/>
        <w:spacing w:before="243" w:line="218" w:lineRule="auto"/>
        <w:rPr/>
      </w:pPr>
      <w:r>
        <w:rPr>
          <w:spacing w:val="-2"/>
        </w:rPr>
        <w:t>（二）软件工程概念</w:t>
      </w:r>
    </w:p>
    <w:p>
      <w:pPr>
        <w:spacing w:line="21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0"/>
        <w:spacing w:before="256" w:line="218" w:lineRule="auto"/>
        <w:rPr/>
      </w:pPr>
      <w:r>
        <w:rPr>
          <w:spacing w:val="-4"/>
        </w:rPr>
        <w:t>（三）软件过程模型</w:t>
      </w:r>
    </w:p>
    <w:p>
      <w:pPr>
        <w:pStyle w:val="BodyText"/>
        <w:ind w:left="510"/>
        <w:spacing w:before="242" w:line="218" w:lineRule="auto"/>
        <w:rPr/>
      </w:pPr>
      <w:r>
        <w:rPr>
          <w:spacing w:val="-2"/>
        </w:rPr>
        <w:t>（四）软件工具、开发过程及开发环境</w:t>
      </w:r>
    </w:p>
    <w:p>
      <w:pPr>
        <w:pStyle w:val="BodyText"/>
        <w:ind w:left="510"/>
        <w:spacing w:before="242" w:line="218" w:lineRule="auto"/>
        <w:rPr/>
      </w:pPr>
      <w:r>
        <w:rPr>
          <w:spacing w:val="-1"/>
        </w:rPr>
        <w:t>（五）软件工程主要知识领域基本概念（见软件工程教指委专业规范）</w:t>
      </w:r>
    </w:p>
    <w:p>
      <w:pPr>
        <w:pStyle w:val="BodyText"/>
        <w:ind w:left="1000"/>
        <w:spacing w:before="67" w:line="217" w:lineRule="auto"/>
        <w:rPr/>
      </w:pPr>
      <w:r>
        <w:rPr>
          <w:spacing w:val="-5"/>
        </w:rPr>
        <w:t>1、软件建模与分析</w:t>
      </w:r>
    </w:p>
    <w:p>
      <w:pPr>
        <w:pStyle w:val="BodyText"/>
        <w:ind w:left="985"/>
        <w:spacing w:before="108" w:line="218" w:lineRule="auto"/>
        <w:rPr/>
      </w:pPr>
      <w:r>
        <w:rPr>
          <w:spacing w:val="-5"/>
        </w:rPr>
        <w:t>2、软件设计</w:t>
      </w:r>
    </w:p>
    <w:p>
      <w:pPr>
        <w:pStyle w:val="BodyText"/>
        <w:ind w:left="987"/>
        <w:spacing w:before="105" w:line="218" w:lineRule="auto"/>
        <w:rPr/>
      </w:pPr>
      <w:r>
        <w:rPr>
          <w:spacing w:val="-4"/>
        </w:rPr>
        <w:t>3、软件验证与确认</w:t>
      </w:r>
    </w:p>
    <w:p>
      <w:pPr>
        <w:pStyle w:val="BodyText"/>
        <w:ind w:left="981"/>
        <w:spacing w:before="108" w:line="218" w:lineRule="auto"/>
        <w:rPr/>
      </w:pPr>
      <w:r>
        <w:rPr>
          <w:spacing w:val="-4"/>
        </w:rPr>
        <w:t>4、软件演化</w:t>
      </w:r>
    </w:p>
    <w:p>
      <w:pPr>
        <w:pStyle w:val="BodyText"/>
        <w:ind w:left="987"/>
        <w:spacing w:before="106" w:line="218" w:lineRule="auto"/>
        <w:rPr/>
      </w:pPr>
      <w:r>
        <w:rPr>
          <w:spacing w:val="-5"/>
        </w:rPr>
        <w:t>5、软件过程</w:t>
      </w:r>
    </w:p>
    <w:p>
      <w:pPr>
        <w:pStyle w:val="BodyText"/>
        <w:ind w:left="984"/>
        <w:spacing w:before="108" w:line="218" w:lineRule="auto"/>
        <w:rPr/>
      </w:pPr>
      <w:r>
        <w:rPr>
          <w:spacing w:val="-5"/>
        </w:rPr>
        <w:t>6、软件质量</w:t>
      </w:r>
    </w:p>
    <w:p>
      <w:pPr>
        <w:pStyle w:val="BodyText"/>
        <w:ind w:left="988"/>
        <w:spacing w:before="105" w:line="218" w:lineRule="auto"/>
        <w:rPr/>
      </w:pPr>
      <w:r>
        <w:rPr>
          <w:spacing w:val="-5"/>
        </w:rPr>
        <w:t>7、软件管理</w:t>
      </w:r>
    </w:p>
    <w:p>
      <w:pPr>
        <w:pStyle w:val="BodyText"/>
        <w:ind w:left="983"/>
        <w:spacing w:before="108" w:line="217" w:lineRule="auto"/>
        <w:rPr/>
      </w:pPr>
      <w:r>
        <w:rPr>
          <w:spacing w:val="-5"/>
        </w:rPr>
        <w:t>8、计算基础</w:t>
      </w:r>
    </w:p>
    <w:p>
      <w:pPr>
        <w:pStyle w:val="BodyText"/>
        <w:ind w:left="983"/>
        <w:spacing w:before="106" w:line="219" w:lineRule="auto"/>
        <w:rPr/>
      </w:pPr>
      <w:r>
        <w:rPr>
          <w:spacing w:val="-4"/>
        </w:rPr>
        <w:t>9、数学与工程基础</w:t>
      </w:r>
    </w:p>
    <w:p>
      <w:pPr>
        <w:pStyle w:val="BodyText"/>
        <w:ind w:left="1000"/>
        <w:spacing w:before="107" w:line="218" w:lineRule="auto"/>
        <w:rPr/>
      </w:pPr>
      <w:r>
        <w:rPr>
          <w:spacing w:val="-6"/>
        </w:rPr>
        <w:t>10、职业实践</w:t>
      </w:r>
    </w:p>
    <w:p>
      <w:pPr>
        <w:pStyle w:val="BodyText"/>
        <w:ind w:left="517"/>
        <w:spacing w:before="278" w:line="218" w:lineRule="auto"/>
        <w:outlineLvl w:val="2"/>
        <w:rPr/>
      </w:pPr>
      <w:r>
        <w:rPr>
          <w:b/>
          <w:bCs/>
          <w:spacing w:val="-6"/>
        </w:rPr>
        <w:t>二、软件需求</w:t>
      </w:r>
    </w:p>
    <w:p>
      <w:pPr>
        <w:pStyle w:val="BodyText"/>
        <w:ind w:left="510"/>
        <w:spacing w:before="242" w:line="218" w:lineRule="auto"/>
        <w:outlineLvl w:val="3"/>
        <w:rPr/>
      </w:pPr>
      <w:r>
        <w:rPr>
          <w:spacing w:val="-2"/>
        </w:rPr>
        <w:t>（一）软件需求基础</w:t>
      </w:r>
    </w:p>
    <w:p>
      <w:pPr>
        <w:pStyle w:val="BodyText"/>
        <w:ind w:left="1065"/>
        <w:spacing w:before="70" w:line="218" w:lineRule="auto"/>
        <w:rPr/>
      </w:pPr>
      <w:r>
        <w:rPr>
          <w:spacing w:val="-6"/>
        </w:rPr>
        <w:t>1、需求基本概念</w:t>
      </w:r>
    </w:p>
    <w:p>
      <w:pPr>
        <w:pStyle w:val="BodyText"/>
        <w:ind w:left="1050"/>
        <w:spacing w:before="106" w:line="218" w:lineRule="auto"/>
        <w:rPr/>
      </w:pPr>
      <w:r>
        <w:rPr>
          <w:spacing w:val="-2"/>
        </w:rPr>
        <w:t>2、需求调查与建模的基本方法</w:t>
      </w:r>
    </w:p>
    <w:p>
      <w:pPr>
        <w:pStyle w:val="BodyText"/>
        <w:ind w:left="1052"/>
        <w:spacing w:before="107" w:line="218" w:lineRule="auto"/>
        <w:rPr/>
      </w:pPr>
      <w:r>
        <w:rPr>
          <w:spacing w:val="-4"/>
        </w:rPr>
        <w:t>3、需求沟通技巧</w:t>
      </w:r>
    </w:p>
    <w:p>
      <w:pPr>
        <w:pStyle w:val="BodyText"/>
        <w:ind w:left="510"/>
        <w:spacing w:before="106" w:line="218" w:lineRule="auto"/>
        <w:rPr/>
      </w:pPr>
      <w:r>
        <w:rPr>
          <w:spacing w:val="-4"/>
        </w:rPr>
        <w:t>（二）需求工程过程模型</w:t>
      </w:r>
    </w:p>
    <w:p>
      <w:pPr>
        <w:pStyle w:val="BodyText"/>
        <w:ind w:left="510"/>
        <w:spacing w:before="280" w:line="218" w:lineRule="auto"/>
        <w:rPr/>
      </w:pPr>
      <w:r>
        <w:rPr>
          <w:spacing w:val="-3"/>
        </w:rPr>
        <w:t>（三）需求获取</w:t>
      </w:r>
    </w:p>
    <w:p>
      <w:pPr>
        <w:pStyle w:val="BodyText"/>
        <w:ind w:left="1000"/>
        <w:spacing w:before="67" w:line="218" w:lineRule="auto"/>
        <w:rPr/>
      </w:pPr>
      <w:r>
        <w:rPr>
          <w:spacing w:val="-7"/>
        </w:rPr>
        <w:t>1、需求表示</w:t>
      </w:r>
    </w:p>
    <w:p>
      <w:pPr>
        <w:pStyle w:val="BodyText"/>
        <w:ind w:left="985"/>
        <w:spacing w:before="108" w:line="218" w:lineRule="auto"/>
        <w:rPr/>
      </w:pPr>
      <w:r>
        <w:rPr>
          <w:spacing w:val="-4"/>
        </w:rPr>
        <w:t>2、需求获取的过程模型</w:t>
      </w:r>
    </w:p>
    <w:p>
      <w:pPr>
        <w:pStyle w:val="BodyText"/>
        <w:ind w:left="987"/>
        <w:spacing w:before="106" w:line="218" w:lineRule="auto"/>
        <w:rPr/>
      </w:pPr>
      <w:r>
        <w:rPr>
          <w:spacing w:val="-4"/>
        </w:rPr>
        <w:t>3、定义软件问题</w:t>
      </w:r>
    </w:p>
    <w:p>
      <w:pPr>
        <w:pStyle w:val="BodyText"/>
        <w:ind w:left="981"/>
        <w:spacing w:before="108" w:line="219" w:lineRule="auto"/>
        <w:rPr/>
      </w:pPr>
      <w:r>
        <w:rPr>
          <w:spacing w:val="-6"/>
        </w:rPr>
        <w:t>4、用例图</w:t>
      </w:r>
    </w:p>
    <w:p>
      <w:pPr>
        <w:pStyle w:val="BodyText"/>
        <w:ind w:left="510"/>
        <w:spacing w:before="277" w:line="217" w:lineRule="auto"/>
        <w:outlineLvl w:val="3"/>
        <w:rPr/>
      </w:pPr>
      <w:r>
        <w:rPr>
          <w:spacing w:val="-3"/>
        </w:rPr>
        <w:t>（四）需求分析与验证</w:t>
      </w:r>
    </w:p>
    <w:p>
      <w:pPr>
        <w:pStyle w:val="BodyText"/>
        <w:ind w:left="1000"/>
        <w:spacing w:before="71" w:line="217" w:lineRule="auto"/>
        <w:rPr/>
      </w:pPr>
      <w:r>
        <w:rPr>
          <w:spacing w:val="-7"/>
        </w:rPr>
        <w:t>1、需求分析</w:t>
      </w:r>
    </w:p>
    <w:p>
      <w:pPr>
        <w:pStyle w:val="BodyText"/>
        <w:ind w:left="985"/>
        <w:spacing w:before="109" w:line="218" w:lineRule="auto"/>
        <w:rPr/>
      </w:pPr>
      <w:r>
        <w:rPr>
          <w:spacing w:val="-2"/>
        </w:rPr>
        <w:t>2、需求评审</w:t>
      </w:r>
    </w:p>
    <w:p>
      <w:pPr>
        <w:pStyle w:val="BodyText"/>
        <w:ind w:left="987"/>
        <w:spacing w:before="105" w:line="218" w:lineRule="auto"/>
        <w:rPr/>
      </w:pPr>
      <w:r>
        <w:rPr>
          <w:spacing w:val="-3"/>
        </w:rPr>
        <w:t>3、需求规约</w:t>
      </w:r>
    </w:p>
    <w:p>
      <w:pPr>
        <w:pStyle w:val="BodyText"/>
        <w:ind w:left="981"/>
        <w:spacing w:before="108" w:line="218" w:lineRule="auto"/>
        <w:rPr/>
      </w:pPr>
      <w:r>
        <w:rPr>
          <w:spacing w:val="-4"/>
        </w:rPr>
        <w:t>4、需求验证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519"/>
        <w:spacing w:before="79" w:line="218" w:lineRule="auto"/>
        <w:outlineLvl w:val="2"/>
        <w:rPr/>
      </w:pPr>
      <w:r>
        <w:rPr>
          <w:b/>
          <w:bCs/>
          <w:spacing w:val="-9"/>
        </w:rPr>
        <w:t>三、软件设计</w:t>
      </w:r>
    </w:p>
    <w:p>
      <w:pPr>
        <w:pStyle w:val="BodyText"/>
        <w:ind w:left="510"/>
        <w:spacing w:before="240" w:line="218" w:lineRule="auto"/>
        <w:rPr/>
      </w:pPr>
      <w:r>
        <w:rPr>
          <w:spacing w:val="-2"/>
        </w:rPr>
        <w:t>（一）软件设计基础</w:t>
      </w:r>
    </w:p>
    <w:p>
      <w:pPr>
        <w:spacing w:line="21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1000"/>
        <w:spacing w:before="83" w:line="218" w:lineRule="auto"/>
        <w:rPr/>
      </w:pPr>
      <w:r>
        <w:rPr>
          <w:spacing w:val="-3"/>
        </w:rPr>
        <w:t>1、软件设计基本概念</w:t>
      </w:r>
    </w:p>
    <w:p>
      <w:pPr>
        <w:pStyle w:val="BodyText"/>
        <w:ind w:left="985"/>
        <w:spacing w:before="105" w:line="218" w:lineRule="auto"/>
        <w:rPr/>
      </w:pPr>
      <w:r>
        <w:rPr>
          <w:spacing w:val="-1"/>
        </w:rPr>
        <w:t>2、软件设计基本原则和过程模型</w:t>
      </w:r>
    </w:p>
    <w:p>
      <w:pPr>
        <w:pStyle w:val="BodyText"/>
        <w:ind w:left="510"/>
        <w:spacing w:before="280" w:line="218" w:lineRule="auto"/>
        <w:outlineLvl w:val="3"/>
        <w:rPr/>
      </w:pPr>
      <w:r>
        <w:rPr>
          <w:spacing w:val="-1"/>
        </w:rPr>
        <w:t>（二）面向对象的软件设计方法</w:t>
      </w:r>
    </w:p>
    <w:p>
      <w:pPr>
        <w:pStyle w:val="BodyText"/>
        <w:ind w:left="1000"/>
        <w:spacing w:before="69" w:line="218" w:lineRule="auto"/>
        <w:rPr/>
      </w:pPr>
      <w:r>
        <w:rPr>
          <w:spacing w:val="-3"/>
        </w:rPr>
        <w:t>1、面向对象概念</w:t>
      </w:r>
    </w:p>
    <w:p>
      <w:pPr>
        <w:pStyle w:val="BodyText"/>
        <w:ind w:left="985"/>
        <w:spacing w:before="105" w:line="218" w:lineRule="auto"/>
        <w:rPr/>
      </w:pPr>
      <w:r>
        <w:rPr>
          <w:spacing w:val="-1"/>
        </w:rPr>
        <w:t>2、面向对象的软件开发方法与优势</w:t>
      </w:r>
    </w:p>
    <w:p>
      <w:pPr>
        <w:pStyle w:val="BodyText"/>
        <w:ind w:left="987"/>
        <w:spacing w:before="152" w:line="178" w:lineRule="auto"/>
        <w:rPr/>
      </w:pPr>
      <w:r>
        <w:rPr>
          <w:spacing w:val="-3"/>
        </w:rPr>
        <w:t>3、UML</w:t>
      </w:r>
    </w:p>
    <w:p>
      <w:pPr>
        <w:pStyle w:val="BodyText"/>
        <w:ind w:left="981"/>
        <w:spacing w:before="158" w:line="178" w:lineRule="auto"/>
        <w:rPr/>
      </w:pPr>
      <w:r>
        <w:rPr>
          <w:spacing w:val="-2"/>
        </w:rPr>
        <w:t>4、RUP</w:t>
      </w:r>
    </w:p>
    <w:p>
      <w:pPr>
        <w:pStyle w:val="BodyText"/>
        <w:ind w:left="510"/>
        <w:spacing w:before="115" w:line="218" w:lineRule="auto"/>
        <w:outlineLvl w:val="3"/>
        <w:rPr/>
      </w:pPr>
      <w:r>
        <w:rPr>
          <w:spacing w:val="-2"/>
        </w:rPr>
        <w:t>（三）软件体系结构设计基础</w:t>
      </w:r>
    </w:p>
    <w:p>
      <w:pPr>
        <w:pStyle w:val="BodyText"/>
        <w:ind w:left="1000"/>
        <w:spacing w:before="106" w:line="218" w:lineRule="auto"/>
        <w:rPr/>
      </w:pPr>
      <w:r>
        <w:rPr>
          <w:spacing w:val="-2"/>
        </w:rPr>
        <w:t>1、软件体系结构设计基本概念与表示方法</w:t>
      </w:r>
    </w:p>
    <w:p>
      <w:pPr>
        <w:pStyle w:val="BodyText"/>
        <w:ind w:left="985"/>
        <w:spacing w:before="108" w:line="218" w:lineRule="auto"/>
        <w:rPr/>
      </w:pPr>
      <w:r>
        <w:rPr>
          <w:spacing w:val="-1"/>
        </w:rPr>
        <w:t>2、体系结构设计的过程模型与概念设计</w:t>
      </w:r>
    </w:p>
    <w:p>
      <w:pPr>
        <w:pStyle w:val="BodyText"/>
        <w:ind w:left="510"/>
        <w:spacing w:before="278" w:line="218" w:lineRule="auto"/>
        <w:outlineLvl w:val="3"/>
        <w:rPr/>
      </w:pPr>
      <w:r>
        <w:rPr>
          <w:spacing w:val="-2"/>
        </w:rPr>
        <w:t>（四）人机交互设计</w:t>
      </w:r>
    </w:p>
    <w:p>
      <w:pPr>
        <w:pStyle w:val="BodyText"/>
        <w:ind w:left="1000"/>
        <w:spacing w:before="70" w:line="218" w:lineRule="auto"/>
        <w:rPr/>
      </w:pPr>
      <w:r>
        <w:rPr>
          <w:spacing w:val="-2"/>
        </w:rPr>
        <w:t>1、人机交互设计基本概念和基本原则</w:t>
      </w:r>
    </w:p>
    <w:p>
      <w:pPr>
        <w:pStyle w:val="BodyText"/>
        <w:ind w:left="985"/>
        <w:spacing w:before="105" w:line="218" w:lineRule="auto"/>
        <w:rPr/>
      </w:pPr>
      <w:r>
        <w:rPr>
          <w:spacing w:val="-1"/>
        </w:rPr>
        <w:t>2、人机交互设计过程模型及概念设计</w:t>
      </w:r>
    </w:p>
    <w:p>
      <w:pPr>
        <w:pStyle w:val="BodyText"/>
        <w:ind w:left="510"/>
        <w:spacing w:before="280" w:line="217" w:lineRule="auto"/>
        <w:outlineLvl w:val="3"/>
        <w:rPr/>
      </w:pPr>
      <w:r>
        <w:rPr>
          <w:spacing w:val="-2"/>
        </w:rPr>
        <w:t>（五）软件详细设计</w:t>
      </w:r>
    </w:p>
    <w:p>
      <w:pPr>
        <w:pStyle w:val="BodyText"/>
        <w:ind w:left="1000"/>
        <w:spacing w:before="71" w:line="217" w:lineRule="auto"/>
        <w:rPr/>
      </w:pPr>
      <w:r>
        <w:rPr>
          <w:spacing w:val="-2"/>
        </w:rPr>
        <w:t>1、详细设计的用例与过程模型</w:t>
      </w:r>
    </w:p>
    <w:p>
      <w:pPr>
        <w:pStyle w:val="BodyText"/>
        <w:ind w:left="985"/>
        <w:spacing w:before="107" w:line="218" w:lineRule="auto"/>
        <w:rPr/>
      </w:pPr>
      <w:r>
        <w:rPr>
          <w:spacing w:val="-2"/>
        </w:rPr>
        <w:t>2、用例设计</w:t>
      </w:r>
    </w:p>
    <w:p>
      <w:pPr>
        <w:pStyle w:val="BodyText"/>
        <w:ind w:left="987"/>
        <w:spacing w:before="108" w:line="218" w:lineRule="auto"/>
        <w:rPr/>
      </w:pPr>
      <w:r>
        <w:rPr>
          <w:spacing w:val="-2"/>
        </w:rPr>
        <w:t>3、子系统设计</w:t>
      </w:r>
    </w:p>
    <w:p>
      <w:pPr>
        <w:pStyle w:val="BodyText"/>
        <w:ind w:left="981"/>
        <w:spacing w:before="106" w:line="218" w:lineRule="auto"/>
        <w:rPr/>
      </w:pPr>
      <w:r>
        <w:rPr/>
        <w:t>4、构件</w:t>
      </w:r>
    </w:p>
    <w:p>
      <w:pPr>
        <w:pStyle w:val="BodyText"/>
        <w:ind w:left="987"/>
        <w:spacing w:before="107" w:line="218" w:lineRule="auto"/>
        <w:rPr/>
      </w:pPr>
      <w:r>
        <w:rPr>
          <w:spacing w:val="-2"/>
        </w:rPr>
        <w:t>5、类设计</w:t>
      </w:r>
    </w:p>
    <w:p>
      <w:pPr>
        <w:pStyle w:val="BodyText"/>
        <w:ind w:left="984"/>
        <w:spacing w:before="106" w:line="218" w:lineRule="auto"/>
        <w:rPr/>
      </w:pPr>
      <w:r>
        <w:rPr>
          <w:spacing w:val="-1"/>
        </w:rPr>
        <w:t>6、数据模型设计</w:t>
      </w:r>
    </w:p>
    <w:p>
      <w:pPr>
        <w:pStyle w:val="BodyText"/>
        <w:ind w:left="540"/>
        <w:spacing w:before="280" w:line="218" w:lineRule="auto"/>
        <w:outlineLvl w:val="2"/>
        <w:rPr/>
      </w:pPr>
      <w:r>
        <w:rPr>
          <w:b/>
          <w:bCs/>
          <w:spacing w:val="-12"/>
        </w:rPr>
        <w:t>四、软件实现</w:t>
      </w:r>
    </w:p>
    <w:p>
      <w:pPr>
        <w:pStyle w:val="BodyText"/>
        <w:ind w:left="510"/>
        <w:spacing w:before="240" w:line="218" w:lineRule="auto"/>
        <w:rPr/>
      </w:pPr>
      <w:r>
        <w:rPr>
          <w:spacing w:val="-2"/>
        </w:rPr>
        <w:t>（一）软件实现任务与过程</w:t>
      </w:r>
    </w:p>
    <w:p>
      <w:pPr>
        <w:pStyle w:val="BodyText"/>
        <w:ind w:left="510"/>
        <w:spacing w:before="242" w:line="218" w:lineRule="auto"/>
        <w:rPr/>
      </w:pPr>
      <w:r>
        <w:rPr>
          <w:spacing w:val="-2"/>
        </w:rPr>
        <w:t>（二）软件实现与编程语言</w:t>
      </w:r>
    </w:p>
    <w:p>
      <w:pPr>
        <w:pStyle w:val="BodyText"/>
        <w:ind w:left="510"/>
        <w:spacing w:before="243" w:line="218" w:lineRule="auto"/>
        <w:rPr/>
      </w:pPr>
      <w:r>
        <w:rPr>
          <w:spacing w:val="-2"/>
        </w:rPr>
        <w:t>（三）编程实现</w:t>
      </w:r>
    </w:p>
    <w:p>
      <w:pPr>
        <w:pStyle w:val="BodyText"/>
        <w:ind w:left="510"/>
        <w:spacing w:before="242" w:line="218" w:lineRule="auto"/>
        <w:rPr/>
      </w:pPr>
      <w:r>
        <w:rPr>
          <w:spacing w:val="-2"/>
        </w:rPr>
        <w:t>（四）软件调试</w:t>
      </w:r>
    </w:p>
    <w:p>
      <w:pPr>
        <w:pStyle w:val="BodyText"/>
        <w:ind w:left="510"/>
        <w:spacing w:before="240" w:line="218" w:lineRule="auto"/>
        <w:rPr/>
      </w:pPr>
      <w:r>
        <w:rPr>
          <w:spacing w:val="-2"/>
        </w:rPr>
        <w:t>（五）结构化软件开发</w:t>
      </w:r>
    </w:p>
    <w:p>
      <w:pPr>
        <w:pStyle w:val="BodyText"/>
        <w:ind w:left="1000"/>
        <w:spacing w:before="70" w:line="217" w:lineRule="auto"/>
        <w:rPr/>
      </w:pPr>
      <w:r>
        <w:rPr>
          <w:spacing w:val="-3"/>
        </w:rPr>
        <w:t>1、面向数据流的分析方法</w:t>
      </w:r>
    </w:p>
    <w:p>
      <w:pPr>
        <w:pStyle w:val="BodyText"/>
        <w:ind w:left="985"/>
        <w:spacing w:before="109" w:line="218" w:lineRule="auto"/>
        <w:rPr/>
      </w:pPr>
      <w:r>
        <w:rPr>
          <w:spacing w:val="-1"/>
        </w:rPr>
        <w:t>2、面向数据流的设计方法</w:t>
      </w:r>
    </w:p>
    <w:p>
      <w:pPr>
        <w:pStyle w:val="BodyText"/>
        <w:ind w:left="516"/>
        <w:spacing w:before="278" w:line="218" w:lineRule="auto"/>
        <w:outlineLvl w:val="2"/>
        <w:rPr/>
      </w:pPr>
      <w:r>
        <w:rPr>
          <w:b/>
          <w:bCs/>
          <w:spacing w:val="-5"/>
        </w:rPr>
        <w:t>五、软件测试</w:t>
      </w:r>
    </w:p>
    <w:p>
      <w:pPr>
        <w:pStyle w:val="BodyText"/>
        <w:ind w:left="510"/>
        <w:spacing w:before="242" w:line="218" w:lineRule="auto"/>
        <w:rPr/>
      </w:pPr>
      <w:r>
        <w:rPr>
          <w:spacing w:val="-2"/>
        </w:rPr>
        <w:t>（一）软件测试的概念和过程模型</w:t>
      </w:r>
    </w:p>
    <w:p>
      <w:pPr>
        <w:pStyle w:val="BodyText"/>
        <w:ind w:left="510"/>
        <w:spacing w:before="243" w:line="218" w:lineRule="auto"/>
        <w:rPr/>
      </w:pPr>
      <w:r>
        <w:rPr>
          <w:spacing w:val="-4"/>
        </w:rPr>
        <w:t>（二）软件测试方法</w:t>
      </w:r>
    </w:p>
    <w:p>
      <w:pPr>
        <w:spacing w:line="21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0"/>
        <w:spacing w:before="256" w:line="218" w:lineRule="auto"/>
        <w:rPr/>
      </w:pPr>
      <w:r>
        <w:rPr>
          <w:spacing w:val="-2"/>
        </w:rPr>
        <w:t>（三）软件测试活动及实施策略</w:t>
      </w:r>
    </w:p>
    <w:p>
      <w:pPr>
        <w:pStyle w:val="BodyText"/>
        <w:ind w:left="510"/>
        <w:spacing w:before="242" w:line="218" w:lineRule="auto"/>
        <w:rPr/>
      </w:pPr>
      <w:r>
        <w:rPr>
          <w:spacing w:val="-2"/>
        </w:rPr>
        <w:t>（四）面向对象的软件测试</w:t>
      </w:r>
    </w:p>
    <w:p>
      <w:pPr>
        <w:pStyle w:val="BodyText"/>
        <w:ind w:left="512"/>
        <w:spacing w:before="242" w:line="217" w:lineRule="auto"/>
        <w:outlineLvl w:val="2"/>
        <w:rPr/>
      </w:pPr>
      <w:r>
        <w:rPr>
          <w:b/>
          <w:bCs/>
          <w:spacing w:val="-9"/>
        </w:rPr>
        <w:t>六、软件维护</w:t>
      </w:r>
    </w:p>
    <w:p>
      <w:pPr>
        <w:pStyle w:val="BodyText"/>
        <w:ind w:left="510"/>
        <w:spacing w:before="241" w:line="217" w:lineRule="auto"/>
        <w:rPr/>
      </w:pPr>
      <w:r>
        <w:rPr>
          <w:spacing w:val="-2"/>
        </w:rPr>
        <w:t>（一）软件维护的概念和过程模型</w:t>
      </w:r>
    </w:p>
    <w:p>
      <w:pPr>
        <w:pStyle w:val="BodyText"/>
        <w:ind w:left="510"/>
        <w:spacing w:before="242" w:line="216" w:lineRule="auto"/>
        <w:rPr/>
      </w:pPr>
      <w:r>
        <w:rPr>
          <w:spacing w:val="-2"/>
        </w:rPr>
        <w:t>（二）软件可维护性及维护活动</w:t>
      </w:r>
    </w:p>
    <w:p>
      <w:pPr>
        <w:pStyle w:val="BodyText"/>
        <w:ind w:left="510"/>
        <w:spacing w:before="245" w:line="216" w:lineRule="auto"/>
        <w:rPr/>
      </w:pPr>
      <w:r>
        <w:rPr>
          <w:spacing w:val="-2"/>
        </w:rPr>
        <w:t>（三）软件维护的副作用</w:t>
      </w:r>
    </w:p>
    <w:p>
      <w:pPr>
        <w:pStyle w:val="BodyText"/>
        <w:ind w:left="510"/>
        <w:spacing w:before="245" w:line="218" w:lineRule="auto"/>
        <w:rPr/>
      </w:pPr>
      <w:r>
        <w:rPr>
          <w:spacing w:val="-2"/>
        </w:rPr>
        <w:t>（四）逆向工程与软件重构</w:t>
      </w:r>
    </w:p>
    <w:p>
      <w:pPr>
        <w:pStyle w:val="BodyText"/>
        <w:ind w:left="515"/>
        <w:spacing w:before="240" w:line="218" w:lineRule="auto"/>
        <w:outlineLvl w:val="2"/>
        <w:rPr/>
      </w:pPr>
      <w:r>
        <w:rPr>
          <w:b/>
          <w:bCs/>
          <w:spacing w:val="-6"/>
        </w:rPr>
        <w:t>七、软件项目管理</w:t>
      </w:r>
    </w:p>
    <w:p>
      <w:pPr>
        <w:pStyle w:val="BodyText"/>
        <w:ind w:left="510"/>
        <w:spacing w:before="242" w:line="218" w:lineRule="auto"/>
        <w:rPr/>
      </w:pPr>
      <w:r>
        <w:rPr>
          <w:spacing w:val="-2"/>
        </w:rPr>
        <w:t>（一）软件项目管理与过程模型</w:t>
      </w:r>
    </w:p>
    <w:p>
      <w:pPr>
        <w:pStyle w:val="BodyText"/>
        <w:ind w:left="510"/>
        <w:spacing w:before="242" w:line="216" w:lineRule="auto"/>
        <w:rPr/>
      </w:pPr>
      <w:r>
        <w:rPr>
          <w:spacing w:val="-2"/>
        </w:rPr>
        <w:t>（二）软件项目度量与估算</w:t>
      </w:r>
    </w:p>
    <w:p>
      <w:pPr>
        <w:pStyle w:val="BodyText"/>
        <w:ind w:left="510"/>
        <w:spacing w:before="246" w:line="217" w:lineRule="auto"/>
        <w:rPr/>
      </w:pPr>
      <w:r>
        <w:rPr>
          <w:spacing w:val="-2"/>
        </w:rPr>
        <w:t>（三）风险分析</w:t>
      </w:r>
    </w:p>
    <w:p>
      <w:pPr>
        <w:pStyle w:val="BodyText"/>
        <w:ind w:left="510"/>
        <w:spacing w:before="240" w:line="218" w:lineRule="auto"/>
        <w:rPr/>
      </w:pPr>
      <w:r>
        <w:rPr>
          <w:spacing w:val="-2"/>
        </w:rPr>
        <w:t>（四）软件项目计划</w:t>
      </w:r>
    </w:p>
    <w:p>
      <w:pPr>
        <w:pStyle w:val="BodyText"/>
        <w:ind w:left="510"/>
        <w:spacing w:before="243" w:line="218" w:lineRule="auto"/>
        <w:rPr/>
      </w:pPr>
      <w:r>
        <w:rPr>
          <w:spacing w:val="-2"/>
        </w:rPr>
        <w:t>（五）软件项目人员与组织</w:t>
      </w:r>
    </w:p>
    <w:p>
      <w:pPr>
        <w:pStyle w:val="BodyText"/>
        <w:ind w:left="510"/>
        <w:spacing w:before="242" w:line="217" w:lineRule="auto"/>
        <w:rPr/>
      </w:pPr>
      <w:r>
        <w:rPr>
          <w:spacing w:val="-2"/>
        </w:rPr>
        <w:t>（六）软件质量保证</w:t>
      </w:r>
    </w:p>
    <w:p>
      <w:pPr>
        <w:pStyle w:val="BodyText"/>
        <w:ind w:left="510"/>
        <w:spacing w:before="244" w:line="218" w:lineRule="auto"/>
        <w:rPr/>
      </w:pPr>
      <w:r>
        <w:rPr>
          <w:spacing w:val="-2"/>
        </w:rPr>
        <w:t>（七）软件配置管理</w:t>
      </w:r>
    </w:p>
    <w:p>
      <w:pPr>
        <w:pStyle w:val="BodyText"/>
        <w:ind w:left="510"/>
        <w:spacing w:before="240" w:line="218" w:lineRule="auto"/>
        <w:rPr/>
      </w:pPr>
      <w:r>
        <w:rPr>
          <w:spacing w:val="-2"/>
        </w:rPr>
        <w:t>（八）软件过程管理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78" w:line="218" w:lineRule="auto"/>
        <w:rPr/>
      </w:pPr>
      <w:r>
        <w:rPr>
          <w:b/>
          <w:bCs/>
          <w:spacing w:val="-18"/>
        </w:rPr>
        <w:t>Ⅳ.</w:t>
      </w:r>
      <w:r>
        <w:rPr>
          <w:spacing w:val="77"/>
        </w:rPr>
        <w:t xml:space="preserve"> </w:t>
      </w:r>
      <w:r>
        <w:rPr>
          <w:b/>
          <w:bCs/>
          <w:spacing w:val="-18"/>
        </w:rPr>
        <w:t>参考书目</w:t>
      </w:r>
    </w:p>
    <w:p>
      <w:pPr>
        <w:pStyle w:val="BodyText"/>
        <w:ind w:left="30"/>
        <w:spacing w:before="241" w:line="217" w:lineRule="auto"/>
        <w:rPr/>
      </w:pPr>
      <w:r>
        <w:rPr>
          <w:spacing w:val="-1"/>
        </w:rPr>
        <w:t>（1）软件工程（第</w:t>
      </w:r>
      <w:r>
        <w:rPr>
          <w:spacing w:val="-48"/>
        </w:rPr>
        <w:t xml:space="preserve"> </w:t>
      </w:r>
      <w:r>
        <w:rPr>
          <w:spacing w:val="-1"/>
        </w:rPr>
        <w:t>4</w:t>
      </w:r>
      <w:r>
        <w:rPr>
          <w:spacing w:val="-48"/>
        </w:rPr>
        <w:t xml:space="preserve"> </w:t>
      </w:r>
      <w:r>
        <w:rPr>
          <w:spacing w:val="-1"/>
        </w:rPr>
        <w:t>版）,</w:t>
      </w:r>
      <w:r>
        <w:rPr>
          <w:spacing w:val="-1"/>
        </w:rPr>
        <w:t xml:space="preserve"> </w:t>
      </w:r>
      <w:r>
        <w:rPr>
          <w:spacing w:val="-1"/>
        </w:rPr>
        <w:t>齐治昌，谭庆平、宁洪,高等教育出版社,</w:t>
      </w:r>
      <w:r>
        <w:rPr>
          <w:spacing w:val="-1"/>
        </w:rPr>
        <w:t xml:space="preserve"> </w:t>
      </w:r>
      <w:r>
        <w:rPr>
          <w:spacing w:val="-1"/>
        </w:rPr>
        <w:t>2019.3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2022-07-05T18:01:50Z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2024-10-14T10:39:45</vt:filetime>
  </property>
</Properties>
</file>