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EC4FF8">
      <w:pPr>
        <w:spacing w:line="0" w:lineRule="atLeast"/>
        <w:ind w:left="-2" w:leftChars="-201" w:right="-1" w:hanging="420" w:hangingChars="95"/>
        <w:contextualSpacing/>
        <w:jc w:val="center"/>
        <w:rPr>
          <w:b/>
          <w:sz w:val="44"/>
          <w:szCs w:val="44"/>
        </w:rPr>
      </w:pPr>
      <w:bookmarkStart w:id="29" w:name="_GoBack"/>
      <w:bookmarkEnd w:id="29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322B66C4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2122F35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集装箱多式联运组织与管理</w:t>
      </w:r>
    </w:p>
    <w:p w14:paraId="73D790E1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75F87D0">
      <w:pPr>
        <w:pStyle w:val="11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一、集装箱多式联运</w:t>
      </w:r>
      <w:r>
        <w:rPr>
          <w:rFonts w:hint="eastAsia" w:ascii="宋体" w:hAnsi="宋体" w:eastAsia="宋体"/>
          <w:szCs w:val="28"/>
        </w:rPr>
        <w:t>：内涵与发展</w:t>
      </w:r>
    </w:p>
    <w:p w14:paraId="7CA06CB4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7BE8164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集装箱多式联运及相关术语的概念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集装箱多式联运的内涵与构成要件</w:t>
      </w:r>
      <w:r>
        <w:rPr>
          <w:rFonts w:hint="eastAsia"/>
          <w:sz w:val="28"/>
          <w:szCs w:val="28"/>
        </w:rPr>
        <w:t>、</w:t>
      </w:r>
      <w:bookmarkStart w:id="0" w:name="OLE_LINK1"/>
      <w:r>
        <w:rPr>
          <w:sz w:val="28"/>
          <w:szCs w:val="28"/>
        </w:rPr>
        <w:t>集装箱多式联运的特点与优缺点</w:t>
      </w:r>
      <w:bookmarkEnd w:id="0"/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集装箱多式联运的产生与发展</w:t>
      </w:r>
      <w:r>
        <w:rPr>
          <w:rFonts w:hint="eastAsia"/>
          <w:sz w:val="28"/>
          <w:szCs w:val="28"/>
        </w:rPr>
        <w:t>。</w:t>
      </w:r>
    </w:p>
    <w:p w14:paraId="4E2F598F"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</w:p>
    <w:p w14:paraId="17114AF0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564170DD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．了解集装箱多式联运的产生与发展</w:t>
      </w:r>
      <w:r>
        <w:rPr>
          <w:sz w:val="28"/>
          <w:szCs w:val="28"/>
        </w:rPr>
        <w:t>。</w:t>
      </w:r>
    </w:p>
    <w:p w14:paraId="49780DE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</w:t>
      </w:r>
      <w:r>
        <w:rPr>
          <w:sz w:val="28"/>
          <w:szCs w:val="28"/>
        </w:rPr>
        <w:t>集装箱多式联运及相关术语的概念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集装箱多式联运的内涵与构成要件。</w:t>
      </w:r>
    </w:p>
    <w:p w14:paraId="627030B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．掌握集装箱多式联运的特点与优缺点</w:t>
      </w:r>
      <w:r>
        <w:rPr>
          <w:sz w:val="28"/>
          <w:szCs w:val="28"/>
        </w:rPr>
        <w:t>。</w:t>
      </w:r>
    </w:p>
    <w:p w14:paraId="32C26ABD">
      <w:pPr>
        <w:pStyle w:val="11"/>
        <w:rPr>
          <w:rFonts w:hint="eastAsia" w:ascii="宋体" w:hAnsi="宋体" w:eastAsia="宋体"/>
          <w:szCs w:val="28"/>
        </w:rPr>
      </w:pPr>
    </w:p>
    <w:p w14:paraId="1FBAA019">
      <w:pPr>
        <w:pStyle w:val="11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二、集装箱多式联运系统:认知与建构</w:t>
      </w:r>
    </w:p>
    <w:p w14:paraId="35E2C2B2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6AE77351">
      <w:pPr>
        <w:spacing w:after="0" w:line="0" w:lineRule="atLeast"/>
        <w:ind w:left="0" w:right="0"/>
        <w:contextualSpacing/>
        <w:rPr>
          <w:sz w:val="28"/>
          <w:szCs w:val="28"/>
        </w:rPr>
      </w:pPr>
      <w:bookmarkStart w:id="1" w:name="OLE_LINK3"/>
      <w:r>
        <w:rPr>
          <w:rFonts w:hint="eastAsia"/>
          <w:sz w:val="28"/>
          <w:szCs w:val="28"/>
        </w:rPr>
        <w:t>集</w:t>
      </w:r>
      <w:bookmarkStart w:id="2" w:name="OLE_LINK5"/>
      <w:r>
        <w:rPr>
          <w:rFonts w:hint="eastAsia"/>
          <w:sz w:val="28"/>
          <w:szCs w:val="28"/>
        </w:rPr>
        <w:t>装箱多式联运系统框架</w:t>
      </w:r>
      <w:bookmarkEnd w:id="1"/>
      <w:r>
        <w:rPr>
          <w:rFonts w:hint="eastAsia"/>
          <w:sz w:val="28"/>
          <w:szCs w:val="28"/>
        </w:rPr>
        <w:t>、</w:t>
      </w:r>
      <w:bookmarkStart w:id="3" w:name="OLE_LINK4"/>
      <w:r>
        <w:rPr>
          <w:rFonts w:hint="eastAsia"/>
          <w:sz w:val="28"/>
          <w:szCs w:val="28"/>
        </w:rPr>
        <w:t>集装箱多式联运子系统分析</w:t>
      </w:r>
      <w:bookmarkEnd w:id="3"/>
      <w:r>
        <w:rPr>
          <w:rFonts w:hint="eastAsia"/>
          <w:sz w:val="28"/>
          <w:szCs w:val="28"/>
        </w:rPr>
        <w:t>、</w:t>
      </w:r>
      <w:bookmarkStart w:id="4" w:name="OLE_LINK2"/>
      <w:r>
        <w:rPr>
          <w:rFonts w:hint="eastAsia"/>
          <w:sz w:val="28"/>
          <w:szCs w:val="28"/>
        </w:rPr>
        <w:t>集装箱多式联运系统的构建</w:t>
      </w:r>
      <w:bookmarkEnd w:id="2"/>
      <w:r>
        <w:rPr>
          <w:rFonts w:hint="eastAsia"/>
          <w:sz w:val="28"/>
          <w:szCs w:val="28"/>
        </w:rPr>
        <w:t>。</w:t>
      </w:r>
      <w:bookmarkEnd w:id="4"/>
    </w:p>
    <w:p w14:paraId="6C131439"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</w:p>
    <w:p w14:paraId="589C9906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172FB8B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．了解集装箱多式联运子系统的组成。</w:t>
      </w:r>
    </w:p>
    <w:p w14:paraId="78F1A10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．理解集装箱多式联运系统框架。</w:t>
      </w:r>
    </w:p>
    <w:p w14:paraId="7A7E8CC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．掌握集装箱多式联运系统的构建。</w:t>
      </w:r>
    </w:p>
    <w:p w14:paraId="6C520560">
      <w:pPr>
        <w:pStyle w:val="11"/>
        <w:rPr>
          <w:rFonts w:ascii="宋体" w:hAnsi="宋体" w:eastAsia="宋体"/>
          <w:szCs w:val="28"/>
        </w:rPr>
      </w:pPr>
    </w:p>
    <w:p w14:paraId="7BD2E88B">
      <w:pPr>
        <w:pStyle w:val="11"/>
        <w:numPr>
          <w:ilvl w:val="0"/>
          <w:numId w:val="1"/>
        </w:numPr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集装箱多式联运客户需求分析</w:t>
      </w:r>
    </w:p>
    <w:p w14:paraId="638D60B7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bookmarkStart w:id="5" w:name="OLE_LINK8"/>
      <w:r>
        <w:rPr>
          <w:rFonts w:cs="楷体"/>
          <w:b/>
          <w:sz w:val="28"/>
          <w:szCs w:val="28"/>
        </w:rPr>
        <w:t>考试内容</w:t>
      </w:r>
    </w:p>
    <w:p w14:paraId="4B59525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集装箱多式联运客户需求</w:t>
      </w:r>
      <w:bookmarkStart w:id="6" w:name="OLE_LINK6"/>
      <w:r>
        <w:rPr>
          <w:sz w:val="28"/>
          <w:szCs w:val="28"/>
        </w:rPr>
        <w:t>的特点与特征要素</w:t>
      </w:r>
      <w:bookmarkEnd w:id="6"/>
      <w:r>
        <w:rPr>
          <w:rFonts w:hint="eastAsia"/>
          <w:sz w:val="28"/>
          <w:szCs w:val="28"/>
        </w:rPr>
        <w:t>、</w:t>
      </w:r>
      <w:bookmarkStart w:id="7" w:name="OLE_LINK7"/>
      <w:r>
        <w:rPr>
          <w:sz w:val="28"/>
          <w:szCs w:val="28"/>
        </w:rPr>
        <w:t>集装箱多式联运客户需求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识别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挖掘</w:t>
      </w:r>
      <w:bookmarkEnd w:id="7"/>
      <w:r>
        <w:rPr>
          <w:rFonts w:hint="eastAsia"/>
          <w:sz w:val="28"/>
          <w:szCs w:val="28"/>
        </w:rPr>
        <w:t>与确认。</w:t>
      </w:r>
    </w:p>
    <w:bookmarkEnd w:id="5"/>
    <w:p w14:paraId="5CD4B6D9"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  <w:bookmarkStart w:id="8" w:name="OLE_LINK9"/>
    </w:p>
    <w:p w14:paraId="341F36CE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17CDE663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了解集装箱多式联运客户需求</w:t>
      </w:r>
      <w:r>
        <w:rPr>
          <w:sz w:val="28"/>
          <w:szCs w:val="28"/>
        </w:rPr>
        <w:t>的特点与特征要素。</w:t>
      </w:r>
    </w:p>
    <w:p w14:paraId="22B9724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理解</w:t>
      </w:r>
      <w:r>
        <w:rPr>
          <w:sz w:val="28"/>
          <w:szCs w:val="28"/>
        </w:rPr>
        <w:t>集装箱多式联运客户需求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识别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挖掘</w:t>
      </w:r>
      <w:r>
        <w:rPr>
          <w:rFonts w:hint="eastAsia"/>
          <w:sz w:val="28"/>
          <w:szCs w:val="28"/>
        </w:rPr>
        <w:t>。</w:t>
      </w:r>
    </w:p>
    <w:p w14:paraId="58BFAB5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</w:t>
      </w:r>
      <w:r>
        <w:rPr>
          <w:sz w:val="28"/>
          <w:szCs w:val="28"/>
        </w:rPr>
        <w:t>集装箱多式联运客户需求</w:t>
      </w:r>
      <w:r>
        <w:rPr>
          <w:rFonts w:hint="eastAsia"/>
          <w:sz w:val="28"/>
          <w:szCs w:val="28"/>
        </w:rPr>
        <w:t>的确认。</w:t>
      </w:r>
      <w:bookmarkEnd w:id="8"/>
    </w:p>
    <w:p w14:paraId="05CFAAEA">
      <w:pPr>
        <w:pStyle w:val="11"/>
        <w:rPr>
          <w:rFonts w:ascii="宋体" w:hAnsi="宋体" w:eastAsia="宋体"/>
          <w:szCs w:val="28"/>
        </w:rPr>
      </w:pPr>
    </w:p>
    <w:p w14:paraId="411E9C6A">
      <w:pPr>
        <w:pStyle w:val="11"/>
        <w:numPr>
          <w:ilvl w:val="0"/>
          <w:numId w:val="1"/>
        </w:numPr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集装箱多式联运方案设计</w:t>
      </w:r>
    </w:p>
    <w:p w14:paraId="0F3F5D09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330EED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集装箱多式联运</w:t>
      </w:r>
      <w:r>
        <w:rPr>
          <w:rFonts w:hint="eastAsia"/>
          <w:sz w:val="28"/>
          <w:szCs w:val="28"/>
        </w:rPr>
        <w:t>方案设计概述、</w:t>
      </w:r>
      <w:bookmarkStart w:id="9" w:name="OLE_LINK10"/>
      <w:r>
        <w:rPr>
          <w:sz w:val="28"/>
          <w:szCs w:val="28"/>
        </w:rPr>
        <w:t>集装箱多式联运方式与路线分析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集装箱多式联运备选方案的提出</w:t>
      </w:r>
      <w:bookmarkEnd w:id="9"/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集装箱多式联运方案评价</w:t>
      </w:r>
      <w:r>
        <w:rPr>
          <w:rFonts w:hint="eastAsia"/>
          <w:sz w:val="28"/>
          <w:szCs w:val="28"/>
        </w:rPr>
        <w:t>。</w:t>
      </w:r>
    </w:p>
    <w:p w14:paraId="736E4C75"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</w:p>
    <w:p w14:paraId="1BE18659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063CF06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了解集装箱多式联运方案设计的内涵、特点等</w:t>
      </w:r>
      <w:r>
        <w:rPr>
          <w:sz w:val="28"/>
          <w:szCs w:val="28"/>
        </w:rPr>
        <w:t>。</w:t>
      </w:r>
    </w:p>
    <w:p w14:paraId="05F38B6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理解</w:t>
      </w:r>
      <w:r>
        <w:rPr>
          <w:sz w:val="28"/>
          <w:szCs w:val="28"/>
        </w:rPr>
        <w:t>集装箱多式联运</w:t>
      </w:r>
      <w:r>
        <w:rPr>
          <w:rFonts w:hint="eastAsia"/>
          <w:sz w:val="28"/>
          <w:szCs w:val="28"/>
        </w:rPr>
        <w:t>方案评价。</w:t>
      </w:r>
    </w:p>
    <w:p w14:paraId="576B7FD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</w:t>
      </w:r>
      <w:r>
        <w:rPr>
          <w:sz w:val="28"/>
          <w:szCs w:val="28"/>
        </w:rPr>
        <w:t>集装箱多式联运方式与路线分析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集装箱多式联运备选方案的提出</w:t>
      </w:r>
      <w:r>
        <w:rPr>
          <w:rFonts w:hint="eastAsia"/>
          <w:sz w:val="28"/>
          <w:szCs w:val="28"/>
        </w:rPr>
        <w:t>。</w:t>
      </w:r>
    </w:p>
    <w:p w14:paraId="6201A834">
      <w:pPr>
        <w:pStyle w:val="11"/>
        <w:rPr>
          <w:szCs w:val="28"/>
        </w:rPr>
      </w:pPr>
    </w:p>
    <w:p w14:paraId="31F069B1">
      <w:pPr>
        <w:pStyle w:val="11"/>
        <w:numPr>
          <w:ilvl w:val="0"/>
          <w:numId w:val="1"/>
        </w:numPr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集装箱多式联运资源配置</w:t>
      </w:r>
    </w:p>
    <w:p w14:paraId="2F291AE8"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5B10D1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集装箱多式联运资源配置概述</w:t>
      </w:r>
      <w:r>
        <w:rPr>
          <w:rFonts w:hint="eastAsia"/>
          <w:sz w:val="28"/>
          <w:szCs w:val="28"/>
        </w:rPr>
        <w:t>、</w:t>
      </w:r>
      <w:bookmarkStart w:id="10" w:name="OLE_LINK16"/>
      <w:r>
        <w:rPr>
          <w:sz w:val="28"/>
          <w:szCs w:val="28"/>
        </w:rPr>
        <w:t>集装箱选择与配置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集装箱多式联运分包商选择</w:t>
      </w:r>
      <w:r>
        <w:rPr>
          <w:rFonts w:hint="eastAsia"/>
          <w:sz w:val="28"/>
          <w:szCs w:val="28"/>
        </w:rPr>
        <w:t>、</w:t>
      </w:r>
      <w:bookmarkStart w:id="11" w:name="OLE_LINK15"/>
      <w:r>
        <w:rPr>
          <w:sz w:val="28"/>
          <w:szCs w:val="28"/>
        </w:rPr>
        <w:t>集装箱多式联运管理模式设计</w:t>
      </w:r>
      <w:bookmarkEnd w:id="10"/>
      <w:bookmarkEnd w:id="11"/>
      <w:r>
        <w:rPr>
          <w:rFonts w:hint="eastAsia"/>
          <w:sz w:val="28"/>
          <w:szCs w:val="28"/>
        </w:rPr>
        <w:t>。</w:t>
      </w:r>
    </w:p>
    <w:p w14:paraId="5BD4C81A"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</w:p>
    <w:p w14:paraId="35E49106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0E971B62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．了</w:t>
      </w:r>
      <w:r>
        <w:rPr>
          <w:sz w:val="28"/>
          <w:szCs w:val="28"/>
        </w:rPr>
        <w:t>解</w:t>
      </w:r>
      <w:r>
        <w:rPr>
          <w:rFonts w:hint="eastAsia"/>
          <w:sz w:val="28"/>
          <w:szCs w:val="28"/>
        </w:rPr>
        <w:t>集装箱多式联运资源配置概述</w:t>
      </w:r>
      <w:r>
        <w:rPr>
          <w:sz w:val="28"/>
          <w:szCs w:val="28"/>
        </w:rPr>
        <w:t>。</w:t>
      </w:r>
    </w:p>
    <w:p w14:paraId="4CB4A44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</w:t>
      </w:r>
      <w:r>
        <w:rPr>
          <w:sz w:val="28"/>
          <w:szCs w:val="28"/>
        </w:rPr>
        <w:t>集装箱多式联运管理模式设计。</w:t>
      </w:r>
    </w:p>
    <w:p w14:paraId="2E322FE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．掌握集</w:t>
      </w:r>
      <w:r>
        <w:rPr>
          <w:sz w:val="28"/>
          <w:szCs w:val="28"/>
        </w:rPr>
        <w:t>装箱选择与配置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集装箱多式联运分包商选择。</w:t>
      </w:r>
    </w:p>
    <w:p w14:paraId="6735283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6C35A3A">
      <w:pPr>
        <w:pStyle w:val="11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</w:t>
      </w:r>
      <w:r>
        <w:rPr>
          <w:rFonts w:ascii="宋体" w:hAnsi="宋体" w:eastAsia="宋体"/>
          <w:szCs w:val="28"/>
        </w:rPr>
        <w:t>、</w:t>
      </w:r>
      <w:r>
        <w:rPr>
          <w:szCs w:val="28"/>
        </w:rPr>
        <w:t>集装箱多式联运</w:t>
      </w:r>
      <w:r>
        <w:rPr>
          <w:rFonts w:hint="eastAsia"/>
          <w:szCs w:val="28"/>
        </w:rPr>
        <w:t>单证</w:t>
      </w:r>
    </w:p>
    <w:p w14:paraId="16343D4F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bookmarkStart w:id="12" w:name="OLE_LINK13"/>
      <w:r>
        <w:rPr>
          <w:rFonts w:cs="楷体"/>
          <w:b/>
          <w:sz w:val="28"/>
          <w:szCs w:val="28"/>
        </w:rPr>
        <w:t>考试内容</w:t>
      </w:r>
    </w:p>
    <w:bookmarkEnd w:id="12"/>
    <w:p w14:paraId="376AB71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集装箱多式联运单证概述、</w:t>
      </w:r>
      <w:bookmarkStart w:id="13" w:name="OLE_LINK18"/>
      <w:r>
        <w:rPr>
          <w:sz w:val="28"/>
          <w:szCs w:val="28"/>
        </w:rPr>
        <w:t>集装箱多式联运单据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集装箱多式联运</w:t>
      </w:r>
      <w:bookmarkStart w:id="14" w:name="OLE_LINK19"/>
      <w:r>
        <w:rPr>
          <w:sz w:val="28"/>
          <w:szCs w:val="28"/>
        </w:rPr>
        <w:t>托运业务单证</w:t>
      </w:r>
      <w:r>
        <w:rPr>
          <w:rFonts w:hint="eastAsia"/>
          <w:sz w:val="28"/>
          <w:szCs w:val="28"/>
        </w:rPr>
        <w:t>、</w:t>
      </w:r>
      <w:bookmarkEnd w:id="14"/>
      <w:r>
        <w:rPr>
          <w:sz w:val="28"/>
          <w:szCs w:val="28"/>
        </w:rPr>
        <w:t>集装箱多式联运交付业务单证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集装箱箱管业务单证</w:t>
      </w:r>
      <w:bookmarkEnd w:id="13"/>
      <w:r>
        <w:rPr>
          <w:rFonts w:hint="eastAsia"/>
          <w:sz w:val="28"/>
          <w:szCs w:val="28"/>
        </w:rPr>
        <w:t>。</w:t>
      </w:r>
    </w:p>
    <w:p w14:paraId="1D7F0440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bookmarkStart w:id="15" w:name="OLE_LINK14"/>
      <w:r>
        <w:rPr>
          <w:rFonts w:cs="楷体"/>
          <w:b/>
          <w:sz w:val="28"/>
          <w:szCs w:val="28"/>
        </w:rPr>
        <w:t>考试要求</w:t>
      </w:r>
    </w:p>
    <w:p w14:paraId="00A443D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．了</w:t>
      </w:r>
      <w:r>
        <w:rPr>
          <w:sz w:val="28"/>
          <w:szCs w:val="28"/>
        </w:rPr>
        <w:t>解</w:t>
      </w:r>
      <w:r>
        <w:rPr>
          <w:rFonts w:hint="eastAsia"/>
          <w:sz w:val="28"/>
          <w:szCs w:val="28"/>
        </w:rPr>
        <w:t>集装箱多式联运单证概述</w:t>
      </w:r>
      <w:r>
        <w:rPr>
          <w:sz w:val="28"/>
          <w:szCs w:val="28"/>
        </w:rPr>
        <w:t>。</w:t>
      </w:r>
    </w:p>
    <w:p w14:paraId="2A3AFA2B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</w:t>
      </w:r>
      <w:r>
        <w:rPr>
          <w:sz w:val="28"/>
          <w:szCs w:val="28"/>
        </w:rPr>
        <w:t>集装箱多式联运交付业务单证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集装箱箱管业务单证。</w:t>
      </w:r>
    </w:p>
    <w:p w14:paraId="6B93138B">
      <w:pPr>
        <w:spacing w:after="0" w:line="0" w:lineRule="atLeast"/>
        <w:ind w:left="0" w:right="0"/>
        <w:contextualSpacing/>
        <w:rPr>
          <w:sz w:val="28"/>
          <w:szCs w:val="28"/>
        </w:rPr>
      </w:pPr>
      <w:bookmarkStart w:id="16" w:name="OLE_LINK11"/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bookmarkEnd w:id="16"/>
      <w:r>
        <w:rPr>
          <w:rFonts w:hint="eastAsia"/>
          <w:sz w:val="28"/>
          <w:szCs w:val="28"/>
        </w:rPr>
        <w:t>掌握集装箱多式联运单据、</w:t>
      </w:r>
      <w:r>
        <w:rPr>
          <w:sz w:val="28"/>
          <w:szCs w:val="28"/>
        </w:rPr>
        <w:t>托运业务单证。</w:t>
      </w:r>
    </w:p>
    <w:bookmarkEnd w:id="15"/>
    <w:p w14:paraId="5D5497E5">
      <w:pPr>
        <w:pStyle w:val="11"/>
        <w:rPr>
          <w:rFonts w:ascii="宋体" w:hAnsi="宋体" w:eastAsia="宋体"/>
          <w:szCs w:val="28"/>
        </w:rPr>
      </w:pPr>
      <w:bookmarkStart w:id="17" w:name="OLE_LINK17"/>
    </w:p>
    <w:bookmarkEnd w:id="17"/>
    <w:p w14:paraId="67245EEC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七、集装箱多式联运报关与报检</w:t>
      </w:r>
    </w:p>
    <w:p w14:paraId="057080C1">
      <w:pPr>
        <w:spacing w:after="0" w:line="0" w:lineRule="atLeast"/>
        <w:ind w:left="0" w:right="0"/>
        <w:contextualSpacing/>
        <w:jc w:val="both"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88D0F46">
      <w:pPr>
        <w:pStyle w:val="11"/>
        <w:rPr>
          <w:rFonts w:hint="eastAsia" w:ascii="宋体" w:hAnsi="宋体" w:eastAsia="宋体"/>
          <w:b w:val="0"/>
          <w:szCs w:val="28"/>
        </w:rPr>
      </w:pPr>
      <w:r>
        <w:rPr>
          <w:rFonts w:ascii="宋体" w:hAnsi="宋体" w:eastAsia="宋体"/>
          <w:b w:val="0"/>
          <w:szCs w:val="28"/>
        </w:rPr>
        <w:t>集装箱</w:t>
      </w:r>
      <w:bookmarkStart w:id="18" w:name="OLE_LINK20"/>
      <w:r>
        <w:rPr>
          <w:rFonts w:ascii="宋体" w:hAnsi="宋体" w:eastAsia="宋体"/>
          <w:b w:val="0"/>
          <w:szCs w:val="28"/>
        </w:rPr>
        <w:t>多式联运</w:t>
      </w:r>
      <w:bookmarkEnd w:id="18"/>
      <w:r>
        <w:rPr>
          <w:rFonts w:ascii="宋体" w:hAnsi="宋体" w:eastAsia="宋体"/>
          <w:b w:val="0"/>
          <w:szCs w:val="28"/>
        </w:rPr>
        <w:t>报关业务</w:t>
      </w:r>
      <w:r>
        <w:rPr>
          <w:rFonts w:hint="eastAsia" w:ascii="宋体" w:hAnsi="宋体" w:eastAsia="宋体"/>
          <w:b w:val="0"/>
          <w:szCs w:val="28"/>
        </w:rPr>
        <w:t>、</w:t>
      </w:r>
      <w:r>
        <w:rPr>
          <w:rFonts w:ascii="宋体" w:hAnsi="宋体" w:eastAsia="宋体"/>
          <w:b w:val="0"/>
          <w:szCs w:val="28"/>
        </w:rPr>
        <w:t>集装箱多式联运报检业务</w:t>
      </w:r>
      <w:r>
        <w:rPr>
          <w:rFonts w:hint="eastAsia" w:ascii="宋体" w:hAnsi="宋体" w:eastAsia="宋体"/>
          <w:b w:val="0"/>
          <w:szCs w:val="28"/>
        </w:rPr>
        <w:t>。</w:t>
      </w:r>
    </w:p>
    <w:p w14:paraId="303346E8">
      <w:pPr>
        <w:spacing w:after="0" w:line="0" w:lineRule="atLeast"/>
        <w:ind w:left="0" w:right="0"/>
        <w:contextualSpacing/>
        <w:jc w:val="both"/>
        <w:rPr>
          <w:rFonts w:cs="楷体"/>
          <w:b/>
          <w:sz w:val="28"/>
          <w:szCs w:val="28"/>
        </w:rPr>
      </w:pPr>
    </w:p>
    <w:p w14:paraId="61266007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B770511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了解集装箱多式联运报关与报检概述</w:t>
      </w:r>
      <w:r>
        <w:rPr>
          <w:sz w:val="28"/>
          <w:szCs w:val="28"/>
        </w:rPr>
        <w:t>。</w:t>
      </w:r>
    </w:p>
    <w:p w14:paraId="34B8727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理解</w:t>
      </w:r>
      <w:bookmarkStart w:id="19" w:name="OLE_LINK21"/>
      <w:r>
        <w:rPr>
          <w:rFonts w:hint="eastAsia"/>
          <w:sz w:val="28"/>
          <w:szCs w:val="28"/>
        </w:rPr>
        <w:t>集装箱</w:t>
      </w:r>
      <w:r>
        <w:rPr>
          <w:sz w:val="28"/>
          <w:szCs w:val="28"/>
        </w:rPr>
        <w:t>多式联运</w:t>
      </w:r>
      <w:bookmarkEnd w:id="19"/>
      <w:r>
        <w:rPr>
          <w:rFonts w:hint="eastAsia"/>
          <w:sz w:val="28"/>
          <w:szCs w:val="28"/>
        </w:rPr>
        <w:t>报关业务</w:t>
      </w:r>
      <w:r>
        <w:rPr>
          <w:sz w:val="28"/>
          <w:szCs w:val="28"/>
        </w:rPr>
        <w:t>。</w:t>
      </w:r>
    </w:p>
    <w:p w14:paraId="209D911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．掌握集装箱</w:t>
      </w:r>
      <w:r>
        <w:rPr>
          <w:sz w:val="28"/>
          <w:szCs w:val="28"/>
        </w:rPr>
        <w:t>多式联运</w:t>
      </w:r>
      <w:r>
        <w:rPr>
          <w:rFonts w:hint="eastAsia"/>
          <w:sz w:val="28"/>
          <w:szCs w:val="28"/>
        </w:rPr>
        <w:t>报检业务。</w:t>
      </w:r>
    </w:p>
    <w:p w14:paraId="6E822B96">
      <w:pPr>
        <w:pStyle w:val="11"/>
        <w:rPr>
          <w:rFonts w:ascii="宋体" w:hAnsi="宋体" w:eastAsia="宋体"/>
          <w:szCs w:val="28"/>
        </w:rPr>
      </w:pPr>
    </w:p>
    <w:p w14:paraId="1EF6FD6F">
      <w:pPr>
        <w:pStyle w:val="11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八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集装箱多式联运费用</w:t>
      </w:r>
    </w:p>
    <w:p w14:paraId="57661E30"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734D9CB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集装箱多式联运定价原理、海运区段集装箱运杂费及其计算、公路区段集装箱运杂费及其计算、铁路区段集装箱运杂费及其计算、航空区段集装箱运杂费及其计算、集装箱多式联运企业节省运杂费的途径。</w:t>
      </w:r>
    </w:p>
    <w:p w14:paraId="20969686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B18CCA4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12EC80AB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了解航空区段集装箱运杂费及其计算</w:t>
      </w:r>
      <w:r>
        <w:rPr>
          <w:sz w:val="28"/>
          <w:szCs w:val="28"/>
        </w:rPr>
        <w:t>。</w:t>
      </w:r>
    </w:p>
    <w:p w14:paraId="493AA45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理解公路区段集装箱运杂费及其计算、铁路区段集装箱运杂费及其计算</w:t>
      </w:r>
      <w:r>
        <w:rPr>
          <w:sz w:val="28"/>
          <w:szCs w:val="28"/>
        </w:rPr>
        <w:t>。</w:t>
      </w:r>
    </w:p>
    <w:p w14:paraId="5B404AC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．掌握海运区段集装箱运杂费及其计算、集装箱多式联运企业节省运杂费的途径。</w:t>
      </w:r>
    </w:p>
    <w:p w14:paraId="6E5F649A">
      <w:pPr>
        <w:pStyle w:val="11"/>
        <w:rPr>
          <w:rFonts w:ascii="宋体" w:hAnsi="宋体" w:eastAsia="宋体"/>
          <w:szCs w:val="28"/>
        </w:rPr>
      </w:pPr>
    </w:p>
    <w:p w14:paraId="7E01E78F">
      <w:pPr>
        <w:pStyle w:val="11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九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集装箱多式联运责任与保险</w:t>
      </w:r>
    </w:p>
    <w:p w14:paraId="7BE23C12">
      <w:pPr>
        <w:spacing w:after="0" w:line="0" w:lineRule="atLeast"/>
        <w:ind w:left="0" w:right="0"/>
        <w:contextualSpacing/>
        <w:jc w:val="both"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E1DA2F9">
      <w:pPr>
        <w:pStyle w:val="11"/>
        <w:rPr>
          <w:rFonts w:hint="eastAsia" w:ascii="宋体" w:hAnsi="宋体" w:eastAsia="宋体"/>
          <w:b w:val="0"/>
          <w:szCs w:val="28"/>
        </w:rPr>
      </w:pPr>
      <w:bookmarkStart w:id="20" w:name="OLE_LINK22"/>
      <w:r>
        <w:rPr>
          <w:rFonts w:ascii="宋体" w:hAnsi="宋体" w:eastAsia="宋体"/>
          <w:b w:val="0"/>
          <w:szCs w:val="28"/>
        </w:rPr>
        <w:t>集装箱多式联运责任</w:t>
      </w:r>
      <w:bookmarkEnd w:id="20"/>
      <w:r>
        <w:rPr>
          <w:rFonts w:hint="eastAsia" w:ascii="宋体" w:hAnsi="宋体" w:eastAsia="宋体"/>
          <w:b w:val="0"/>
          <w:szCs w:val="28"/>
        </w:rPr>
        <w:t>、</w:t>
      </w:r>
      <w:r>
        <w:rPr>
          <w:rFonts w:ascii="宋体" w:hAnsi="宋体" w:eastAsia="宋体"/>
          <w:b w:val="0"/>
          <w:szCs w:val="28"/>
        </w:rPr>
        <w:t>集装箱多式联运责任风险</w:t>
      </w:r>
      <w:r>
        <w:rPr>
          <w:rFonts w:hint="eastAsia" w:ascii="宋体" w:hAnsi="宋体" w:eastAsia="宋体"/>
          <w:b w:val="0"/>
          <w:szCs w:val="28"/>
        </w:rPr>
        <w:t>、</w:t>
      </w:r>
      <w:r>
        <w:rPr>
          <w:rFonts w:ascii="宋体" w:hAnsi="宋体" w:eastAsia="宋体"/>
          <w:b w:val="0"/>
          <w:szCs w:val="28"/>
        </w:rPr>
        <w:t>集装箱多式联运责任保险</w:t>
      </w:r>
      <w:r>
        <w:rPr>
          <w:rFonts w:hint="eastAsia" w:ascii="宋体" w:hAnsi="宋体" w:eastAsia="宋体"/>
          <w:b w:val="0"/>
          <w:szCs w:val="28"/>
        </w:rPr>
        <w:t>、</w:t>
      </w:r>
      <w:bookmarkStart w:id="21" w:name="OLE_LINK12"/>
      <w:r>
        <w:rPr>
          <w:rFonts w:ascii="宋体" w:hAnsi="宋体" w:eastAsia="宋体"/>
          <w:b w:val="0"/>
          <w:szCs w:val="28"/>
        </w:rPr>
        <w:t>集装箱多式联运事故处理</w:t>
      </w:r>
      <w:bookmarkEnd w:id="21"/>
      <w:r>
        <w:rPr>
          <w:rFonts w:hint="eastAsia" w:ascii="宋体" w:hAnsi="宋体" w:eastAsia="宋体"/>
          <w:b w:val="0"/>
          <w:szCs w:val="28"/>
        </w:rPr>
        <w:t>。</w:t>
      </w:r>
    </w:p>
    <w:p w14:paraId="77A86A46">
      <w:pPr>
        <w:spacing w:after="0" w:line="0" w:lineRule="atLeast"/>
        <w:ind w:left="0" w:right="0"/>
        <w:contextualSpacing/>
        <w:rPr>
          <w:rFonts w:cs="楷体"/>
          <w:sz w:val="28"/>
          <w:szCs w:val="28"/>
        </w:rPr>
      </w:pPr>
    </w:p>
    <w:p w14:paraId="7E3B58B2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3F8A670">
      <w:pPr>
        <w:numPr>
          <w:ilvl w:val="0"/>
          <w:numId w:val="2"/>
        </w:num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</w:t>
      </w:r>
      <w:r>
        <w:rPr>
          <w:sz w:val="28"/>
          <w:szCs w:val="28"/>
        </w:rPr>
        <w:t>集装箱多式联运责任</w:t>
      </w:r>
      <w:r>
        <w:rPr>
          <w:rFonts w:hint="eastAsia"/>
          <w:sz w:val="28"/>
          <w:szCs w:val="28"/>
        </w:rPr>
        <w:t>。</w:t>
      </w:r>
    </w:p>
    <w:p w14:paraId="32CF7F4D">
      <w:pPr>
        <w:numPr>
          <w:ilvl w:val="0"/>
          <w:numId w:val="2"/>
        </w:num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理解集装箱多式联运责任风险</w:t>
      </w:r>
      <w:r>
        <w:rPr>
          <w:sz w:val="28"/>
          <w:szCs w:val="28"/>
        </w:rPr>
        <w:t>。</w:t>
      </w:r>
    </w:p>
    <w:p w14:paraId="5003D1A0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2．掌握集装箱多式联运责任保险、集装箱多式联运事故处理</w:t>
      </w:r>
      <w:r>
        <w:rPr>
          <w:sz w:val="28"/>
          <w:szCs w:val="28"/>
        </w:rPr>
        <w:t>。</w:t>
      </w:r>
    </w:p>
    <w:p w14:paraId="5FB13954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6718E679">
      <w:pPr>
        <w:pStyle w:val="11"/>
        <w:rPr>
          <w:rFonts w:ascii="宋体" w:hAnsi="宋体" w:eastAsia="宋体"/>
          <w:szCs w:val="28"/>
        </w:rPr>
      </w:pPr>
      <w:bookmarkStart w:id="22" w:name="OLE_LINK25"/>
      <w:r>
        <w:rPr>
          <w:rFonts w:hint="eastAsia" w:ascii="宋体" w:hAnsi="宋体" w:eastAsia="宋体"/>
          <w:szCs w:val="28"/>
        </w:rPr>
        <w:t>十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集装箱多式联运运作流程</w:t>
      </w:r>
    </w:p>
    <w:p w14:paraId="2C26736F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713BA94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集装箱多式联运运作流程概述、</w:t>
      </w:r>
      <w:bookmarkStart w:id="23" w:name="OLE_LINK23"/>
      <w:r>
        <w:rPr>
          <w:rFonts w:hint="eastAsia"/>
          <w:sz w:val="28"/>
          <w:szCs w:val="28"/>
        </w:rPr>
        <w:t>以海运核心的集装箱多式联运运作流程、</w:t>
      </w:r>
      <w:bookmarkEnd w:id="23"/>
      <w:bookmarkStart w:id="24" w:name="OLE_LINK24"/>
      <w:r>
        <w:rPr>
          <w:rFonts w:hint="eastAsia"/>
          <w:sz w:val="28"/>
          <w:szCs w:val="28"/>
        </w:rPr>
        <w:t>以陆运核心的集装箱多式联运运作流程、以空运核心的集装箱多式联运运作流程</w:t>
      </w:r>
      <w:bookmarkEnd w:id="24"/>
      <w:r>
        <w:rPr>
          <w:rFonts w:hint="eastAsia"/>
          <w:sz w:val="28"/>
          <w:szCs w:val="28"/>
        </w:rPr>
        <w:t>。</w:t>
      </w:r>
    </w:p>
    <w:p w14:paraId="51B45DC0"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</w:p>
    <w:p w14:paraId="48648337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5F298012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了解集装箱多式联运运作流程概述</w:t>
      </w:r>
      <w:r>
        <w:rPr>
          <w:sz w:val="28"/>
          <w:szCs w:val="28"/>
        </w:rPr>
        <w:t>。</w:t>
      </w:r>
    </w:p>
    <w:p w14:paraId="6BE5929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理解以陆运核心的集装箱多式联运运作流程、以空运核心的集装箱多式联运运作流程。</w:t>
      </w:r>
    </w:p>
    <w:p w14:paraId="55CBC82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3．掌握以海运核心的集装箱多式联运运作流程。</w:t>
      </w:r>
    </w:p>
    <w:bookmarkEnd w:id="22"/>
    <w:p w14:paraId="02967D8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9F0E2FE">
      <w:pPr>
        <w:pStyle w:val="11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十一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罐式集装箱多式联运</w:t>
      </w:r>
    </w:p>
    <w:p w14:paraId="3345F27D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7EAF8E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bookmarkStart w:id="25" w:name="OLE_LINK26"/>
      <w:r>
        <w:rPr>
          <w:sz w:val="28"/>
          <w:szCs w:val="28"/>
        </w:rPr>
        <w:t>罐式集装箱概述</w:t>
      </w:r>
      <w:bookmarkEnd w:id="25"/>
      <w:r>
        <w:rPr>
          <w:rFonts w:hint="eastAsia"/>
          <w:sz w:val="28"/>
          <w:szCs w:val="28"/>
        </w:rPr>
        <w:t>、</w:t>
      </w:r>
      <w:bookmarkStart w:id="26" w:name="OLE_LINK27"/>
      <w:r>
        <w:rPr>
          <w:sz w:val="28"/>
          <w:szCs w:val="28"/>
        </w:rPr>
        <w:t>罐式集装箱多式联运概述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罐式集装箱多式联运安全生产管理概述</w:t>
      </w:r>
      <w:bookmarkEnd w:id="26"/>
      <w:r>
        <w:rPr>
          <w:rFonts w:hint="eastAsia"/>
          <w:sz w:val="28"/>
          <w:szCs w:val="28"/>
        </w:rPr>
        <w:t>、</w:t>
      </w:r>
      <w:bookmarkStart w:id="27" w:name="OLE_LINK28"/>
      <w:r>
        <w:rPr>
          <w:sz w:val="28"/>
          <w:szCs w:val="28"/>
        </w:rPr>
        <w:t>罐式集装箱多式联运业务单证与运作流程</w:t>
      </w:r>
      <w:bookmarkEnd w:id="27"/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罐式集装箱多式联运在LPG行业的实践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罐式集装箱多式联运在LNG行业的实践</w:t>
      </w:r>
      <w:r>
        <w:rPr>
          <w:rFonts w:hint="eastAsia"/>
          <w:sz w:val="28"/>
          <w:szCs w:val="28"/>
        </w:rPr>
        <w:t>。</w:t>
      </w:r>
    </w:p>
    <w:p w14:paraId="38CD5DB7"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</w:p>
    <w:p w14:paraId="2FFA5F1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287C8918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了解</w:t>
      </w:r>
      <w:r>
        <w:rPr>
          <w:sz w:val="28"/>
          <w:szCs w:val="28"/>
        </w:rPr>
        <w:t>罐式集装箱概述。</w:t>
      </w:r>
    </w:p>
    <w:p w14:paraId="57CEBFE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理解</w:t>
      </w:r>
      <w:r>
        <w:rPr>
          <w:sz w:val="28"/>
          <w:szCs w:val="28"/>
        </w:rPr>
        <w:t>罐式集装箱多式联运概述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罐式集装箱多式联运安全生产管理概述</w:t>
      </w:r>
      <w:r>
        <w:rPr>
          <w:rFonts w:hint="eastAsia"/>
          <w:sz w:val="28"/>
          <w:szCs w:val="28"/>
        </w:rPr>
        <w:t>、</w:t>
      </w:r>
      <w:bookmarkStart w:id="28" w:name="OLE_LINK29"/>
      <w:r>
        <w:rPr>
          <w:sz w:val="28"/>
          <w:szCs w:val="28"/>
        </w:rPr>
        <w:t>罐式集装箱多式联运在LPG行业的实践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罐式集装箱多式联运在LNG行业的实践</w:t>
      </w:r>
      <w:r>
        <w:rPr>
          <w:rFonts w:hint="eastAsia"/>
          <w:sz w:val="28"/>
          <w:szCs w:val="28"/>
        </w:rPr>
        <w:t>。</w:t>
      </w:r>
      <w:bookmarkEnd w:id="28"/>
    </w:p>
    <w:p w14:paraId="6F7CC82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</w:t>
      </w:r>
      <w:r>
        <w:rPr>
          <w:sz w:val="28"/>
          <w:szCs w:val="28"/>
        </w:rPr>
        <w:t>罐式集装箱多式联运业务单证与运作流程</w:t>
      </w:r>
      <w:r>
        <w:rPr>
          <w:rFonts w:hint="eastAsia"/>
          <w:sz w:val="28"/>
          <w:szCs w:val="28"/>
        </w:rPr>
        <w:t>。</w:t>
      </w:r>
    </w:p>
    <w:p w14:paraId="64D498FB">
      <w:pPr>
        <w:numPr>
          <w:ilvl w:val="0"/>
          <w:numId w:val="3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34B7E65C">
      <w:pPr>
        <w:spacing w:after="0" w:line="0" w:lineRule="atLeast"/>
        <w:ind w:left="42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《集装箱多式联运》（第三版）孙家庆  中国人民大学出版社  2016年</w:t>
      </w:r>
    </w:p>
    <w:p w14:paraId="657CD13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F7B2C"/>
    <w:multiLevelType w:val="singleLevel"/>
    <w:tmpl w:val="57CF7B2C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7CF96C0"/>
    <w:multiLevelType w:val="singleLevel"/>
    <w:tmpl w:val="57CF96C0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61BA76B0"/>
    <w:multiLevelType w:val="multilevel"/>
    <w:tmpl w:val="61BA76B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8AC"/>
    <w:rsid w:val="000D2CE3"/>
    <w:rsid w:val="001A1E42"/>
    <w:rsid w:val="00221BBA"/>
    <w:rsid w:val="002233C8"/>
    <w:rsid w:val="00290330"/>
    <w:rsid w:val="002B234C"/>
    <w:rsid w:val="00461CBB"/>
    <w:rsid w:val="00496E14"/>
    <w:rsid w:val="00691A9A"/>
    <w:rsid w:val="00693BB8"/>
    <w:rsid w:val="006D1355"/>
    <w:rsid w:val="007C2ED1"/>
    <w:rsid w:val="008775B0"/>
    <w:rsid w:val="008E1DFD"/>
    <w:rsid w:val="00A43FAB"/>
    <w:rsid w:val="00D6347A"/>
    <w:rsid w:val="00D838B4"/>
    <w:rsid w:val="00D90826"/>
    <w:rsid w:val="00DE47AF"/>
    <w:rsid w:val="00E30814"/>
    <w:rsid w:val="00E742B1"/>
    <w:rsid w:val="00FD1E7E"/>
    <w:rsid w:val="00FE063E"/>
    <w:rsid w:val="00FF0CFC"/>
    <w:rsid w:val="14605246"/>
    <w:rsid w:val="1E384C3E"/>
    <w:rsid w:val="7AAA21C2"/>
    <w:rsid w:val="7BC06BBB"/>
    <w:rsid w:val="7E3C3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8">
    <w:name w:val="Placeholder Text"/>
    <w:semiHidden/>
    <w:uiPriority w:val="99"/>
    <w:rPr>
      <w:color w:val="808080"/>
    </w:rPr>
  </w:style>
  <w:style w:type="character" w:customStyle="1" w:styleId="9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0">
    <w:name w:val="样式1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12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1537</Characters>
  <Lines>12</Lines>
  <Paragraphs>3</Paragraphs>
  <TotalTime>0</TotalTime>
  <ScaleCrop>false</ScaleCrop>
  <LinksUpToDate>false</LinksUpToDate>
  <CharactersWithSpaces>1803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2013-12-21T06:09:00Z</dcterms:created>
  <dc:creator>lenovo</dc:creator>
  <cp:lastModifiedBy>vertesyuan</cp:lastModifiedBy>
  <dcterms:modified xsi:type="dcterms:W3CDTF">2024-10-10T06:28:07Z</dcterms:modified>
  <dc:title>2014年数学考研大纲(数学一)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69E661F8B371494BA667B8F818E2D65D_13</vt:lpwstr>
  </property>
</Properties>
</file>