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023D7FB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2" w:name="_GoBack"/>
      <w:bookmarkEnd w:id="2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0737429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</w:p>
    <w:p w14:paraId="7D7DDF0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考试科目：救捞专业综合</w:t>
      </w:r>
    </w:p>
    <w:p w14:paraId="2E2F6BA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试卷内容结构:救助工程25％，打捞工程25%，流体力学与液压传动50％</w:t>
      </w:r>
    </w:p>
    <w:p w14:paraId="6D1188D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7D54B24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 救助工程</w:t>
      </w:r>
    </w:p>
    <w:p w14:paraId="0DF93D37">
      <w:pPr>
        <w:spacing w:after="0" w:line="0" w:lineRule="atLeast"/>
        <w:ind w:left="0" w:right="0"/>
        <w:contextualSpacing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一、海上救助概论</w:t>
      </w:r>
    </w:p>
    <w:p w14:paraId="766EAD3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FAF3C6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海上救助   IMO搜救系统的组成   中国搜救指挥系统</w:t>
      </w:r>
    </w:p>
    <w:p w14:paraId="23C98FF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E3EE81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1．理解海上救助的概念、目的、分类。</w:t>
      </w:r>
    </w:p>
    <w:p w14:paraId="6EC3941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2．了解IMO搜寻救助系统的组成部分。</w:t>
      </w:r>
    </w:p>
    <w:p w14:paraId="185E242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3．了解中国搜救指挥系统的发展历程及专业搜救力量的现状。</w:t>
      </w:r>
    </w:p>
    <w:p w14:paraId="1BDD1BE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0D2EF93">
      <w:pPr>
        <w:pStyle w:val="12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二、搜救技术基础</w:t>
      </w:r>
    </w:p>
    <w:p w14:paraId="530F25A3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F95D6AE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GMDSS中的海区划分  GMDSS的主要功能及组成部分  搜寻基准的概念  影响搜寻基准的外力  漂移计算  IMO推荐的搜寻模式、特点、应用范围  船舶灭火的基本方法  常用灭火剂的原理及特点、应用范围  常用的堵漏方法  各接拖方式的接拖过程  拖航阻力的计算  船舶浮态异常的原因及常用的调整方法  船舶搁浅的一般原因  常用的脱浅方法  海上溢油的来源及危害  海上溢油清污的主要方法</w:t>
      </w:r>
    </w:p>
    <w:p w14:paraId="6A5A6CA8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BC4A58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1．理解GMDSS的基本概念、主要功能及其组成。</w:t>
      </w:r>
    </w:p>
    <w:p w14:paraId="3AC142F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2．了解GMDSS中的海区划分。</w:t>
      </w:r>
    </w:p>
    <w:p w14:paraId="50AAFD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．理解搜寻基准的概念、影响搜寻基准的外力、漂移计算。</w:t>
      </w:r>
    </w:p>
    <w:p w14:paraId="581CA1E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．掌握IMO推荐的搜寻模式、特点、应用范围，包括扩展方形搜寻、扇形搜寻模式、平行航线搜寻模式、单船蠕动搜寻模式(CS)（横移线搜寻）、救助船与飞机联合搜寻（CSC）（横移线协调搜寻）。</w:t>
      </w:r>
    </w:p>
    <w:p w14:paraId="318EDE1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5．理解常用灭火剂的原理及特点、应用范围。</w:t>
      </w:r>
    </w:p>
    <w:p w14:paraId="5C09023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6．了解船舶灭火的基本方法。</w:t>
      </w:r>
    </w:p>
    <w:p w14:paraId="6C96023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了解常用的船舶堵漏方法</w:t>
      </w:r>
    </w:p>
    <w:p w14:paraId="120EA4B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 理解各接拖方式的接拖过程，包括在锚泊船上游抛锚接拖、在锚泊船上游接辅助缆接拖、傍靠锚泊船接拖、傍拖被拖船。</w:t>
      </w:r>
    </w:p>
    <w:p w14:paraId="634F24F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 了解拖航阻力的计算。</w:t>
      </w:r>
    </w:p>
    <w:p w14:paraId="40A628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 理解船舶浮态异常的原因、常用的调整方法。</w:t>
      </w:r>
    </w:p>
    <w:p w14:paraId="1DFC4C7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 理解船舶搁浅的一般原因、常用的脱浅方法。</w:t>
      </w:r>
    </w:p>
    <w:p w14:paraId="74405CC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 了解海上溢油的来源及危害、海上溢油清污的主要方法</w:t>
      </w:r>
    </w:p>
    <w:p w14:paraId="6AF140A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9265489">
      <w:pPr>
        <w:pStyle w:val="12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三、救助装备及其应用</w:t>
      </w:r>
    </w:p>
    <w:p w14:paraId="0F6573BC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2F5F72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我国救助船舶的类型、代表船型、特点、应用范围  我国救助飞机的机型  救助飞机的功能  海空立体救助的特点  常用的拖带属具  迪尼玛缆绳、钢缆、普通化纤缆的比较  救助船上的主要对外消防设备、主要救生设备  围油缆的主要种类、工作原理  撇油器的主要种类、工作原理</w:t>
      </w:r>
    </w:p>
    <w:p w14:paraId="181EF41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1A0403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1．了解我国救助船舶的类型、代表船型、特点、应用范围。</w:t>
      </w:r>
    </w:p>
    <w:p w14:paraId="436E4C7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2．了解我国救助飞机的机型、救助飞机的功能。</w:t>
      </w:r>
    </w:p>
    <w:p w14:paraId="45FCA2B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3．理解海空立体救助的特点。</w:t>
      </w:r>
    </w:p>
    <w:p w14:paraId="006B68E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4．了解常用的拖带属具，迪尼玛缆绳、钢缆、普通化纤缆的比较。</w:t>
      </w:r>
    </w:p>
    <w:p w14:paraId="46ACD55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5．了解救助船上的主要对外消防设备、主要救生设备。</w:t>
      </w:r>
    </w:p>
    <w:p w14:paraId="1C8B6EA9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理解围油缆的主要种类、工作原理。</w:t>
      </w:r>
    </w:p>
    <w:p w14:paraId="13C6AF4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理解撇油器的主要种类、工作原理。</w:t>
      </w:r>
    </w:p>
    <w:p w14:paraId="4E78239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579BFB8">
      <w:pPr>
        <w:spacing w:after="0" w:line="0" w:lineRule="atLeast"/>
        <w:ind w:left="0" w:right="0"/>
        <w:contextualSpacing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第二部分 打捞工程</w:t>
      </w:r>
    </w:p>
    <w:p w14:paraId="35476177">
      <w:pPr>
        <w:spacing w:after="0" w:line="0" w:lineRule="atLeast"/>
        <w:ind w:left="0" w:right="0"/>
        <w:contextualSpacing/>
        <w:rPr>
          <w:rFonts w:hint="eastAsia"/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一、打捞工程基础知识</w:t>
      </w:r>
    </w:p>
    <w:p w14:paraId="056C08E2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DCD69A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打捞工程中常见的船型   船舶稳性</w:t>
      </w:r>
    </w:p>
    <w:p w14:paraId="6B2ADA0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75299B4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1．了解散货船（双壳）、滚装船、客滚轮、汽车渡船、油船和危险品船在打捞中需要注意的问题。</w:t>
      </w:r>
    </w:p>
    <w:p w14:paraId="35A90C5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bookmarkStart w:id="0" w:name="OLE_LINK2"/>
      <w:bookmarkStart w:id="1" w:name="OLE_LINK1"/>
      <w:r>
        <w:rPr>
          <w:rFonts w:hint="eastAsia"/>
          <w:color w:val="auto"/>
          <w:sz w:val="28"/>
          <w:szCs w:val="28"/>
        </w:rPr>
        <w:t>2．</w:t>
      </w:r>
      <w:bookmarkEnd w:id="0"/>
      <w:bookmarkEnd w:id="1"/>
      <w:r>
        <w:rPr>
          <w:rFonts w:hint="eastAsia"/>
          <w:color w:val="auto"/>
          <w:sz w:val="28"/>
          <w:szCs w:val="28"/>
        </w:rPr>
        <w:t>了解提高船舶稳性的常见方法。</w:t>
      </w:r>
    </w:p>
    <w:p w14:paraId="4E8F57B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28CEB3AA">
      <w:pPr>
        <w:pStyle w:val="12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二、沉船勘测与打捞规程</w:t>
      </w:r>
    </w:p>
    <w:p w14:paraId="394FCBE9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3F9B34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沉船勘测的一般程序   常用沉船概位的确定方法   沉船扫索和定位   沉船勘测工场布置   沉船探摸和度量   沉船质量勘验   常用勘测设备和工具   沉船勘测应获得的资料   沉船勘测图的绘制   打捞工程设计内容   打捞工程计算内容   打捞工程施工方案和总体思路</w:t>
      </w:r>
    </w:p>
    <w:p w14:paraId="1B0F8F0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C11A346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1．了解沉船勘测的一般程序。</w:t>
      </w:r>
    </w:p>
    <w:p w14:paraId="7745550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2．理解常用沉船概位的确定方法。</w:t>
      </w:r>
    </w:p>
    <w:p w14:paraId="46F00EA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3．掌握沉船扫索和定位方法。</w:t>
      </w:r>
    </w:p>
    <w:p w14:paraId="392E550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4．掌握沉船勘测工场布置注意事项。</w:t>
      </w:r>
    </w:p>
    <w:p w14:paraId="4739A4E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5．掌握沉船探摸和度量方法及注意事项。</w:t>
      </w:r>
    </w:p>
    <w:p w14:paraId="3A4E6EB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6．掌握沉船质量勘验方法。</w:t>
      </w:r>
    </w:p>
    <w:p w14:paraId="41EC8D3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7．了解常用勘测设备和工具。</w:t>
      </w:r>
    </w:p>
    <w:p w14:paraId="050F92F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8．掌握沉船勘测应获得的资料。</w:t>
      </w:r>
    </w:p>
    <w:p w14:paraId="0F921F2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9．掌握沉船勘测图的绘制。</w:t>
      </w:r>
    </w:p>
    <w:p w14:paraId="4088F2F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10．了解打捞工程设计内容。</w:t>
      </w:r>
    </w:p>
    <w:p w14:paraId="13A925B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11．了解打捞工程计算内容。</w:t>
      </w:r>
    </w:p>
    <w:p w14:paraId="14CCD27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12．理解打捞工程施工方案和总体思路。</w:t>
      </w:r>
    </w:p>
    <w:p w14:paraId="2EBE924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0ED53668">
      <w:pPr>
        <w:pStyle w:val="12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三、沉船打捞方法</w:t>
      </w:r>
    </w:p>
    <w:p w14:paraId="5ED32312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BDD7A8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常用打捞方法   常用封舱方法   封舱充气抽水打捞法施工注意事项   封舱充气抽水打捞沉船起浮速度计算   抬撬打捞法   浮筒打捞法   其他打捞作业方法</w:t>
      </w:r>
    </w:p>
    <w:p w14:paraId="20028A8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E426B1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1．了解常用打捞方法。</w:t>
      </w:r>
    </w:p>
    <w:p w14:paraId="6CBDB0F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2．了解常用封舱方法。</w:t>
      </w:r>
    </w:p>
    <w:p w14:paraId="0B5B407A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3．掌握封舱充气抽水打捞法施工注意事项。</w:t>
      </w:r>
    </w:p>
    <w:p w14:paraId="6EBBA9F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4．理解封舱充气抽水打捞沉船起浮速度计算。</w:t>
      </w:r>
    </w:p>
    <w:p w14:paraId="4556BDE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5．掌握常用抬撬打捞法及各自特点。</w:t>
      </w:r>
    </w:p>
    <w:p w14:paraId="3E15F6F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6．理解三种浮筒打捞法的适用范围及结构特点。</w:t>
      </w:r>
    </w:p>
    <w:p w14:paraId="6694983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7．掌握浮筒打捞法特点及工艺要点。</w:t>
      </w:r>
    </w:p>
    <w:p w14:paraId="0470632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8．掌握浮筒打捞作业的安全注意事项。</w:t>
      </w:r>
    </w:p>
    <w:p w14:paraId="0EF4A6C8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9．了解其他打捞作业方法。</w:t>
      </w:r>
    </w:p>
    <w:p w14:paraId="3F19BF0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607F7E97">
      <w:pPr>
        <w:pStyle w:val="12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四、打捞工艺及相关装备</w:t>
      </w:r>
    </w:p>
    <w:p w14:paraId="0A16CD04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6EE9005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打捞工场布置   沉船除泥   船底攻千斤   沉船水下抽油   沉船扳正   沉船拖航   缆索具及带缆作业   浮吊船吊装曲线</w:t>
      </w:r>
    </w:p>
    <w:p w14:paraId="07C93DDD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8B8E34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1．掌握沉船打捞施工阶段、起浮阶段、劈滩工场布置要点。</w:t>
      </w:r>
    </w:p>
    <w:p w14:paraId="0262047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2．理解沉船除泥方法及注意事项。</w:t>
      </w:r>
    </w:p>
    <w:p w14:paraId="28A83BFF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3．掌握船底攻千斤施工工艺。</w:t>
      </w:r>
    </w:p>
    <w:p w14:paraId="73F97C30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4．掌握沉船水下抽油施工工艺。</w:t>
      </w:r>
    </w:p>
    <w:p w14:paraId="2116EE2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5．掌握沉船扳正方法、关键项目及相关计算。</w:t>
      </w:r>
    </w:p>
    <w:p w14:paraId="0FCB7DFD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6．了解沉船拖航要点及注意事项。</w:t>
      </w:r>
    </w:p>
    <w:p w14:paraId="7EF7F8EC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7．了解常见缆索具用法及带缆作业方法。</w:t>
      </w:r>
    </w:p>
    <w:p w14:paraId="5D603105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8．理解浮吊船吊装曲线表。</w:t>
      </w:r>
    </w:p>
    <w:p w14:paraId="33F3340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9．了解打捞工程装备及技术的最新发展。</w:t>
      </w:r>
    </w:p>
    <w:p w14:paraId="13B2BE9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</w:p>
    <w:p w14:paraId="5D5D26A2">
      <w:pPr>
        <w:pStyle w:val="12"/>
        <w:rPr>
          <w:rFonts w:hint="eastAsia" w:ascii="宋体" w:hAnsi="宋体" w:eastAsia="宋体" w:cs="宋体"/>
          <w:color w:val="auto"/>
          <w:szCs w:val="28"/>
        </w:rPr>
      </w:pPr>
      <w:r>
        <w:rPr>
          <w:rFonts w:hint="eastAsia" w:ascii="宋体" w:hAnsi="宋体" w:eastAsia="宋体" w:cs="宋体"/>
          <w:color w:val="auto"/>
          <w:szCs w:val="28"/>
        </w:rPr>
        <w:t>五、打捞工程相关计算</w:t>
      </w:r>
    </w:p>
    <w:p w14:paraId="57CC31EF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7D4D8CBB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打捞重量分析和计算   沉船强度估算   浮筒打捞起浮速度计算   浮筒打捞受力计算</w:t>
      </w:r>
    </w:p>
    <w:p w14:paraId="162781F5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D8F18A7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1．掌握打捞重量分析和计算方法。</w:t>
      </w:r>
    </w:p>
    <w:p w14:paraId="4386B839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2．掌握沉船强度估算方法。</w:t>
      </w:r>
    </w:p>
    <w:p w14:paraId="634F2D3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3．理解浮筒打捞起浮速度计算。</w:t>
      </w:r>
    </w:p>
    <w:p w14:paraId="22A0A7F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4．掌握直舷墙处横倾、纵倾或者正浮状态下浮筒千斤受力计算。</w:t>
      </w:r>
    </w:p>
    <w:p w14:paraId="30593D7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59E5FA1C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 流体力学与液压传动</w:t>
      </w:r>
    </w:p>
    <w:p w14:paraId="5218FD11">
      <w:pPr>
        <w:spacing w:after="0" w:line="0" w:lineRule="atLeast"/>
        <w:ind w:left="0" w:right="0"/>
        <w:contextualSpacing/>
        <w:rPr>
          <w:rFonts w:hint="eastAsia"/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一、流体的主要物理性质及流体静力学</w:t>
      </w:r>
    </w:p>
    <w:p w14:paraId="1B5A3EF1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0A9010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流体的主要物理性质   流体静力学</w:t>
      </w:r>
    </w:p>
    <w:p w14:paraId="50D37558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7416691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1．了解连续介质模型，了解黏性等常见的流体物理量。</w:t>
      </w:r>
    </w:p>
    <w:p w14:paraId="5CB528EE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2．掌握惯性系中流体的平衡方程。</w:t>
      </w:r>
    </w:p>
    <w:p w14:paraId="3014160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3B92BE5C">
      <w:pPr>
        <w:spacing w:after="0" w:line="0" w:lineRule="atLeast"/>
        <w:ind w:left="0" w:right="0"/>
        <w:contextualSpacing/>
        <w:rPr>
          <w:rFonts w:hint="eastAsia"/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二、流体流动的基本方程</w:t>
      </w:r>
    </w:p>
    <w:p w14:paraId="3D644B8F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00F5E1E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 xml:space="preserve">系统和控制体 连续方程 动量方程 伯努利方程动量矩方程 能量方程 </w:t>
      </w:r>
    </w:p>
    <w:p w14:paraId="0263665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D9390A3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1．了解描述流体运动的两种基本方法，了解系统和控制体的概念。</w:t>
      </w:r>
    </w:p>
    <w:p w14:paraId="1C41A70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2．掌握流体的</w:t>
      </w:r>
      <w:r>
        <w:rPr>
          <w:rFonts w:hint="eastAsia"/>
          <w:bCs/>
          <w:color w:val="auto"/>
          <w:sz w:val="28"/>
          <w:szCs w:val="28"/>
        </w:rPr>
        <w:t>连续方程，掌握流体动量方程，熟练应用伯努利方程和动量矩方程，掌握流体的能量方程。</w:t>
      </w:r>
    </w:p>
    <w:p w14:paraId="3FD2F5BD">
      <w:pPr>
        <w:spacing w:after="0" w:line="0" w:lineRule="atLeast"/>
        <w:ind w:left="0" w:right="0"/>
        <w:contextualSpacing/>
        <w:rPr>
          <w:rFonts w:hint="eastAsia"/>
          <w:bCs/>
          <w:color w:val="auto"/>
          <w:sz w:val="28"/>
          <w:szCs w:val="28"/>
        </w:rPr>
      </w:pPr>
    </w:p>
    <w:p w14:paraId="1E1AB964">
      <w:pPr>
        <w:spacing w:after="0" w:line="0" w:lineRule="atLeast"/>
        <w:ind w:left="0" w:right="0"/>
        <w:contextualSpacing/>
        <w:rPr>
          <w:rFonts w:hint="eastAsia"/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 xml:space="preserve">三、黏性流体管内流动 </w:t>
      </w:r>
    </w:p>
    <w:p w14:paraId="53DD9FAE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6400520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 xml:space="preserve">黏性流体的两种流动状态 流动损失 局部损失系数 管道水力计算 管道水击 </w:t>
      </w:r>
    </w:p>
    <w:p w14:paraId="0E881D8B">
      <w:pPr>
        <w:spacing w:after="0" w:line="0" w:lineRule="atLeast"/>
        <w:ind w:left="0" w:right="0"/>
        <w:contextualSpacing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3688372">
      <w:pPr>
        <w:spacing w:after="0" w:line="0" w:lineRule="atLeast"/>
        <w:ind w:left="0" w:right="0"/>
        <w:contextualSpacing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1．了解</w:t>
      </w:r>
      <w:r>
        <w:rPr>
          <w:rFonts w:hint="eastAsia"/>
          <w:bCs/>
          <w:color w:val="auto"/>
          <w:sz w:val="28"/>
          <w:szCs w:val="28"/>
        </w:rPr>
        <w:t>黏性流体的两种流动状态</w:t>
      </w:r>
      <w:r>
        <w:rPr>
          <w:rFonts w:hint="eastAsia"/>
          <w:color w:val="auto"/>
          <w:sz w:val="28"/>
          <w:szCs w:val="28"/>
        </w:rPr>
        <w:t>，了解</w:t>
      </w:r>
      <w:r>
        <w:rPr>
          <w:rFonts w:hint="eastAsia"/>
          <w:bCs/>
          <w:color w:val="auto"/>
          <w:sz w:val="28"/>
          <w:szCs w:val="28"/>
        </w:rPr>
        <w:t>黏性流体的应力分析方法</w:t>
      </w:r>
      <w:r>
        <w:rPr>
          <w:rFonts w:hint="eastAsia"/>
          <w:color w:val="auto"/>
          <w:sz w:val="28"/>
          <w:szCs w:val="28"/>
        </w:rPr>
        <w:t>。</w:t>
      </w:r>
    </w:p>
    <w:p w14:paraId="6E3DD729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</w:t>
      </w:r>
      <w:r>
        <w:rPr>
          <w:rFonts w:hint="eastAsia"/>
          <w:bCs/>
          <w:color w:val="auto"/>
          <w:sz w:val="28"/>
          <w:szCs w:val="28"/>
        </w:rPr>
        <w:t>掌握流体在圆管内的层流流动，掌握流体在圆管内的湍流流动，掌握管道的水力计算方法</w:t>
      </w:r>
    </w:p>
    <w:p w14:paraId="18BF0F5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11AB1EAD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四、液压传动概论</w:t>
      </w:r>
    </w:p>
    <w:p w14:paraId="48AAA6D9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09A33807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液压传动系统的工作原理及其组成部分</w:t>
      </w:r>
      <w:r>
        <w:rPr>
          <w:bCs/>
          <w:color w:val="auto"/>
          <w:sz w:val="28"/>
          <w:szCs w:val="28"/>
        </w:rPr>
        <w:t xml:space="preserve">  液压传动的优缺点   液压油液的物理性质</w:t>
      </w:r>
    </w:p>
    <w:p w14:paraId="0EC40DC4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60C9E8F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1．掌握液压传动的工作原理和液压系统的组成。</w:t>
      </w:r>
    </w:p>
    <w:p w14:paraId="761F0A82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2．理解液压传动的基本概念。</w:t>
      </w:r>
    </w:p>
    <w:p w14:paraId="1613E546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3．理解液压传动的优缺点。</w:t>
      </w:r>
    </w:p>
    <w:p w14:paraId="32EC83EB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4．了解液压油的物理性质</w:t>
      </w:r>
    </w:p>
    <w:p w14:paraId="1A65D12A">
      <w:pPr>
        <w:spacing w:after="0" w:line="0" w:lineRule="atLeast"/>
        <w:ind w:left="0" w:right="0"/>
        <w:contextualSpacing/>
        <w:rPr>
          <w:rFonts w:hint="eastAsia"/>
          <w:bCs/>
          <w:color w:val="auto"/>
          <w:sz w:val="28"/>
          <w:szCs w:val="28"/>
        </w:rPr>
      </w:pPr>
    </w:p>
    <w:p w14:paraId="0BAEC40E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五、液压泵和液压马达</w:t>
      </w:r>
    </w:p>
    <w:p w14:paraId="79F2511B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3E33DDBF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泵和马达的性能参数的概念</w:t>
      </w:r>
      <w:r>
        <w:rPr>
          <w:bCs/>
          <w:color w:val="auto"/>
          <w:sz w:val="28"/>
          <w:szCs w:val="28"/>
        </w:rPr>
        <w:t xml:space="preserve">  各种泵、马达的工作原理及特性  各种泵的优缺点及选用</w:t>
      </w:r>
    </w:p>
    <w:p w14:paraId="348A0C21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3CCB8921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1．了解泵和马达的性能参数：压力、流量、排量、转速、转矩、功率、容积效率、机械效率、总效率。</w:t>
      </w:r>
    </w:p>
    <w:p w14:paraId="34967B57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2．了解泵和马达的分类和结构特点。</w:t>
      </w:r>
    </w:p>
    <w:p w14:paraId="4AAA25D8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3．掌握泵和马达的工作原理及其特性。</w:t>
      </w:r>
    </w:p>
    <w:p w14:paraId="4F7B90E9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4．理解困油现象。</w:t>
      </w:r>
    </w:p>
    <w:p w14:paraId="31F35388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5．了解各种泵的优缺点及选用。</w:t>
      </w:r>
    </w:p>
    <w:p w14:paraId="54B767FE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0E71CA0D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六、液压缸</w:t>
      </w:r>
    </w:p>
    <w:p w14:paraId="073ADB93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1F93CE46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液压缸的类型和特点</w:t>
      </w:r>
      <w:r>
        <w:rPr>
          <w:bCs/>
          <w:color w:val="auto"/>
          <w:sz w:val="28"/>
          <w:szCs w:val="28"/>
        </w:rPr>
        <w:t xml:space="preserve">  液压缸的典型结构和组成</w:t>
      </w:r>
    </w:p>
    <w:p w14:paraId="41F75CC1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107DFC8A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1．掌握液压缸的功能、结构、工作原理及特性。</w:t>
      </w:r>
    </w:p>
    <w:p w14:paraId="4C4006CF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2．了解液压缸密封的种类。</w:t>
      </w:r>
    </w:p>
    <w:p w14:paraId="764A58F3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3．了解液压缸的缓冲装置。</w:t>
      </w:r>
    </w:p>
    <w:p w14:paraId="4D4F48AF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335383FD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七、液压阀</w:t>
      </w:r>
    </w:p>
    <w:p w14:paraId="3F8C75F8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169160A9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液压阀的功能和分类</w:t>
      </w:r>
      <w:r>
        <w:rPr>
          <w:bCs/>
          <w:color w:val="auto"/>
          <w:sz w:val="28"/>
          <w:szCs w:val="28"/>
        </w:rPr>
        <w:t xml:space="preserve">  液压阀口形式  液动力  卡紧力  单向阀  换向阀   溢流阀  减压阀  顺序阀   平衡阀  节流阀  调速阀</w:t>
      </w:r>
    </w:p>
    <w:p w14:paraId="576818E5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345EC26B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1．了解液压阀的分类和功能。</w:t>
      </w:r>
    </w:p>
    <w:p w14:paraId="4CC8E7E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2．了解液压阀口的形式。</w:t>
      </w:r>
    </w:p>
    <w:p w14:paraId="013B2F86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3．理解液压阀中液动力、卡紧力。</w:t>
      </w:r>
    </w:p>
    <w:p w14:paraId="60D2A78D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4．理解单向阀、液控单向阀的导通原理和换向阀的换向原理。</w:t>
      </w:r>
    </w:p>
    <w:p w14:paraId="7CA0C083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5．掌握换向阀的中位机能。</w:t>
      </w:r>
    </w:p>
    <w:p w14:paraId="32CC90E2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6．掌握先导式溢流阀、减压阀和顺序阀的工作原理、区别及应用。</w:t>
      </w:r>
    </w:p>
    <w:p w14:paraId="155F3E69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7．了解节流阀、调速阀的特性和工作原理。</w:t>
      </w:r>
    </w:p>
    <w:p w14:paraId="43F9BC58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325EDFEF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八、辅助装置</w:t>
      </w:r>
    </w:p>
    <w:p w14:paraId="753E5B65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6FF4E08D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蓄能器</w:t>
      </w:r>
      <w:r>
        <w:rPr>
          <w:bCs/>
          <w:color w:val="auto"/>
          <w:sz w:val="28"/>
          <w:szCs w:val="28"/>
        </w:rPr>
        <w:t xml:space="preserve">   过滤器   油箱   热交换器</w:t>
      </w:r>
    </w:p>
    <w:p w14:paraId="0D879D7F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17C9896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1．了解各辅助装置的功能和分类。</w:t>
      </w:r>
    </w:p>
    <w:p w14:paraId="673396EF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2．理解辅助装置的选型与使用方法。</w:t>
      </w:r>
    </w:p>
    <w:p w14:paraId="7B202FD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251106CD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九、液压基本回路</w:t>
      </w:r>
    </w:p>
    <w:p w14:paraId="095773AE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6CA8D5F3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压力回路</w:t>
      </w:r>
      <w:r>
        <w:rPr>
          <w:bCs/>
          <w:color w:val="auto"/>
          <w:sz w:val="28"/>
          <w:szCs w:val="28"/>
        </w:rPr>
        <w:t xml:space="preserve">  快速运动和速度换接回路  顺序动作回路</w:t>
      </w:r>
    </w:p>
    <w:p w14:paraId="66FBE232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5DE79196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1．掌握各种基本回路所具有的功能，功能的实现方法。</w:t>
      </w:r>
    </w:p>
    <w:p w14:paraId="65667921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2．掌握各种基本回路的元件组成。</w:t>
      </w:r>
    </w:p>
    <w:p w14:paraId="74B4F9EE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3．能画出各种简单的基本回路。</w:t>
      </w:r>
    </w:p>
    <w:p w14:paraId="496EBB37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</w:p>
    <w:p w14:paraId="0C30B9A2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十、液压系统的设计和计算</w:t>
      </w:r>
    </w:p>
    <w:p w14:paraId="14DA7B60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考试内容</w:t>
      </w:r>
    </w:p>
    <w:p w14:paraId="0741F9CC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液压系统基本参数计算</w:t>
      </w:r>
    </w:p>
    <w:p w14:paraId="0C04A223">
      <w:pPr>
        <w:spacing w:after="0" w:line="0" w:lineRule="atLeast"/>
        <w:ind w:left="0" w:right="0"/>
        <w:contextualSpacing/>
        <w:rPr>
          <w:b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kern w:val="0"/>
          <w:sz w:val="28"/>
          <w:szCs w:val="28"/>
        </w:rPr>
        <w:t>考试要求</w:t>
      </w:r>
    </w:p>
    <w:p w14:paraId="335F966A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1．掌握执行器速度、力，液压系统压力、流量等计算。</w:t>
      </w:r>
    </w:p>
    <w:p w14:paraId="35E05B72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2．掌握电机功率、转矩计算及选用方法。</w:t>
      </w:r>
    </w:p>
    <w:p w14:paraId="32607E15">
      <w:pPr>
        <w:spacing w:after="0" w:line="0" w:lineRule="atLeast"/>
        <w:ind w:left="0" w:right="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3．能实现简单液压回路的设计、计算与原件选型。</w:t>
      </w:r>
    </w:p>
    <w:p w14:paraId="500EF253">
      <w:pPr>
        <w:spacing w:after="0" w:line="0" w:lineRule="atLeast"/>
        <w:ind w:left="0" w:right="0"/>
        <w:contextualSpacing/>
        <w:rPr>
          <w:rFonts w:hint="eastAsia"/>
          <w:bCs/>
          <w:color w:val="auto"/>
          <w:sz w:val="28"/>
          <w:szCs w:val="28"/>
        </w:rPr>
      </w:pPr>
    </w:p>
    <w:p w14:paraId="74A21F69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5D8F81C3"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1.《救助工程》 熊伟主编  大连海事大学出版社  2012年（第1版）</w:t>
      </w:r>
    </w:p>
    <w:p w14:paraId="4B3C17A7">
      <w:pPr>
        <w:ind w:lef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2.《打捞工程》 弓永军主编  大连海事大学出版社  2012年（第1版）</w:t>
      </w:r>
    </w:p>
    <w:p w14:paraId="24C07E8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《工程流体力学》刘宏升 孙文策 大连理工大学出版社 </w:t>
      </w:r>
      <w:r>
        <w:rPr>
          <w:sz w:val="28"/>
          <w:szCs w:val="28"/>
        </w:rPr>
        <w:t xml:space="preserve"> 2015</w:t>
      </w:r>
      <w:r>
        <w:rPr>
          <w:rFonts w:hint="eastAsia"/>
          <w:sz w:val="28"/>
          <w:szCs w:val="28"/>
        </w:rPr>
        <w:t>年（第5版）</w:t>
      </w:r>
    </w:p>
    <w:p w14:paraId="01FEB902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4.《液压传动》王积伟</w:t>
      </w:r>
      <w:r>
        <w:rPr>
          <w:sz w:val="28"/>
          <w:szCs w:val="28"/>
        </w:rPr>
        <w:t>主编  机械工业出版社 2018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E1D53"/>
    <w:multiLevelType w:val="multilevel"/>
    <w:tmpl w:val="1CEE1D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4F2"/>
    <w:rsid w:val="00126B7A"/>
    <w:rsid w:val="001669BE"/>
    <w:rsid w:val="00255EFA"/>
    <w:rsid w:val="003C3481"/>
    <w:rsid w:val="00402A2E"/>
    <w:rsid w:val="00412B4C"/>
    <w:rsid w:val="005256E2"/>
    <w:rsid w:val="00534F94"/>
    <w:rsid w:val="005D71AD"/>
    <w:rsid w:val="006B0498"/>
    <w:rsid w:val="0075232E"/>
    <w:rsid w:val="0087145C"/>
    <w:rsid w:val="00897369"/>
    <w:rsid w:val="00907719"/>
    <w:rsid w:val="00AC4CC4"/>
    <w:rsid w:val="00B523C9"/>
    <w:rsid w:val="00B80961"/>
    <w:rsid w:val="00C0352F"/>
    <w:rsid w:val="00C73FCC"/>
    <w:rsid w:val="00DD0780"/>
    <w:rsid w:val="00DF485E"/>
    <w:rsid w:val="00E10DB0"/>
    <w:rsid w:val="165B220A"/>
    <w:rsid w:val="646C5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7">
    <w:name w:val="page number"/>
    <w:basedOn w:val="6"/>
    <w:unhideWhenUsed/>
    <w:uiPriority w:val="0"/>
  </w:style>
  <w:style w:type="character" w:customStyle="1" w:styleId="8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Placeholder Text"/>
    <w:semiHidden/>
    <w:uiPriority w:val="99"/>
    <w:rPr>
      <w:color w:val="808080"/>
    </w:rPr>
  </w:style>
  <w:style w:type="character" w:customStyle="1" w:styleId="10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3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544</Words>
  <Characters>3102</Characters>
  <Lines>25</Lines>
  <Paragraphs>7</Paragraphs>
  <TotalTime>0</TotalTime>
  <ScaleCrop>false</ScaleCrop>
  <LinksUpToDate>false</LinksUpToDate>
  <CharactersWithSpaces>3639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2022-09-13T06:34:00Z</dcterms:created>
  <dc:creator>Zhang Zengmeng</dc:creator>
  <cp:lastModifiedBy>vertesyuan</cp:lastModifiedBy>
  <dcterms:modified xsi:type="dcterms:W3CDTF">2024-10-10T06:28:29Z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BC9C9F7E7868438CA898CBAF139FCDD9_13</vt:lpwstr>
  </property>
</Properties>
</file>