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63F69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辽宁大学202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年全国硕士研究生招生考试初试自命题科目考试大纲</w:t>
      </w:r>
    </w:p>
    <w:p w14:paraId="607DD320">
      <w:pPr>
        <w:rPr>
          <w:rFonts w:hint="default" w:ascii="Calibri" w:hAnsi="Calibri" w:eastAsia="宋体" w:cs="Calibri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科目代码：</w:t>
      </w:r>
      <w:bookmarkStart w:id="0" w:name="_GoBack"/>
      <w:r>
        <w:rPr>
          <w:rFonts w:hint="default" w:ascii="Calibri" w:hAnsi="Calibri" w:eastAsia="宋体" w:cs="Calibri"/>
          <w:sz w:val="28"/>
          <w:szCs w:val="28"/>
        </w:rPr>
        <w:t>839</w:t>
      </w:r>
    </w:p>
    <w:p w14:paraId="1D45CD56">
      <w:pPr>
        <w:rPr>
          <w:rFonts w:hint="default" w:ascii="Calibri" w:hAnsi="Calibri" w:eastAsia="宋体" w:cs="Calibri"/>
          <w:sz w:val="28"/>
          <w:szCs w:val="28"/>
        </w:rPr>
      </w:pPr>
      <w:r>
        <w:rPr>
          <w:rFonts w:hint="default" w:ascii="Calibri" w:hAnsi="Calibri" w:eastAsia="宋体" w:cs="Calibri"/>
          <w:sz w:val="28"/>
          <w:szCs w:val="28"/>
        </w:rPr>
        <w:t>科目名称：影视传播理论</w:t>
      </w:r>
    </w:p>
    <w:p w14:paraId="0FF594B3">
      <w:pPr>
        <w:rPr>
          <w:rFonts w:hint="default" w:ascii="Calibri" w:hAnsi="Calibri" w:eastAsia="宋体" w:cs="Calibri"/>
          <w:sz w:val="28"/>
          <w:szCs w:val="28"/>
        </w:rPr>
      </w:pPr>
      <w:r>
        <w:rPr>
          <w:rFonts w:hint="default" w:ascii="Calibri" w:hAnsi="Calibri" w:eastAsia="宋体" w:cs="Calibri"/>
          <w:sz w:val="28"/>
          <w:szCs w:val="28"/>
        </w:rPr>
        <w:t>满分</w:t>
      </w:r>
      <w:r>
        <w:rPr>
          <w:rFonts w:hint="default" w:ascii="Calibri" w:hAnsi="Calibri" w:eastAsia="宋体" w:cs="Calibri"/>
          <w:b w:val="0"/>
          <w:bCs w:val="0"/>
          <w:sz w:val="28"/>
          <w:szCs w:val="28"/>
        </w:rPr>
        <w:t>：150分</w:t>
      </w:r>
    </w:p>
    <w:bookmarkEnd w:id="0"/>
    <w:p w14:paraId="39B01F50">
      <w:pPr>
        <w:rPr>
          <w:rFonts w:ascii="宋体" w:hAnsi="宋体" w:eastAsia="宋体"/>
          <w:sz w:val="28"/>
          <w:szCs w:val="28"/>
          <w:shd w:val="pct10" w:color="auto" w:fill="FFFFFF"/>
        </w:rPr>
      </w:pPr>
    </w:p>
    <w:p w14:paraId="1789DDB1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第一部分</w:t>
      </w:r>
    </w:p>
    <w:p w14:paraId="3DC35AE8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（一）传播学的研究对象和研究体系</w:t>
      </w:r>
    </w:p>
    <w:p w14:paraId="00DD65D2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1.传播学的定义</w:t>
      </w:r>
    </w:p>
    <w:p w14:paraId="066DCF28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2.传播学的研究对象和宗旨</w:t>
      </w:r>
    </w:p>
    <w:p w14:paraId="15366EA3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3.传播学的学科特点</w:t>
      </w:r>
    </w:p>
    <w:p w14:paraId="1605D602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4.传播学与其他学科的关系</w:t>
      </w:r>
    </w:p>
    <w:p w14:paraId="5D7A0C50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5.传播学的知识层次和理论框架</w:t>
      </w:r>
    </w:p>
    <w:p w14:paraId="0BEB54D4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（二）传播学的研究方法</w:t>
      </w:r>
    </w:p>
    <w:p w14:paraId="699637F1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1.传播学研究方法的基本特点</w:t>
      </w:r>
    </w:p>
    <w:p w14:paraId="50AD10AC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2.传播学研究方法的主要种类</w:t>
      </w:r>
    </w:p>
    <w:p w14:paraId="1C0C97B7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（三）传</w:t>
      </w:r>
      <w:r>
        <w:rPr>
          <w:rFonts w:hint="eastAsia" w:ascii="宋体" w:hAnsi="宋体" w:eastAsia="宋体"/>
          <w:color w:val="auto"/>
          <w:sz w:val="28"/>
          <w:szCs w:val="28"/>
        </w:rPr>
        <w:t>播学的回顾与展望</w:t>
      </w:r>
    </w:p>
    <w:p w14:paraId="152CCAC7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1.传播学的欧洲渊源</w:t>
      </w:r>
    </w:p>
    <w:p w14:paraId="662F0164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2.美国传播学的孕育</w:t>
      </w:r>
    </w:p>
    <w:p w14:paraId="6F3EB0BF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3.传播学的五位创始人</w:t>
      </w:r>
    </w:p>
    <w:p w14:paraId="2EC16650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4.传播学的完善者</w:t>
      </w:r>
    </w:p>
    <w:p w14:paraId="0200AA91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（四）传播</w:t>
      </w:r>
    </w:p>
    <w:p w14:paraId="16344327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1.传播的概念和特点</w:t>
      </w:r>
    </w:p>
    <w:p w14:paraId="55AD4AE2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2.传播的分类</w:t>
      </w:r>
    </w:p>
    <w:p w14:paraId="040DB1F2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3.传播的革命</w:t>
      </w:r>
    </w:p>
    <w:p w14:paraId="55AEAC58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4.传播的模式</w:t>
      </w:r>
    </w:p>
    <w:p w14:paraId="7754CFF4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5.传播的功能</w:t>
      </w:r>
    </w:p>
    <w:p w14:paraId="00428CC0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6.传播的原则</w:t>
      </w:r>
    </w:p>
    <w:p w14:paraId="263ADCCF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（五）传播者</w:t>
      </w:r>
    </w:p>
    <w:p w14:paraId="1E4CD795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1.个人层面的传播者</w:t>
      </w:r>
    </w:p>
    <w:p w14:paraId="5DD5A811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2.媒介组织</w:t>
      </w:r>
    </w:p>
    <w:p w14:paraId="6C9DBCBE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3.传播制度研究</w:t>
      </w:r>
    </w:p>
    <w:p w14:paraId="7604A22E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（六）传播与信息</w:t>
      </w:r>
    </w:p>
    <w:p w14:paraId="6F5743B0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1.信息研究简述</w:t>
      </w:r>
    </w:p>
    <w:p w14:paraId="3A3C692E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2.信息的传播分析</w:t>
      </w:r>
    </w:p>
    <w:p w14:paraId="10D9EDFB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3.信息的特征与分类</w:t>
      </w:r>
    </w:p>
    <w:p w14:paraId="750D81E2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4.信息爆炸与信息匮乏</w:t>
      </w:r>
    </w:p>
    <w:p w14:paraId="4D9FB811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信息污染与信息侵略</w:t>
      </w:r>
    </w:p>
    <w:p w14:paraId="39BF6666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（七）传播与符号</w:t>
      </w:r>
    </w:p>
    <w:p w14:paraId="1A546750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.符号、意义与传播</w:t>
      </w:r>
    </w:p>
    <w:p w14:paraId="45B132DB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.符号的特性、功能与易读性</w:t>
      </w:r>
    </w:p>
    <w:p w14:paraId="4262795B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.语音符号与非语言符号</w:t>
      </w:r>
    </w:p>
    <w:p w14:paraId="2B9F79EE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4.</w:t>
      </w:r>
      <w:r>
        <w:rPr>
          <w:rFonts w:hint="eastAsia" w:ascii="宋体" w:hAnsi="宋体" w:eastAsia="宋体"/>
          <w:sz w:val="28"/>
          <w:szCs w:val="28"/>
        </w:rPr>
        <w:t>传播的符号学研究</w:t>
      </w:r>
    </w:p>
    <w:p w14:paraId="7AD7C6EF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（八）传播媒介</w:t>
      </w:r>
    </w:p>
    <w:p w14:paraId="0E5D4D67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1.传播媒介的概念与特点</w:t>
      </w:r>
    </w:p>
    <w:p w14:paraId="60BB1BB3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2.传播媒介的类型</w:t>
      </w:r>
    </w:p>
    <w:p w14:paraId="114D3CAB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3.媒介理论述评</w:t>
      </w:r>
    </w:p>
    <w:p w14:paraId="5F4C1A2B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（九）传播的谋略与技巧</w:t>
      </w:r>
    </w:p>
    <w:p w14:paraId="5BE977DD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1.传播的谋略</w:t>
      </w:r>
    </w:p>
    <w:p w14:paraId="3FE06B6E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2.传播的技巧</w:t>
      </w:r>
    </w:p>
    <w:p w14:paraId="1A328E78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（十）受众</w:t>
      </w:r>
    </w:p>
    <w:p w14:paraId="42C5408E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1.受众的形貌</w:t>
      </w:r>
    </w:p>
    <w:p w14:paraId="6DEFDC00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2.受众研究的理论</w:t>
      </w:r>
    </w:p>
    <w:p w14:paraId="3C79ECC2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3.受众的心理和选择机制</w:t>
      </w:r>
    </w:p>
    <w:p w14:paraId="672172E9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4.受众的反馈</w:t>
      </w:r>
    </w:p>
    <w:p w14:paraId="7348A9DE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5.意见领袖</w:t>
      </w:r>
    </w:p>
    <w:p w14:paraId="40D342AD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（十一）传播环境</w:t>
      </w:r>
    </w:p>
    <w:p w14:paraId="2D7C56B4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传播与环境的关系</w:t>
      </w:r>
    </w:p>
    <w:p w14:paraId="3B116FF7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.传播环境的特征和类型</w:t>
      </w:r>
    </w:p>
    <w:p w14:paraId="6ACABD47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.地理环境与物理环境</w:t>
      </w:r>
    </w:p>
    <w:p w14:paraId="75B02C2F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.媒介环境与社会环境</w:t>
      </w:r>
    </w:p>
    <w:p w14:paraId="44A9E04E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传播环境与媒介生态</w:t>
      </w:r>
    </w:p>
    <w:p w14:paraId="7E6B75EE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（十二）传播效果</w:t>
      </w:r>
    </w:p>
    <w:p w14:paraId="0AA69B56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1.传播效果研究的历程与阶段理论</w:t>
      </w:r>
    </w:p>
    <w:p w14:paraId="3D90C803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2.传播效果研究的断面理论</w:t>
      </w:r>
    </w:p>
    <w:p w14:paraId="37217F17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.传播效果的实质</w:t>
      </w:r>
    </w:p>
    <w:p w14:paraId="3358202B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传播效果的形成</w:t>
      </w:r>
    </w:p>
    <w:p w14:paraId="0FBE9192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第二部分</w:t>
      </w:r>
    </w:p>
    <w:p w14:paraId="45E00818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（一）影视传播的发展</w:t>
      </w:r>
    </w:p>
    <w:p w14:paraId="38706CD5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（二）影视传播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/>
          <w:sz w:val="28"/>
          <w:szCs w:val="28"/>
        </w:rPr>
        <w:t>属性</w:t>
      </w:r>
    </w:p>
    <w:p w14:paraId="23814C6A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（三）影视传播的内容、功能和效果</w:t>
      </w:r>
    </w:p>
    <w:p w14:paraId="0DD163C8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（四）影视传播的符号系统</w:t>
      </w:r>
    </w:p>
    <w:p w14:paraId="269758FC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（五）影视传播的语言系统</w:t>
      </w:r>
    </w:p>
    <w:p w14:paraId="12C1DFC7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（六）影视传播的形态和过程</w:t>
      </w:r>
    </w:p>
    <w:p w14:paraId="6A79C51E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（七）影视传播的接受</w:t>
      </w:r>
    </w:p>
    <w:p w14:paraId="09202AB7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（八）影视的文化美学品格</w:t>
      </w:r>
    </w:p>
    <w:p w14:paraId="193149A8"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zNjUwNmRkNWZmYjQwMjQ3NDVhNjk2OWQ3YzA0OGMifQ=="/>
  </w:docVars>
  <w:rsids>
    <w:rsidRoot w:val="00232963"/>
    <w:rsid w:val="000F57F4"/>
    <w:rsid w:val="00232963"/>
    <w:rsid w:val="002E0B63"/>
    <w:rsid w:val="002E6F80"/>
    <w:rsid w:val="0030510F"/>
    <w:rsid w:val="00337C52"/>
    <w:rsid w:val="00381A2F"/>
    <w:rsid w:val="003A7037"/>
    <w:rsid w:val="003E3CEE"/>
    <w:rsid w:val="00497602"/>
    <w:rsid w:val="004D39C9"/>
    <w:rsid w:val="004F72B8"/>
    <w:rsid w:val="00553BB0"/>
    <w:rsid w:val="006614AC"/>
    <w:rsid w:val="0071100E"/>
    <w:rsid w:val="00811653"/>
    <w:rsid w:val="00852046"/>
    <w:rsid w:val="00871A99"/>
    <w:rsid w:val="008A70E3"/>
    <w:rsid w:val="00911ECF"/>
    <w:rsid w:val="009347AE"/>
    <w:rsid w:val="009C15E4"/>
    <w:rsid w:val="009D2348"/>
    <w:rsid w:val="00A10B0E"/>
    <w:rsid w:val="00AB2129"/>
    <w:rsid w:val="00AD7FC3"/>
    <w:rsid w:val="00B867D2"/>
    <w:rsid w:val="00DA0110"/>
    <w:rsid w:val="00DA2C50"/>
    <w:rsid w:val="00DB7BD5"/>
    <w:rsid w:val="00DC3AA8"/>
    <w:rsid w:val="00E33959"/>
    <w:rsid w:val="00E9093A"/>
    <w:rsid w:val="00EA696C"/>
    <w:rsid w:val="00EF5CED"/>
    <w:rsid w:val="00F0519D"/>
    <w:rsid w:val="00FA36E8"/>
    <w:rsid w:val="15BF0943"/>
    <w:rsid w:val="300C0C73"/>
    <w:rsid w:val="3CE262DC"/>
    <w:rsid w:val="56316BE4"/>
    <w:rsid w:val="60736536"/>
    <w:rsid w:val="75041BEB"/>
    <w:rsid w:val="77FB1B93"/>
    <w:rsid w:val="7AC05E6B"/>
    <w:rsid w:val="BFFCC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687</Words>
  <Characters>742</Characters>
  <Lines>5</Lines>
  <Paragraphs>1</Paragraphs>
  <TotalTime>219</TotalTime>
  <ScaleCrop>false</ScaleCrop>
  <LinksUpToDate>false</LinksUpToDate>
  <CharactersWithSpaces>742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2023-09-15T21:13:00Z</dcterms:created>
  <dc:creator>hp</dc:creator>
  <cp:lastModifiedBy>夭桃秾李</cp:lastModifiedBy>
  <dcterms:modified xsi:type="dcterms:W3CDTF">2024-07-23T03:42:24Z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4BE7A33D33C644AAA8F039AC5090C7C0</vt:lpwstr>
  </property>
</Properties>
</file>