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CA0C">
      <w:pPr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/>
          <w:sz w:val="30"/>
          <w:szCs w:val="30"/>
        </w:rPr>
        <w:t>山东建筑大学</w:t>
      </w:r>
    </w:p>
    <w:p w14:paraId="30796296">
      <w:pPr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研究生入学考试《翻译基础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英语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》考试大纲</w:t>
      </w:r>
    </w:p>
    <w:p w14:paraId="1230FBAC">
      <w:pPr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 w14:paraId="61B3ED82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考试内容</w:t>
      </w:r>
    </w:p>
    <w:p w14:paraId="7ED35AD3">
      <w:pPr>
        <w:widowControl/>
        <w:spacing w:line="360" w:lineRule="auto"/>
        <w:ind w:firstLine="600" w:firstLineChars="25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本考试包括二个部分：词语翻译和英汉互译。总分150分。</w:t>
      </w:r>
    </w:p>
    <w:p w14:paraId="0DA3D07D">
      <w:pPr>
        <w:widowControl/>
        <w:spacing w:line="360" w:lineRule="auto"/>
        <w:ind w:left="3542"/>
        <w:jc w:val="left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I. 词语翻译</w:t>
      </w:r>
    </w:p>
    <w:p w14:paraId="08B63374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1. 考试要求</w:t>
      </w:r>
    </w:p>
    <w:p w14:paraId="40918C90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要求考生准确翻译中英文术语或专有名词。</w:t>
      </w:r>
    </w:p>
    <w:p w14:paraId="72A2A27F">
      <w:pPr>
        <w:widowControl/>
        <w:tabs>
          <w:tab w:val="left" w:pos="360"/>
        </w:tabs>
        <w:spacing w:line="360" w:lineRule="auto"/>
        <w:ind w:left="360" w:hanging="36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2.</w:t>
      </w:r>
      <w:r>
        <w:rPr>
          <w:rFonts w:hint="default" w:ascii="Times New Roman" w:hAnsi="Times New Roman" w:cs="Times New Roman"/>
          <w:b/>
          <w:color w:val="000000"/>
          <w:kern w:val="0"/>
          <w:sz w:val="14"/>
        </w:rPr>
        <w:t> 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题型</w:t>
      </w:r>
    </w:p>
    <w:p w14:paraId="50AF21B9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要求考生较为准确地写出题中的30个汉/英术语、缩略语或专有名词的对应目的语。汉/英文各15个，每个1分，总分30分。考试时间为60分钟。</w:t>
      </w:r>
    </w:p>
    <w:p w14:paraId="05D745EF">
      <w:pPr>
        <w:widowControl/>
        <w:spacing w:line="360" w:lineRule="auto"/>
        <w:jc w:val="center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II. 英汉互译</w:t>
      </w:r>
    </w:p>
    <w:p w14:paraId="4E2758A9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1. 考试要求</w:t>
      </w:r>
    </w:p>
    <w:p w14:paraId="0AC6D7EA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应试者具备英汉互译的基本技巧和能力；初步了解中国和英语国家的社会、文化等背景知识；译文忠实原文，无明显误译、漏译；译文通顺，用词正确、表达基本无误；译文无明显语法错误；英译汉速度每小时250-350个英语单词，汉译英速度每小时150-250个汉字。</w:t>
      </w:r>
    </w:p>
    <w:p w14:paraId="03030075">
      <w:pPr>
        <w:widowControl/>
        <w:tabs>
          <w:tab w:val="left" w:pos="360"/>
        </w:tabs>
        <w:spacing w:line="360" w:lineRule="auto"/>
        <w:ind w:left="360" w:hanging="36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2.</w:t>
      </w:r>
      <w:r>
        <w:rPr>
          <w:rFonts w:hint="default" w:ascii="Times New Roman" w:hAnsi="Times New Roman" w:cs="Times New Roman"/>
          <w:b/>
          <w:color w:val="000000"/>
          <w:kern w:val="0"/>
          <w:sz w:val="14"/>
        </w:rPr>
        <w:t> 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题型</w:t>
      </w:r>
    </w:p>
    <w:p w14:paraId="3D91EBE5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要求考生较为准确地翻译出所给的文章，英译汉为250-350个单词，汉译英为150-250个汉字，各占60分，总分1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0分。考试时间为1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0分钟。</w:t>
      </w:r>
    </w:p>
    <w:p w14:paraId="5956C212">
      <w:pPr>
        <w:widowControl/>
        <w:spacing w:line="240" w:lineRule="atLeast"/>
        <w:ind w:firstLine="120" w:firstLineChars="50"/>
        <w:jc w:val="center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《英语翻译基础》考试内容一览表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1"/>
        <w:gridCol w:w="992"/>
        <w:gridCol w:w="3794"/>
        <w:gridCol w:w="714"/>
        <w:gridCol w:w="1454"/>
      </w:tblGrid>
      <w:tr w14:paraId="57B7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01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9F1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题  型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C9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题  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D40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D05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 w14:paraId="4571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CE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643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词语</w:t>
            </w:r>
          </w:p>
          <w:p w14:paraId="113803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B8C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英译汉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D8E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15个英文术语、缩略语或专有名词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1D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6A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</w:tr>
      <w:tr w14:paraId="3433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E9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193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46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汉译英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C7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15个中文术语、缩略语或专有名词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838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47D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</w:tr>
      <w:tr w14:paraId="13D2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EEC7">
            <w:pPr>
              <w:widowControl/>
              <w:ind w:firstLine="118" w:firstLineChars="49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3C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英汉</w:t>
            </w:r>
          </w:p>
          <w:p w14:paraId="7D7DD03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互译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C1B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英译汉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0DC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两段或一篇文章，250-350个单词。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29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1B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</w:tr>
      <w:tr w14:paraId="3F4C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9FA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0F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DDA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汉译英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B8F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两段或一篇文章，150-250个汉字。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45C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40C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</w:tr>
      <w:tr w14:paraId="6E1C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F20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782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8D9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C7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B4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180</w:t>
            </w:r>
          </w:p>
        </w:tc>
      </w:tr>
    </w:tbl>
    <w:p w14:paraId="6DCE2968">
      <w:pPr>
        <w:widowControl/>
        <w:rPr>
          <w:rFonts w:hint="default" w:ascii="Times New Roman" w:hAnsi="Times New Roman" w:cs="Times New Roman"/>
          <w:color w:val="5F7084"/>
          <w:kern w:val="0"/>
          <w:sz w:val="24"/>
        </w:rPr>
      </w:pPr>
    </w:p>
    <w:p w14:paraId="1BBF7677">
      <w:pPr>
        <w:spacing w:line="300" w:lineRule="auto"/>
        <w:rPr>
          <w:rFonts w:hint="default" w:ascii="Times New Roman" w:hAnsi="Times New Roman" w:eastAsia="黑体" w:cs="Times New Roman"/>
          <w:b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</w:rPr>
        <w:t>二、参考</w:t>
      </w:r>
      <w:r>
        <w:rPr>
          <w:rFonts w:hint="default" w:ascii="Times New Roman" w:hAnsi="Times New Roman" w:eastAsia="黑体" w:cs="Times New Roman"/>
          <w:b/>
          <w:sz w:val="24"/>
          <w:lang w:val="en-US" w:eastAsia="zh-CN"/>
        </w:rPr>
        <w:t>书目</w:t>
      </w:r>
    </w:p>
    <w:p w14:paraId="13799C6B">
      <w:pPr>
        <w:spacing w:line="300" w:lineRule="auto"/>
        <w:rPr>
          <w:rFonts w:hint="default" w:ascii="Times New Roman" w:hAnsi="Times New Roman" w:eastAsia="黑体" w:cs="Times New Roman"/>
          <w:b/>
          <w:sz w:val="24"/>
        </w:rPr>
      </w:pPr>
    </w:p>
    <w:tbl>
      <w:tblPr>
        <w:tblStyle w:val="4"/>
        <w:tblW w:w="86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2920"/>
        <w:gridCol w:w="2910"/>
        <w:gridCol w:w="916"/>
      </w:tblGrid>
      <w:tr w14:paraId="3409A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04A9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初试科目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6518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参考书名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9D05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出版社、出版年份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76AE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作者</w:t>
            </w:r>
          </w:p>
        </w:tc>
      </w:tr>
      <w:tr w14:paraId="0745D0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937" w:type="dxa"/>
            <w:vMerge w:val="restart"/>
            <w:noWrap w:val="0"/>
            <w:vAlign w:val="center"/>
          </w:tcPr>
          <w:p w14:paraId="24A6A4C3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357英语翻译基础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065F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实用翻译教程(英汉互译)(第3版)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567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__infodetail_pub"/>
            <w:r>
              <w:rPr>
                <w:rFonts w:hint="default" w:ascii="Times New Roman" w:hAnsi="Times New Roman" w:cs="Times New Roman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Cs w:val="21"/>
              </w:rPr>
              <w:instrText xml:space="preserve"> HYPERLINK "http://www.dangdang.com/publish/%C9%CF%BA%A3%CD%E2%D3%EF%BD%CC%D3%FD%B3%F6%B0%E6%C9%E7_1" \t "_blank" </w:instrText>
            </w:r>
            <w:r>
              <w:rPr>
                <w:rFonts w:hint="default" w:ascii="Times New Roman" w:hAnsi="Times New Roman" w:cs="Times New Roman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Cs w:val="21"/>
              </w:rPr>
              <w:t>上海外语教育出版社</w:t>
            </w:r>
            <w:r>
              <w:rPr>
                <w:rFonts w:hint="default" w:ascii="Times New Roman" w:hAnsi="Times New Roman" w:cs="Times New Roman"/>
                <w:szCs w:val="21"/>
              </w:rPr>
              <w:fldChar w:fldCharType="end"/>
            </w:r>
            <w:bookmarkEnd w:id="0"/>
            <w:r>
              <w:rPr>
                <w:rFonts w:hint="default" w:ascii="Times New Roman" w:hAnsi="Times New Roman" w:cs="Times New Roman"/>
                <w:szCs w:val="21"/>
              </w:rPr>
              <w:t>， 2010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53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冯庆华</w:t>
            </w:r>
          </w:p>
        </w:tc>
      </w:tr>
      <w:tr w14:paraId="6329A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 w14:paraId="25A6DA7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9D18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大学英汉翻译教程（第4版）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A42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山东大学出版社，2008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D9F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王治奎</w:t>
            </w:r>
          </w:p>
        </w:tc>
      </w:tr>
      <w:tr w14:paraId="5D871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 w14:paraId="00E6441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C2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大学汉英翻译教程（第4版）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E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山东大学出版社，2008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07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王治奎</w:t>
            </w:r>
          </w:p>
        </w:tc>
      </w:tr>
    </w:tbl>
    <w:p w14:paraId="078D4C84">
      <w:pPr>
        <w:spacing w:line="300" w:lineRule="auto"/>
        <w:rPr>
          <w:rFonts w:hint="default" w:ascii="Times New Roman" w:hAnsi="Times New Roman" w:eastAsia="仿宋_GB2312" w:cs="Times New Roman"/>
        </w:rPr>
      </w:pPr>
    </w:p>
    <w:p w14:paraId="7D65A186">
      <w:pPr>
        <w:spacing w:line="300" w:lineRule="auto"/>
        <w:rPr>
          <w:rFonts w:hint="default" w:ascii="Times New Roman" w:hAnsi="Times New Roman" w:eastAsia="黑体" w:cs="Times New Roman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65E33"/>
    <w:rsid w:val="001D6324"/>
    <w:rsid w:val="00637DF7"/>
    <w:rsid w:val="008C4F62"/>
    <w:rsid w:val="0094264D"/>
    <w:rsid w:val="0099206A"/>
    <w:rsid w:val="009A25A8"/>
    <w:rsid w:val="009A5F11"/>
    <w:rsid w:val="00BA34B7"/>
    <w:rsid w:val="00C44EF1"/>
    <w:rsid w:val="00C73111"/>
    <w:rsid w:val="00E211C1"/>
    <w:rsid w:val="00F258AC"/>
    <w:rsid w:val="00FA6D00"/>
    <w:rsid w:val="08E67A40"/>
    <w:rsid w:val="12265954"/>
    <w:rsid w:val="13FC71ED"/>
    <w:rsid w:val="148F1416"/>
    <w:rsid w:val="175F7EFA"/>
    <w:rsid w:val="1D536CF1"/>
    <w:rsid w:val="29436C92"/>
    <w:rsid w:val="29D0737E"/>
    <w:rsid w:val="3D7B46F7"/>
    <w:rsid w:val="40FC3531"/>
    <w:rsid w:val="46D41A24"/>
    <w:rsid w:val="640866FA"/>
    <w:rsid w:val="657D7AAA"/>
    <w:rsid w:val="685105C2"/>
    <w:rsid w:val="6FBF3E09"/>
    <w:rsid w:val="7DA42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8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648</Characters>
  <Lines>7</Lines>
  <Paragraphs>2</Paragraphs>
  <TotalTime>0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2022-09-13T09:40:00Z</dcterms:created>
  <dc:creator>zzz</dc:creator>
  <cp:lastModifiedBy>vertesyuan</cp:lastModifiedBy>
  <dcterms:modified xsi:type="dcterms:W3CDTF">2024-10-12T10:40:18Z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12FA698B38414AFAB991031EC6A314F0_13</vt:lpwstr>
  </property>
</Properties>
</file>