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2343B"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2025年硕士研究生入学考试专业课考试大纲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5040"/>
      </w:tblGrid>
      <w:tr w14:paraId="01F6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3600" w:type="dxa"/>
            <w:noWrap w:val="0"/>
            <w:vAlign w:val="center"/>
          </w:tcPr>
          <w:p w14:paraId="6BC78D71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考试科目代码：841</w:t>
            </w:r>
          </w:p>
        </w:tc>
        <w:tc>
          <w:tcPr>
            <w:tcW w:w="5040" w:type="dxa"/>
            <w:noWrap w:val="0"/>
            <w:vAlign w:val="center"/>
          </w:tcPr>
          <w:p w14:paraId="57C7CF77">
            <w:pPr>
              <w:spacing w:line="360" w:lineRule="auto"/>
              <w:jc w:val="center"/>
              <w:rPr>
                <w:rFonts w:hint="eastAsia" w:ascii="宋体" w:hAns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考试科目名称：地理教学论</w:t>
            </w:r>
          </w:p>
        </w:tc>
      </w:tr>
      <w:tr w14:paraId="6DE46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8" w:hRule="atLeast"/>
        </w:trPr>
        <w:tc>
          <w:tcPr>
            <w:tcW w:w="8640" w:type="dxa"/>
            <w:gridSpan w:val="2"/>
            <w:noWrap w:val="0"/>
            <w:vAlign w:val="center"/>
          </w:tcPr>
          <w:p w14:paraId="2BFA997F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一、考试要求</w:t>
            </w:r>
          </w:p>
        </w:tc>
      </w:tr>
      <w:tr w14:paraId="5BAC6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5" w:hRule="atLeast"/>
        </w:trPr>
        <w:tc>
          <w:tcPr>
            <w:tcW w:w="8640" w:type="dxa"/>
            <w:gridSpan w:val="2"/>
            <w:noWrap w:val="0"/>
            <w:vAlign w:val="top"/>
          </w:tcPr>
          <w:p w14:paraId="4AB29E75"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《地理教学论》</w:t>
            </w:r>
            <w:r>
              <w:rPr>
                <w:rFonts w:hAnsi="宋体"/>
                <w:szCs w:val="21"/>
              </w:rPr>
              <w:t>研究生入学考试是为所招收</w:t>
            </w:r>
            <w:r>
              <w:rPr>
                <w:rFonts w:hint="eastAsia" w:hAnsi="宋体" w:cs="宋体"/>
                <w:kern w:val="0"/>
              </w:rPr>
              <w:t>学科教学（地理）专业硕士</w:t>
            </w:r>
            <w:r>
              <w:rPr>
                <w:rFonts w:hAnsi="宋体"/>
                <w:szCs w:val="21"/>
              </w:rPr>
              <w:t>而实施的具有选拔功能的水平考试。</w:t>
            </w:r>
            <w:r>
              <w:rPr>
                <w:rFonts w:hint="eastAsia" w:hAnsi="宋体"/>
                <w:szCs w:val="21"/>
              </w:rPr>
              <w:t>它的主要目的是测试学生对</w:t>
            </w:r>
            <w:r>
              <w:rPr>
                <w:rFonts w:hint="eastAsia"/>
              </w:rPr>
              <w:t>地理教学</w:t>
            </w:r>
            <w:r>
              <w:rPr>
                <w:rFonts w:hint="eastAsia" w:hAnsi="宋体"/>
                <w:szCs w:val="21"/>
              </w:rPr>
              <w:t>各项内容的掌握程度。要求学生对</w:t>
            </w:r>
            <w:r>
              <w:rPr>
                <w:rFonts w:hint="eastAsia"/>
              </w:rPr>
              <w:t>地理教学</w:t>
            </w:r>
            <w:r>
              <w:rPr>
                <w:rFonts w:hint="eastAsia" w:hAnsi="宋体"/>
                <w:szCs w:val="21"/>
              </w:rPr>
              <w:t>内容有比较系统和全面的了解，理解</w:t>
            </w:r>
            <w:r>
              <w:rPr>
                <w:rFonts w:hint="eastAsia"/>
              </w:rPr>
              <w:t>地理教学</w:t>
            </w:r>
            <w:r>
              <w:rPr>
                <w:rFonts w:hAnsi="宋体"/>
                <w:szCs w:val="21"/>
              </w:rPr>
              <w:t>的基本理论</w:t>
            </w:r>
            <w:r>
              <w:rPr>
                <w:rFonts w:hint="eastAsia"/>
              </w:rPr>
              <w:t>，掌握地理教学的基本概念、一般规律、原则、方法</w:t>
            </w:r>
            <w:r>
              <w:rPr>
                <w:rFonts w:hAnsi="宋体"/>
                <w:szCs w:val="21"/>
              </w:rPr>
              <w:t>；</w:t>
            </w:r>
            <w:r>
              <w:rPr>
                <w:rFonts w:hint="eastAsia" w:hAnsi="宋体"/>
                <w:szCs w:val="21"/>
              </w:rPr>
              <w:t>并</w:t>
            </w:r>
            <w:r>
              <w:rPr>
                <w:rFonts w:hint="eastAsia"/>
              </w:rPr>
              <w:t>能够运用《地理教学论》指导各类学校的地理教学，特别是中学地理教学。进一步促进教育改革，提高师资水平，培养高素质的合格人才。</w:t>
            </w:r>
          </w:p>
        </w:tc>
      </w:tr>
      <w:tr w14:paraId="16E84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7" w:hRule="atLeast"/>
        </w:trPr>
        <w:tc>
          <w:tcPr>
            <w:tcW w:w="8640" w:type="dxa"/>
            <w:gridSpan w:val="2"/>
            <w:noWrap w:val="0"/>
            <w:vAlign w:val="center"/>
          </w:tcPr>
          <w:p w14:paraId="0B017D86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二、考试内容</w:t>
            </w:r>
          </w:p>
        </w:tc>
      </w:tr>
      <w:tr w14:paraId="440D4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01" w:hRule="atLeast"/>
        </w:trPr>
        <w:tc>
          <w:tcPr>
            <w:tcW w:w="8640" w:type="dxa"/>
            <w:gridSpan w:val="2"/>
            <w:noWrap w:val="0"/>
            <w:vAlign w:val="top"/>
          </w:tcPr>
          <w:p w14:paraId="2048983C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1.</w:t>
            </w:r>
            <w:r>
              <w:rPr>
                <w:rFonts w:hint="eastAsia" w:ascii="宋体" w:hAnsi="宋体"/>
                <w:b/>
                <w:szCs w:val="21"/>
              </w:rPr>
              <w:t>地理课程发展</w:t>
            </w:r>
          </w:p>
          <w:p w14:paraId="3B003D0B">
            <w:pPr>
              <w:pStyle w:val="10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地理教学论的学科发展</w:t>
            </w:r>
          </w:p>
          <w:p w14:paraId="680400F8">
            <w:pPr>
              <w:pStyle w:val="10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地理教学论的研究对象和任务</w:t>
            </w:r>
          </w:p>
          <w:p w14:paraId="3948E764">
            <w:pPr>
              <w:pStyle w:val="10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地理教学论的发展基础与研究任务</w:t>
            </w:r>
          </w:p>
          <w:p w14:paraId="7F42B31D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b/>
                <w:szCs w:val="21"/>
              </w:rPr>
              <w:t>地理学习</w:t>
            </w:r>
          </w:p>
          <w:p w14:paraId="549066CE">
            <w:pPr>
              <w:pStyle w:val="10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研究地理学习的观念转变</w:t>
            </w:r>
          </w:p>
          <w:p w14:paraId="3D453D4D">
            <w:pPr>
              <w:pStyle w:val="10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地理学习中的智力因素</w:t>
            </w:r>
          </w:p>
          <w:p w14:paraId="1D3876F0">
            <w:pPr>
              <w:pStyle w:val="10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地理学习中的非智力因素</w:t>
            </w:r>
          </w:p>
          <w:p w14:paraId="79C989C6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b/>
                <w:szCs w:val="21"/>
              </w:rPr>
              <w:t>地理教学方法</w:t>
            </w:r>
          </w:p>
          <w:p w14:paraId="684C4AE3">
            <w:pPr>
              <w:pStyle w:val="10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以语言传递信息为主的方法的运用</w:t>
            </w:r>
          </w:p>
          <w:p w14:paraId="1B7D4534">
            <w:pPr>
              <w:pStyle w:val="10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以逻辑思维为主的方法的运用</w:t>
            </w:r>
          </w:p>
          <w:p w14:paraId="71A7CEE9">
            <w:pPr>
              <w:pStyle w:val="10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地理教学方法的优化与组合的基本要求</w:t>
            </w:r>
          </w:p>
          <w:p w14:paraId="50F93FA9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b/>
                <w:szCs w:val="21"/>
              </w:rPr>
              <w:t>地理教学技能</w:t>
            </w:r>
          </w:p>
          <w:p w14:paraId="65E19BC5">
            <w:pPr>
              <w:pStyle w:val="10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地理教学挂图的运用</w:t>
            </w:r>
          </w:p>
          <w:p w14:paraId="58E332A3">
            <w:pPr>
              <w:pStyle w:val="10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地理电教媒体的应用</w:t>
            </w:r>
          </w:p>
          <w:p w14:paraId="3FF0A40A">
            <w:pPr>
              <w:pStyle w:val="10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地理教学组织技能及其功能</w:t>
            </w:r>
          </w:p>
          <w:p w14:paraId="5C5D5259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b/>
                <w:szCs w:val="21"/>
              </w:rPr>
              <w:t>地理教学媒体</w:t>
            </w:r>
          </w:p>
          <w:p w14:paraId="53E16DA1">
            <w:pPr>
              <w:pStyle w:val="10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地理课堂教学语言技能的特点</w:t>
            </w:r>
          </w:p>
          <w:p w14:paraId="409C4345">
            <w:pPr>
              <w:pStyle w:val="10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地理教学“三板”技能</w:t>
            </w:r>
          </w:p>
          <w:p w14:paraId="0A3FB5A9">
            <w:pPr>
              <w:pStyle w:val="10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地理教学组织技能及其功能</w:t>
            </w:r>
          </w:p>
          <w:p w14:paraId="1B0E5E94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b/>
                <w:szCs w:val="21"/>
              </w:rPr>
              <w:t>地理教材的分析与运用</w:t>
            </w:r>
          </w:p>
          <w:p w14:paraId="38D4DB99">
            <w:pPr>
              <w:pStyle w:val="10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中学地理教材分析</w:t>
            </w:r>
          </w:p>
          <w:p w14:paraId="7CA600CA">
            <w:pPr>
              <w:pStyle w:val="10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中学地理教材运用</w:t>
            </w:r>
          </w:p>
          <w:p w14:paraId="00C120F9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7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b/>
                <w:szCs w:val="21"/>
              </w:rPr>
              <w:t>地理教学设计</w:t>
            </w:r>
          </w:p>
          <w:p w14:paraId="6A23135F">
            <w:pPr>
              <w:pStyle w:val="10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地理教学目标设计</w:t>
            </w:r>
          </w:p>
          <w:p w14:paraId="7BF3D678">
            <w:pPr>
              <w:pStyle w:val="10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地理教学方法选择</w:t>
            </w:r>
          </w:p>
          <w:p w14:paraId="0CD439AE">
            <w:pPr>
              <w:pStyle w:val="10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地理教学媒体选择</w:t>
            </w:r>
          </w:p>
          <w:p w14:paraId="52310CAE">
            <w:pPr>
              <w:pStyle w:val="10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地理教学过程设计</w:t>
            </w:r>
          </w:p>
          <w:p w14:paraId="27B7511F">
            <w:pPr>
              <w:pStyle w:val="10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说课</w:t>
            </w:r>
          </w:p>
          <w:p w14:paraId="26C5F132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b/>
                <w:szCs w:val="21"/>
              </w:rPr>
              <w:t>地理教学实践</w:t>
            </w:r>
          </w:p>
          <w:p w14:paraId="4BD7C43A">
            <w:pPr>
              <w:pStyle w:val="10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地理教学实践的地位及意义</w:t>
            </w:r>
          </w:p>
          <w:p w14:paraId="41200114">
            <w:pPr>
              <w:pStyle w:val="10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当前我国地理教学实践的发展趋势</w:t>
            </w:r>
          </w:p>
          <w:p w14:paraId="1E77D065">
            <w:pPr>
              <w:pStyle w:val="10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地理教学实践设计与实施的原则</w:t>
            </w:r>
          </w:p>
          <w:p w14:paraId="1C585389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b/>
                <w:szCs w:val="21"/>
              </w:rPr>
              <w:t>地理教学评估</w:t>
            </w:r>
          </w:p>
          <w:p w14:paraId="558C132F">
            <w:pPr>
              <w:pStyle w:val="10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地理课堂评估的特性</w:t>
            </w:r>
          </w:p>
          <w:p w14:paraId="0B2DD50B">
            <w:pPr>
              <w:pStyle w:val="10"/>
              <w:numPr>
                <w:ilvl w:val="0"/>
                <w:numId w:val="1"/>
              </w:numPr>
              <w:autoSpaceDE w:val="0"/>
              <w:autoSpaceDN w:val="0"/>
              <w:spacing w:line="400" w:lineRule="exact"/>
              <w:ind w:right="-15"/>
              <w:textAlignment w:val="bottom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建构主义理论下的地理教学评估</w:t>
            </w:r>
          </w:p>
          <w:p w14:paraId="4CF0A2C7"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 w14:paraId="4A0F5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7" w:hRule="atLeast"/>
        </w:trPr>
        <w:tc>
          <w:tcPr>
            <w:tcW w:w="8640" w:type="dxa"/>
            <w:gridSpan w:val="2"/>
            <w:noWrap w:val="0"/>
            <w:vAlign w:val="center"/>
          </w:tcPr>
          <w:p w14:paraId="2CB253FF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三、题型结构</w:t>
            </w:r>
          </w:p>
        </w:tc>
      </w:tr>
      <w:tr w14:paraId="2932B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30" w:hRule="atLeast"/>
        </w:trPr>
        <w:tc>
          <w:tcPr>
            <w:tcW w:w="8640" w:type="dxa"/>
            <w:gridSpan w:val="2"/>
            <w:noWrap w:val="0"/>
            <w:vAlign w:val="top"/>
          </w:tcPr>
          <w:p w14:paraId="0A078F4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1、名词解释</w:t>
            </w:r>
            <w:r>
              <w:rPr>
                <w:rFonts w:ascii="宋体" w:hAnsi="宋体"/>
                <w:szCs w:val="21"/>
              </w:rPr>
              <w:t>题（共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题，每题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0分）</w:t>
            </w:r>
          </w:p>
          <w:p w14:paraId="10ECE90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简答</w:t>
            </w:r>
            <w:r>
              <w:rPr>
                <w:rFonts w:hint="eastAsia" w:ascii="宋体" w:hAnsi="宋体"/>
                <w:szCs w:val="21"/>
              </w:rPr>
              <w:t>题</w:t>
            </w:r>
            <w:r>
              <w:rPr>
                <w:rFonts w:ascii="宋体" w:hAnsi="宋体"/>
                <w:szCs w:val="21"/>
              </w:rPr>
              <w:t>（共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题，每题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0分）</w:t>
            </w:r>
          </w:p>
          <w:p w14:paraId="061DE818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3、板图设计题</w:t>
            </w:r>
            <w:r>
              <w:rPr>
                <w:rFonts w:ascii="宋体" w:hAnsi="宋体"/>
                <w:szCs w:val="21"/>
              </w:rPr>
              <w:t>（共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题，每题</w:t>
            </w: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分）</w:t>
            </w:r>
          </w:p>
          <w:p w14:paraId="3AA2514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4、分析题</w:t>
            </w:r>
            <w:r>
              <w:rPr>
                <w:rFonts w:ascii="宋体" w:hAnsi="宋体"/>
                <w:szCs w:val="21"/>
              </w:rPr>
              <w:t>（共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题，每题</w:t>
            </w:r>
            <w:r>
              <w:rPr>
                <w:rFonts w:hint="eastAsia" w:ascii="宋体" w:hAnsi="宋体"/>
                <w:szCs w:val="21"/>
              </w:rPr>
              <w:t>30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0分）</w:t>
            </w:r>
          </w:p>
          <w:p w14:paraId="2724EC1E">
            <w:pPr>
              <w:pStyle w:val="6"/>
              <w:spacing w:before="0" w:beforeAutospacing="0" w:after="0" w:afterAutospacing="0" w:line="380" w:lineRule="exact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5、论述题（共2题，每题20</w:t>
            </w:r>
            <w:r>
              <w:rPr>
                <w:color w:val="auto"/>
                <w:kern w:val="2"/>
                <w:sz w:val="21"/>
                <w:szCs w:val="21"/>
              </w:rPr>
              <w:t>分，共</w:t>
            </w:r>
            <w:r>
              <w:rPr>
                <w:rFonts w:hint="eastAsia"/>
                <w:color w:val="auto"/>
                <w:kern w:val="2"/>
                <w:sz w:val="21"/>
                <w:szCs w:val="21"/>
              </w:rPr>
              <w:t>4</w:t>
            </w:r>
            <w:r>
              <w:rPr>
                <w:color w:val="auto"/>
                <w:kern w:val="2"/>
                <w:sz w:val="21"/>
                <w:szCs w:val="21"/>
              </w:rPr>
              <w:t>0分）</w:t>
            </w:r>
          </w:p>
        </w:tc>
      </w:tr>
      <w:tr w14:paraId="1C737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8640" w:type="dxa"/>
            <w:gridSpan w:val="2"/>
            <w:noWrap w:val="0"/>
            <w:vAlign w:val="center"/>
          </w:tcPr>
          <w:p w14:paraId="2BB0B1E0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四、参考书目</w:t>
            </w:r>
          </w:p>
        </w:tc>
      </w:tr>
      <w:tr w14:paraId="0EF14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7" w:hRule="atLeast"/>
        </w:trPr>
        <w:tc>
          <w:tcPr>
            <w:tcW w:w="8640" w:type="dxa"/>
            <w:gridSpan w:val="2"/>
            <w:noWrap w:val="0"/>
            <w:vAlign w:val="top"/>
          </w:tcPr>
          <w:p w14:paraId="2DFA21E7">
            <w:pPr>
              <w:rPr>
                <w:rFonts w:hint="eastAsia"/>
              </w:rPr>
            </w:pPr>
            <w:r>
              <w:rPr>
                <w:rFonts w:ascii="宋体" w:hAnsi="宋体"/>
                <w:kern w:val="0"/>
                <w:szCs w:val="21"/>
              </w:rPr>
              <w:t>《</w:t>
            </w:r>
            <w:r>
              <w:rPr>
                <w:rFonts w:hint="eastAsia" w:ascii="宋体" w:hAnsi="宋体"/>
                <w:kern w:val="0"/>
                <w:szCs w:val="21"/>
              </w:rPr>
              <w:t>地理教学论</w:t>
            </w:r>
            <w:r>
              <w:rPr>
                <w:rFonts w:ascii="宋体" w:hAnsi="宋体"/>
                <w:kern w:val="0"/>
                <w:szCs w:val="21"/>
              </w:rPr>
              <w:t>》</w:t>
            </w:r>
            <w:r>
              <w:rPr>
                <w:rFonts w:hint="eastAsia" w:ascii="宋体" w:hAnsi="宋体"/>
                <w:kern w:val="0"/>
                <w:szCs w:val="21"/>
              </w:rPr>
              <w:t>胡良民，袁书琪，关伟等</w:t>
            </w:r>
            <w:r>
              <w:rPr>
                <w:rFonts w:ascii="宋体" w:hAnsi="宋体"/>
                <w:kern w:val="0"/>
                <w:szCs w:val="21"/>
              </w:rPr>
              <w:t>编著，</w:t>
            </w:r>
            <w:r>
              <w:rPr>
                <w:rFonts w:hint="eastAsia" w:ascii="宋体" w:hAnsi="宋体"/>
                <w:kern w:val="0"/>
                <w:szCs w:val="21"/>
              </w:rPr>
              <w:t>科学</w:t>
            </w:r>
            <w:r>
              <w:rPr>
                <w:rFonts w:ascii="宋体" w:hAnsi="宋体"/>
                <w:kern w:val="0"/>
                <w:szCs w:val="21"/>
              </w:rPr>
              <w:t>出版社，</w:t>
            </w:r>
            <w:r>
              <w:rPr>
                <w:rFonts w:hint="eastAsia" w:ascii="宋体" w:hAnsi="宋体"/>
                <w:kern w:val="0"/>
                <w:szCs w:val="21"/>
              </w:rPr>
              <w:t>2005</w:t>
            </w:r>
            <w:r>
              <w:rPr>
                <w:rFonts w:ascii="宋体" w:hAnsi="宋体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</w:rPr>
              <w:t>。</w:t>
            </w:r>
          </w:p>
        </w:tc>
      </w:tr>
    </w:tbl>
    <w:p w14:paraId="404182B2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94E99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F67AFF"/>
    <w:multiLevelType w:val="multilevel"/>
    <w:tmpl w:val="0CF67AFF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C7"/>
    <w:rsid w:val="000D5BC4"/>
    <w:rsid w:val="000F5ABD"/>
    <w:rsid w:val="001A2EA3"/>
    <w:rsid w:val="001A5208"/>
    <w:rsid w:val="00203247"/>
    <w:rsid w:val="00393D97"/>
    <w:rsid w:val="00437EF3"/>
    <w:rsid w:val="00584E6E"/>
    <w:rsid w:val="006141DA"/>
    <w:rsid w:val="006D2099"/>
    <w:rsid w:val="0077012A"/>
    <w:rsid w:val="00925B80"/>
    <w:rsid w:val="009545C3"/>
    <w:rsid w:val="00973BA3"/>
    <w:rsid w:val="009D6ECD"/>
    <w:rsid w:val="009F200A"/>
    <w:rsid w:val="00A37E37"/>
    <w:rsid w:val="00A558B9"/>
    <w:rsid w:val="00AC6101"/>
    <w:rsid w:val="00B72504"/>
    <w:rsid w:val="00F26FF4"/>
    <w:rsid w:val="00FD0E99"/>
    <w:rsid w:val="139C7B3E"/>
    <w:rsid w:val="52EC7A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9">
    <w:name w:val="page number"/>
    <w:basedOn w:val="8"/>
    <w:uiPriority w:val="0"/>
  </w:style>
  <w:style w:type="paragraph" w:customStyle="1" w:styleId="10">
    <w:name w:val="Normal"/>
    <w:uiPriority w:val="0"/>
    <w:pPr>
      <w:widowControl w:val="0"/>
      <w:adjustRightInd w:val="0"/>
      <w:spacing w:line="360" w:lineRule="atLeast"/>
      <w:textAlignment w:val="baseline"/>
    </w:pPr>
    <w:rPr>
      <w:rFonts w:ascii="宋体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123</Words>
  <Characters>707</Characters>
  <Lines>5</Lines>
  <Paragraphs>1</Paragraphs>
  <TotalTime>0</TotalTime>
  <ScaleCrop>false</ScaleCrop>
  <LinksUpToDate>false</LinksUpToDate>
  <CharactersWithSpaces>829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2014-10-13T02:04:00Z</dcterms:created>
  <dc:creator>USER</dc:creator>
  <cp:lastModifiedBy>vertesyuan</cp:lastModifiedBy>
  <cp:lastPrinted>2014-10-12T23:56:00Z</cp:lastPrinted>
  <dcterms:modified xsi:type="dcterms:W3CDTF">2024-10-12T07:48:07Z</dcterms:modified>
  <dc:title>2011年硕士研究生入学考试专业课考试大纲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67BAAA902D6B40AA8BCA1FF6B5904312_13</vt:lpwstr>
  </property>
</Properties>
</file>