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69"/>
        <w:spacing w:before="181" w:line="219" w:lineRule="auto"/>
        <w:outlineLvl w:val="0"/>
        <w:rPr/>
      </w:pPr>
      <w:r>
        <w:rPr>
          <w:b/>
          <w:bCs/>
          <w:spacing w:val="-4"/>
        </w:rPr>
        <w:t>中央民族大学硕士研究生入学考试初试科目考试大纲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1150"/>
        <w:spacing w:before="91" w:line="219" w:lineRule="auto"/>
        <w:outlineLvl w:val="0"/>
        <w:rPr/>
      </w:pPr>
      <w:r>
        <w:rPr>
          <w:b/>
          <w:bCs/>
          <w:spacing w:val="-2"/>
        </w:rPr>
        <w:t>科目代码:839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科目名称:藏文文法、藏族文学史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220" w:lineRule="auto"/>
        <w:outlineLvl w:val="1"/>
        <w:rPr/>
      </w:pPr>
      <w:r>
        <w:rPr>
          <w:b/>
          <w:bCs/>
          <w:spacing w:val="-7"/>
        </w:rPr>
        <w:t>I.考查目标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28" w:right="10" w:firstLine="2"/>
        <w:spacing w:before="91" w:line="403" w:lineRule="auto"/>
        <w:jc w:val="both"/>
        <w:rPr/>
      </w:pPr>
      <w:r>
        <w:rPr>
          <w:spacing w:val="-4"/>
        </w:rPr>
        <w:t>一、要求考生系统掌握藏文文法方面的基础理论和基本知识，能够运</w:t>
      </w:r>
      <w:r>
        <w:rPr>
          <w:spacing w:val="4"/>
        </w:rPr>
        <w:t xml:space="preserve"> </w:t>
      </w:r>
      <w:r>
        <w:rPr>
          <w:spacing w:val="-4"/>
        </w:rPr>
        <w:t>用所学藏文文法基础理论、基本知识和基本方法分析、判断和解决相</w:t>
      </w:r>
      <w:r>
        <w:rPr>
          <w:spacing w:val="9"/>
        </w:rPr>
        <w:t xml:space="preserve"> </w:t>
      </w:r>
      <w:r>
        <w:rPr>
          <w:spacing w:val="-4"/>
        </w:rPr>
        <w:t>关理论问题和实际问题。</w:t>
      </w:r>
    </w:p>
    <w:p>
      <w:pPr>
        <w:pStyle w:val="BodyText"/>
        <w:ind w:left="27" w:right="10" w:firstLine="3"/>
        <w:spacing w:before="322" w:line="402" w:lineRule="auto"/>
        <w:jc w:val="both"/>
        <w:rPr/>
      </w:pPr>
      <w:r>
        <w:rPr>
          <w:spacing w:val="-4"/>
        </w:rPr>
        <w:t>二、要求考生系统掌握藏族文学史发展脉络、文体分类、主要作家的</w:t>
      </w:r>
      <w:r>
        <w:rPr>
          <w:spacing w:val="6"/>
        </w:rPr>
        <w:t xml:space="preserve"> </w:t>
      </w:r>
      <w:r>
        <w:rPr>
          <w:spacing w:val="-4"/>
        </w:rPr>
        <w:t>经典作品的基础理论和基本知识，能够运用所学基础理论、基本知识</w:t>
      </w:r>
      <w:r>
        <w:rPr>
          <w:spacing w:val="7"/>
        </w:rPr>
        <w:t xml:space="preserve"> </w:t>
      </w:r>
      <w:r>
        <w:rPr>
          <w:spacing w:val="-1"/>
        </w:rPr>
        <w:t>和基本方法分析、判断和解决相关理论问题和实际问题。</w:t>
      </w:r>
    </w:p>
    <w:p>
      <w:pPr>
        <w:pStyle w:val="BodyText"/>
        <w:ind w:left="41"/>
        <w:spacing w:before="320" w:line="220" w:lineRule="auto"/>
        <w:outlineLvl w:val="1"/>
        <w:rPr/>
      </w:pPr>
      <w:r>
        <w:rPr>
          <w:b/>
          <w:bCs/>
          <w:spacing w:val="-5"/>
        </w:rPr>
        <w:t>II.考试形式和试卷结构</w:t>
      </w:r>
    </w:p>
    <w:p>
      <w:pPr>
        <w:pStyle w:val="BodyText"/>
        <w:ind w:left="31"/>
        <w:spacing w:before="290" w:line="220" w:lineRule="auto"/>
        <w:rPr/>
      </w:pPr>
      <w:r>
        <w:rPr>
          <w:spacing w:val="-3"/>
        </w:rPr>
        <w:t>一、试卷满分及考试时间</w:t>
      </w:r>
    </w:p>
    <w:p>
      <w:pPr>
        <w:pStyle w:val="BodyText"/>
        <w:ind w:left="26" w:right="48" w:firstLine="562"/>
        <w:spacing w:before="290" w:line="398" w:lineRule="auto"/>
        <w:rPr/>
      </w:pPr>
      <w:r>
        <w:rPr>
          <w:spacing w:val="-14"/>
        </w:rPr>
        <w:t>本试卷满分为</w:t>
      </w:r>
      <w:r>
        <w:rPr>
          <w:spacing w:val="-58"/>
        </w:rPr>
        <w:t xml:space="preserve"> </w:t>
      </w:r>
      <w:r>
        <w:rPr>
          <w:spacing w:val="-14"/>
        </w:rPr>
        <w:t>150</w:t>
      </w:r>
      <w:r>
        <w:rPr>
          <w:spacing w:val="-72"/>
        </w:rPr>
        <w:t xml:space="preserve"> </w:t>
      </w:r>
      <w:r>
        <w:rPr>
          <w:spacing w:val="-14"/>
        </w:rPr>
        <w:t>分，其中藏文文法约</w:t>
      </w:r>
      <w:r>
        <w:rPr>
          <w:spacing w:val="-69"/>
        </w:rPr>
        <w:t xml:space="preserve"> </w:t>
      </w:r>
      <w:r>
        <w:rPr>
          <w:spacing w:val="-14"/>
        </w:rPr>
        <w:t>75</w:t>
      </w:r>
      <w:r>
        <w:rPr>
          <w:spacing w:val="-74"/>
        </w:rPr>
        <w:t xml:space="preserve"> </w:t>
      </w:r>
      <w:r>
        <w:rPr>
          <w:spacing w:val="-14"/>
        </w:rPr>
        <w:t>分，藏族文学约</w:t>
      </w:r>
      <w:r>
        <w:rPr>
          <w:spacing w:val="-68"/>
        </w:rPr>
        <w:t xml:space="preserve"> </w:t>
      </w:r>
      <w:r>
        <w:rPr>
          <w:spacing w:val="-14"/>
        </w:rPr>
        <w:t>75</w:t>
      </w:r>
      <w:r>
        <w:rPr>
          <w:spacing w:val="-75"/>
        </w:rPr>
        <w:t xml:space="preserve"> </w:t>
      </w:r>
      <w:r>
        <w:rPr>
          <w:spacing w:val="-14"/>
        </w:rPr>
        <w:t>分。</w:t>
      </w:r>
      <w:r>
        <w:rPr/>
        <w:t xml:space="preserve"> </w:t>
      </w:r>
      <w:r>
        <w:rPr>
          <w:spacing w:val="-7"/>
        </w:rPr>
        <w:t>考试时间为</w:t>
      </w:r>
      <w:r>
        <w:rPr>
          <w:spacing w:val="-37"/>
        </w:rPr>
        <w:t xml:space="preserve"> </w:t>
      </w:r>
      <w:r>
        <w:rPr>
          <w:spacing w:val="-7"/>
        </w:rPr>
        <w:t>180</w:t>
      </w:r>
      <w:r>
        <w:rPr>
          <w:spacing w:val="-57"/>
        </w:rPr>
        <w:t xml:space="preserve"> </w:t>
      </w:r>
      <w:r>
        <w:rPr>
          <w:spacing w:val="-7"/>
        </w:rPr>
        <w:t>分钟。</w:t>
      </w:r>
    </w:p>
    <w:p>
      <w:pPr>
        <w:pStyle w:val="BodyText"/>
        <w:ind w:left="31"/>
        <w:spacing w:before="322" w:line="221" w:lineRule="auto"/>
        <w:rPr/>
      </w:pPr>
      <w:r>
        <w:rPr>
          <w:spacing w:val="-3"/>
        </w:rPr>
        <w:t>二、答题方式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585"/>
        <w:spacing w:before="92" w:line="221" w:lineRule="auto"/>
        <w:rPr/>
      </w:pPr>
      <w:r>
        <w:rPr>
          <w:spacing w:val="-5"/>
        </w:rPr>
        <w:t>答题方式为闭卷、笔试。</w:t>
      </w:r>
    </w:p>
    <w:p>
      <w:pPr>
        <w:pStyle w:val="BodyText"/>
        <w:ind w:left="26"/>
        <w:spacing w:before="289" w:line="220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26" w:right="8" w:firstLine="562"/>
        <w:spacing w:before="289" w:line="399" w:lineRule="auto"/>
        <w:rPr/>
      </w:pPr>
      <w:r>
        <w:rPr>
          <w:spacing w:val="-2"/>
        </w:rPr>
        <w:t>本试卷只有必答题，各部分内容所占分值为:简答题约40</w:t>
      </w:r>
      <w:r>
        <w:rPr>
          <w:spacing w:val="-51"/>
        </w:rPr>
        <w:t xml:space="preserve"> </w:t>
      </w:r>
      <w:r>
        <w:rPr>
          <w:spacing w:val="-2"/>
        </w:rPr>
        <w:t>分，简</w:t>
      </w:r>
      <w:r>
        <w:rPr/>
        <w:t xml:space="preserve"> </w:t>
      </w:r>
      <w:r>
        <w:rPr>
          <w:spacing w:val="-6"/>
        </w:rPr>
        <w:t>述题约</w:t>
      </w:r>
      <w:r>
        <w:rPr>
          <w:spacing w:val="-49"/>
        </w:rPr>
        <w:t xml:space="preserve"> </w:t>
      </w:r>
      <w:r>
        <w:rPr>
          <w:spacing w:val="-6"/>
        </w:rPr>
        <w:t>60</w:t>
      </w:r>
      <w:r>
        <w:rPr>
          <w:spacing w:val="-55"/>
        </w:rPr>
        <w:t xml:space="preserve"> </w:t>
      </w:r>
      <w:r>
        <w:rPr>
          <w:spacing w:val="-6"/>
        </w:rPr>
        <w:t>分，论述题约</w:t>
      </w:r>
      <w:r>
        <w:rPr>
          <w:spacing w:val="-53"/>
        </w:rPr>
        <w:t xml:space="preserve"> </w:t>
      </w:r>
      <w:r>
        <w:rPr>
          <w:spacing w:val="-6"/>
        </w:rPr>
        <w:t>50</w:t>
      </w:r>
      <w:r>
        <w:rPr>
          <w:spacing w:val="-55"/>
        </w:rPr>
        <w:t xml:space="preserve"> </w:t>
      </w:r>
      <w:r>
        <w:rPr>
          <w:spacing w:val="-6"/>
        </w:rPr>
        <w:t>分。</w:t>
      </w:r>
    </w:p>
    <w:p>
      <w:pPr>
        <w:spacing w:line="399" w:lineRule="auto"/>
        <w:sectPr>
          <w:pgSz w:w="11900" w:h="16841"/>
          <w:pgMar w:top="1431" w:right="1784" w:bottom="0" w:left="1784" w:header="0" w:footer="0" w:gutter="0"/>
        </w:sectPr>
        <w:rPr/>
      </w:pPr>
    </w:p>
    <w:p>
      <w:pPr>
        <w:pStyle w:val="BodyText"/>
        <w:ind w:left="52"/>
        <w:spacing w:before="180" w:line="221" w:lineRule="auto"/>
        <w:rPr/>
      </w:pPr>
      <w:r>
        <w:rPr>
          <w:spacing w:val="-5"/>
        </w:rPr>
        <w:t>四、试卷题型结构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29" w:right="77" w:firstLine="561"/>
        <w:spacing w:before="91" w:line="398" w:lineRule="auto"/>
        <w:rPr/>
      </w:pPr>
      <w:r>
        <w:rPr>
          <w:spacing w:val="-5"/>
        </w:rPr>
        <w:t>简答题</w:t>
      </w:r>
      <w:r>
        <w:rPr>
          <w:spacing w:val="-42"/>
        </w:rPr>
        <w:t xml:space="preserve"> </w:t>
      </w:r>
      <w:r>
        <w:rPr>
          <w:spacing w:val="-5"/>
        </w:rPr>
        <w:t>5</w:t>
      </w:r>
      <w:r>
        <w:rPr>
          <w:spacing w:val="-38"/>
        </w:rPr>
        <w:t xml:space="preserve"> </w:t>
      </w:r>
      <w:r>
        <w:rPr>
          <w:spacing w:val="-5"/>
        </w:rPr>
        <w:t>小题，每小题</w:t>
      </w:r>
      <w:r>
        <w:rPr>
          <w:spacing w:val="-46"/>
        </w:rPr>
        <w:t xml:space="preserve"> </w:t>
      </w:r>
      <w:r>
        <w:rPr>
          <w:spacing w:val="-5"/>
        </w:rPr>
        <w:t>8</w:t>
      </w:r>
      <w:r>
        <w:rPr>
          <w:spacing w:val="-43"/>
        </w:rPr>
        <w:t xml:space="preserve"> </w:t>
      </w:r>
      <w:r>
        <w:rPr>
          <w:spacing w:val="-5"/>
        </w:rPr>
        <w:t>分，共</w:t>
      </w:r>
      <w:r>
        <w:rPr>
          <w:spacing w:val="-51"/>
        </w:rPr>
        <w:t xml:space="preserve"> </w:t>
      </w:r>
      <w:r>
        <w:rPr>
          <w:spacing w:val="-5"/>
        </w:rPr>
        <w:t>40</w:t>
      </w:r>
      <w:r>
        <w:rPr>
          <w:spacing w:val="-42"/>
        </w:rPr>
        <w:t xml:space="preserve"> </w:t>
      </w:r>
      <w:r>
        <w:rPr>
          <w:spacing w:val="-5"/>
        </w:rPr>
        <w:t>分;简</w:t>
      </w:r>
      <w:r>
        <w:rPr>
          <w:spacing w:val="-6"/>
        </w:rPr>
        <w:t>述题</w:t>
      </w:r>
      <w:r>
        <w:rPr>
          <w:spacing w:val="-51"/>
        </w:rPr>
        <w:t xml:space="preserve"> </w:t>
      </w:r>
      <w:r>
        <w:rPr>
          <w:spacing w:val="-6"/>
        </w:rPr>
        <w:t>4</w:t>
      </w:r>
      <w:r>
        <w:rPr>
          <w:spacing w:val="-38"/>
        </w:rPr>
        <w:t xml:space="preserve"> </w:t>
      </w:r>
      <w:r>
        <w:rPr>
          <w:spacing w:val="-6"/>
        </w:rPr>
        <w:t>小题，每题</w:t>
      </w:r>
      <w:r>
        <w:rPr>
          <w:spacing w:val="-27"/>
        </w:rPr>
        <w:t xml:space="preserve"> </w:t>
      </w:r>
      <w:r>
        <w:rPr>
          <w:spacing w:val="-6"/>
        </w:rPr>
        <w:t>15</w:t>
      </w:r>
      <w:r>
        <w:rPr/>
        <w:t xml:space="preserve"> </w:t>
      </w:r>
      <w:r>
        <w:rPr>
          <w:spacing w:val="-7"/>
        </w:rPr>
        <w:t>分，共</w:t>
      </w:r>
      <w:r>
        <w:rPr>
          <w:spacing w:val="-42"/>
        </w:rPr>
        <w:t xml:space="preserve"> </w:t>
      </w:r>
      <w:r>
        <w:rPr>
          <w:spacing w:val="-7"/>
        </w:rPr>
        <w:t>60</w:t>
      </w:r>
      <w:r>
        <w:rPr>
          <w:spacing w:val="-55"/>
        </w:rPr>
        <w:t xml:space="preserve"> </w:t>
      </w:r>
      <w:r>
        <w:rPr>
          <w:spacing w:val="-7"/>
        </w:rPr>
        <w:t>分;论述题</w:t>
      </w:r>
      <w:r>
        <w:rPr>
          <w:spacing w:val="-55"/>
        </w:rPr>
        <w:t xml:space="preserve"> </w:t>
      </w:r>
      <w:r>
        <w:rPr>
          <w:spacing w:val="-7"/>
        </w:rPr>
        <w:t>2</w:t>
      </w:r>
      <w:r>
        <w:rPr>
          <w:spacing w:val="-58"/>
        </w:rPr>
        <w:t xml:space="preserve"> </w:t>
      </w:r>
      <w:r>
        <w:rPr>
          <w:spacing w:val="-7"/>
        </w:rPr>
        <w:t>题，每题</w:t>
      </w:r>
      <w:r>
        <w:rPr>
          <w:spacing w:val="-56"/>
        </w:rPr>
        <w:t xml:space="preserve"> </w:t>
      </w:r>
      <w:r>
        <w:rPr>
          <w:spacing w:val="-7"/>
        </w:rPr>
        <w:t>25</w:t>
      </w:r>
      <w:r>
        <w:rPr>
          <w:spacing w:val="-55"/>
        </w:rPr>
        <w:t xml:space="preserve"> </w:t>
      </w:r>
      <w:r>
        <w:rPr>
          <w:spacing w:val="-7"/>
        </w:rPr>
        <w:t>分，共</w:t>
      </w:r>
      <w:r>
        <w:rPr>
          <w:spacing w:val="-41"/>
        </w:rPr>
        <w:t xml:space="preserve"> </w:t>
      </w:r>
      <w:r>
        <w:rPr>
          <w:spacing w:val="-7"/>
        </w:rPr>
        <w:t>50</w:t>
      </w:r>
      <w:r>
        <w:rPr>
          <w:spacing w:val="-55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41"/>
        <w:spacing w:before="319" w:line="220" w:lineRule="auto"/>
        <w:outlineLvl w:val="1"/>
        <w:rPr/>
      </w:pPr>
      <w:r>
        <w:rPr>
          <w:b/>
          <w:bCs/>
          <w:spacing w:val="-6"/>
        </w:rPr>
        <w:t>III.考查范围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28" w:right="75" w:firstLine="2"/>
        <w:spacing w:before="91" w:line="402" w:lineRule="auto"/>
        <w:jc w:val="both"/>
        <w:rPr/>
      </w:pPr>
      <w:r>
        <w:rPr>
          <w:spacing w:val="-4"/>
        </w:rPr>
        <w:t>一、藏文文法主要考查考生对藏族传统文法理论、传统翻译理论内容</w:t>
      </w:r>
      <w:r>
        <w:rPr>
          <w:spacing w:val="9"/>
        </w:rPr>
        <w:t xml:space="preserve"> </w:t>
      </w:r>
      <w:r>
        <w:rPr>
          <w:spacing w:val="-4"/>
        </w:rPr>
        <w:t>的掌握情况，包括基本概念、语法，以及藏文文法理论的发展和演变</w:t>
      </w:r>
      <w:r>
        <w:rPr>
          <w:spacing w:val="7"/>
        </w:rPr>
        <w:t xml:space="preserve"> </w:t>
      </w:r>
      <w:r>
        <w:rPr>
          <w:spacing w:val="-7"/>
        </w:rPr>
        <w:t>等。</w:t>
      </w:r>
    </w:p>
    <w:p>
      <w:pPr>
        <w:pStyle w:val="BodyText"/>
        <w:ind w:left="24" w:firstLine="6"/>
        <w:spacing w:before="323" w:line="402" w:lineRule="auto"/>
        <w:jc w:val="both"/>
        <w:rPr/>
      </w:pPr>
      <w:r>
        <w:rPr>
          <w:spacing w:val="-4"/>
        </w:rPr>
        <w:t>二、藏族文学主要考查考生对藏族传统文学史、文学理论内容的掌握</w:t>
      </w:r>
      <w:r>
        <w:rPr>
          <w:spacing w:val="8"/>
        </w:rPr>
        <w:t xml:space="preserve"> </w:t>
      </w:r>
      <w:r>
        <w:rPr>
          <w:spacing w:val="-10"/>
        </w:rPr>
        <w:t>情况，包括各时期藏族文学发展的基本脉络、重要作家以及经典作品，</w:t>
      </w:r>
      <w:r>
        <w:rPr>
          <w:spacing w:val="1"/>
        </w:rPr>
        <w:t xml:space="preserve"> </w:t>
      </w:r>
      <w:r>
        <w:rPr>
          <w:spacing w:val="-1"/>
        </w:rPr>
        <w:t>以及藏族传统文论相关内容。</w:t>
      </w:r>
    </w:p>
    <w:sectPr>
      <w:pgSz w:w="11900" w:h="16841"/>
      <w:pgMar w:top="1431" w:right="1717" w:bottom="0" w:left="17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 代</dc:creator>
  <dcterms:created xsi:type="dcterms:W3CDTF">2022-09-16T18:01:46Z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2024-10-14T10:39:41</vt:filetime>
  </property>
</Properties>
</file>