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257" w:right="1236" w:firstLine="140"/>
        <w:spacing w:before="84" w:line="229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年全国硕士研究生招生考试</w:t>
      </w:r>
      <w:r>
        <w:rPr>
          <w:rFonts w:ascii="SimSun" w:hAnsi="SimSun" w:eastAsia="SimSun" w:cs="SimSun"/>
          <w:sz w:val="43"/>
          <w:szCs w:val="43"/>
        </w:rPr>
        <w:t xml:space="preserve"> 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国防科技大学自命题科目考试大纲</w:t>
      </w:r>
    </w:p>
    <w:p>
      <w:pPr>
        <w:pStyle w:val="BodyText"/>
        <w:ind w:left="616"/>
        <w:spacing w:before="153" w:line="221" w:lineRule="auto"/>
        <w:rPr/>
      </w:pPr>
      <w:r>
        <w:rPr>
          <w:spacing w:val="7"/>
        </w:rPr>
        <w:t>科目代码：611</w:t>
      </w:r>
      <w:r>
        <w:rPr>
          <w:spacing w:val="7"/>
        </w:rPr>
        <w:t xml:space="preserve">               </w:t>
      </w:r>
      <w:r>
        <w:rPr>
          <w:spacing w:val="6"/>
        </w:rPr>
        <w:t xml:space="preserve">   </w:t>
      </w:r>
      <w:r>
        <w:rPr>
          <w:spacing w:val="6"/>
        </w:rPr>
        <w:t>科目名称：普通物理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ind w:left="647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一、考试要求</w:t>
      </w:r>
    </w:p>
    <w:p>
      <w:pPr>
        <w:pStyle w:val="BodyText"/>
        <w:ind w:left="3" w:firstLine="634"/>
        <w:spacing w:before="202" w:line="334" w:lineRule="auto"/>
        <w:rPr/>
      </w:pPr>
      <w:r>
        <w:rPr>
          <w:spacing w:val="11"/>
        </w:rPr>
        <w:t>考查学生对普通物理（力、热、</w:t>
      </w:r>
      <w:r>
        <w:rPr>
          <w:spacing w:val="-83"/>
        </w:rPr>
        <w:t xml:space="preserve"> </w:t>
      </w:r>
      <w:r>
        <w:rPr>
          <w:spacing w:val="11"/>
        </w:rPr>
        <w:t>电磁、狭义相对论、光）基</w:t>
      </w:r>
      <w:r>
        <w:rPr/>
        <w:t xml:space="preserve"> </w:t>
      </w:r>
      <w:r>
        <w:rPr>
          <w:spacing w:val="13"/>
        </w:rPr>
        <w:t>本概念和基本原理的掌握；对物理思想和物理图像的理解；运用</w:t>
      </w:r>
      <w:r>
        <w:rPr>
          <w:spacing w:val="11"/>
        </w:rPr>
        <w:t xml:space="preserve"> </w:t>
      </w:r>
      <w:r>
        <w:rPr>
          <w:spacing w:val="9"/>
        </w:rPr>
        <w:t>普通物理的基本理论分析、处理具体问题的方法和能力。</w:t>
      </w:r>
    </w:p>
    <w:p>
      <w:pPr>
        <w:ind w:left="647"/>
        <w:spacing w:before="51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二、考试内容</w:t>
      </w:r>
    </w:p>
    <w:p>
      <w:pPr>
        <w:ind w:left="634"/>
        <w:spacing w:before="202" w:line="221" w:lineRule="auto"/>
        <w:outlineLvl w:val="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（一）力学</w:t>
      </w:r>
    </w:p>
    <w:p>
      <w:pPr>
        <w:pStyle w:val="BodyText"/>
        <w:ind w:left="662"/>
        <w:spacing w:before="207" w:line="223" w:lineRule="auto"/>
        <w:outlineLvl w:val="3"/>
        <w:rPr/>
      </w:pPr>
      <w:r>
        <w:rPr>
          <w:b/>
          <w:bCs/>
          <w:spacing w:val="4"/>
        </w:rPr>
        <w:t>1．质点和质点系的动力学</w:t>
      </w:r>
    </w:p>
    <w:p>
      <w:pPr>
        <w:pStyle w:val="BodyText"/>
        <w:ind w:firstLine="643"/>
        <w:spacing w:before="204" w:line="336" w:lineRule="auto"/>
        <w:rPr/>
      </w:pPr>
      <w:r>
        <w:rPr>
          <w:spacing w:val="13"/>
        </w:rPr>
        <w:t>质点的运动学方程；质点和质点系的动量定理、动能定理、</w:t>
      </w:r>
      <w:r>
        <w:rPr>
          <w:spacing w:val="18"/>
        </w:rPr>
        <w:t xml:space="preserve"> </w:t>
      </w:r>
      <w:r>
        <w:rPr>
          <w:spacing w:val="13"/>
        </w:rPr>
        <w:t>角动量定理及对应的守恒定律；质心参考系的概念和特点；两体</w:t>
      </w:r>
      <w:r>
        <w:rPr>
          <w:spacing w:val="15"/>
        </w:rPr>
        <w:t xml:space="preserve"> </w:t>
      </w:r>
      <w:r>
        <w:rPr>
          <w:spacing w:val="3"/>
        </w:rPr>
        <w:t>碰撞。</w:t>
      </w:r>
    </w:p>
    <w:p>
      <w:pPr>
        <w:pStyle w:val="BodyText"/>
        <w:ind w:left="654"/>
        <w:spacing w:before="46" w:line="222" w:lineRule="auto"/>
        <w:outlineLvl w:val="3"/>
        <w:rPr/>
      </w:pPr>
      <w:r>
        <w:rPr>
          <w:b/>
          <w:bCs/>
          <w:spacing w:val="-9"/>
        </w:rPr>
        <w:t>2．</w:t>
      </w:r>
      <w:r>
        <w:rPr>
          <w:spacing w:val="-86"/>
        </w:rPr>
        <w:t xml:space="preserve"> </w:t>
      </w:r>
      <w:r>
        <w:rPr>
          <w:b/>
          <w:bCs/>
          <w:spacing w:val="-9"/>
        </w:rPr>
        <w:t>刚体力学</w:t>
      </w:r>
    </w:p>
    <w:p>
      <w:pPr>
        <w:pStyle w:val="BodyText"/>
        <w:ind w:left="23" w:right="90" w:firstLine="638"/>
        <w:spacing w:before="204" w:line="328" w:lineRule="auto"/>
        <w:rPr/>
      </w:pPr>
      <w:r>
        <w:rPr>
          <w:spacing w:val="9"/>
        </w:rPr>
        <w:t>刚体的质心、动量、转动惯量、角动量以及对轴的角动量；</w:t>
      </w:r>
      <w:r>
        <w:rPr>
          <w:spacing w:val="12"/>
        </w:rPr>
        <w:t xml:space="preserve"> </w:t>
      </w:r>
      <w:r>
        <w:rPr>
          <w:spacing w:val="7"/>
        </w:rPr>
        <w:t>刚体的定轴转动；刚体的平面运动动力学。</w:t>
      </w:r>
    </w:p>
    <w:p>
      <w:pPr>
        <w:pStyle w:val="BodyText"/>
        <w:ind w:left="667"/>
        <w:spacing w:before="58" w:line="221" w:lineRule="auto"/>
        <w:outlineLvl w:val="3"/>
        <w:rPr/>
      </w:pPr>
      <w:r>
        <w:rPr>
          <w:b/>
          <w:bCs/>
          <w:spacing w:val="3"/>
        </w:rPr>
        <w:t>3．机械振动和机械波</w:t>
      </w:r>
    </w:p>
    <w:p>
      <w:pPr>
        <w:pStyle w:val="BodyText"/>
        <w:ind w:left="7" w:firstLine="644"/>
        <w:spacing w:before="204" w:line="338" w:lineRule="auto"/>
        <w:jc w:val="both"/>
        <w:rPr/>
      </w:pPr>
      <w:r>
        <w:rPr>
          <w:spacing w:val="11"/>
        </w:rPr>
        <w:t>简谐振动的概念和基本特性；</w:t>
      </w:r>
      <w:r>
        <w:rPr>
          <w:spacing w:val="-90"/>
        </w:rPr>
        <w:t xml:space="preserve"> </w:t>
      </w:r>
      <w:r>
        <w:rPr>
          <w:spacing w:val="11"/>
        </w:rPr>
        <w:t>能通过振子的运</w:t>
      </w:r>
      <w:r>
        <w:rPr>
          <w:spacing w:val="10"/>
        </w:rPr>
        <w:t>动学方程求解</w:t>
      </w:r>
      <w:r>
        <w:rPr/>
        <w:t xml:space="preserve"> </w:t>
      </w:r>
      <w:r>
        <w:rPr>
          <w:spacing w:val="11"/>
        </w:rPr>
        <w:t>振动特征；简谐振动的合成；</w:t>
      </w:r>
      <w:r>
        <w:rPr>
          <w:spacing w:val="-82"/>
        </w:rPr>
        <w:t xml:space="preserve"> </w:t>
      </w:r>
      <w:r>
        <w:rPr>
          <w:spacing w:val="11"/>
        </w:rPr>
        <w:t>阻尼振动和受</w:t>
      </w:r>
      <w:r>
        <w:rPr>
          <w:spacing w:val="10"/>
        </w:rPr>
        <w:t>迫振动的概念和基本</w:t>
      </w:r>
      <w:r>
        <w:rPr/>
        <w:t xml:space="preserve"> </w:t>
      </w:r>
      <w:r>
        <w:rPr>
          <w:spacing w:val="13"/>
        </w:rPr>
        <w:t>特性；平面简谐波的波动方程；波的叠加和干涉；驻波；机械波</w:t>
      </w:r>
      <w:r>
        <w:rPr>
          <w:spacing w:val="8"/>
        </w:rPr>
        <w:t xml:space="preserve"> </w:t>
      </w:r>
      <w:r>
        <w:rPr>
          <w:spacing w:val="6"/>
        </w:rPr>
        <w:t>的多普勒效应。</w:t>
      </w:r>
    </w:p>
    <w:p>
      <w:pPr>
        <w:ind w:left="634"/>
        <w:spacing w:before="49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（</w:t>
      </w:r>
      <w:r>
        <w:rPr>
          <w:rFonts w:ascii="KaiTi" w:hAnsi="KaiTi" w:eastAsia="KaiTi" w:cs="KaiTi"/>
          <w:sz w:val="31"/>
          <w:szCs w:val="31"/>
          <w:spacing w:val="-8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5"/>
        </w:rPr>
        <w:t>二）热学</w:t>
      </w:r>
    </w:p>
    <w:p>
      <w:pPr>
        <w:pStyle w:val="BodyText"/>
        <w:ind w:left="653"/>
        <w:spacing w:before="207" w:line="222" w:lineRule="auto"/>
        <w:outlineLvl w:val="3"/>
        <w:rPr/>
      </w:pPr>
      <w:r>
        <w:rPr>
          <w:b/>
          <w:bCs/>
          <w:spacing w:val="6"/>
        </w:rPr>
        <w:t>4．平衡态热力学与分子运动论的基本概念</w:t>
      </w:r>
    </w:p>
    <w:p>
      <w:pPr>
        <w:spacing w:line="222" w:lineRule="auto"/>
        <w:sectPr>
          <w:pgSz w:w="11906" w:h="16839"/>
          <w:pgMar w:top="1409" w:right="1418" w:bottom="0" w:left="1427" w:header="0" w:footer="0" w:gutter="0"/>
        </w:sectPr>
        <w:rPr/>
      </w:pPr>
    </w:p>
    <w:p>
      <w:pPr>
        <w:pStyle w:val="BodyText"/>
        <w:ind w:left="3" w:right="70" w:firstLine="652"/>
        <w:spacing w:before="177" w:line="335" w:lineRule="auto"/>
        <w:jc w:val="both"/>
        <w:rPr/>
      </w:pPr>
      <w:r>
        <w:rPr>
          <w:spacing w:val="13"/>
        </w:rPr>
        <w:t>热力学平衡态及其描述；理想气体模型；理想气体的热运动</w:t>
      </w:r>
      <w:r>
        <w:rPr>
          <w:spacing w:val="3"/>
        </w:rPr>
        <w:t xml:space="preserve"> </w:t>
      </w:r>
      <w:r>
        <w:rPr>
          <w:spacing w:val="13"/>
        </w:rPr>
        <w:t>特征和温度、压强的微观含义；麦克斯韦速率分布律和三种特征</w:t>
      </w:r>
      <w:r>
        <w:rPr>
          <w:spacing w:val="11"/>
        </w:rPr>
        <w:t xml:space="preserve"> </w:t>
      </w:r>
      <w:r>
        <w:rPr>
          <w:spacing w:val="1"/>
        </w:rPr>
        <w:t>速率。</w:t>
      </w:r>
    </w:p>
    <w:p>
      <w:pPr>
        <w:pStyle w:val="BodyText"/>
        <w:ind w:left="658"/>
        <w:spacing w:before="49" w:line="222" w:lineRule="auto"/>
        <w:outlineLvl w:val="3"/>
        <w:rPr/>
      </w:pPr>
      <w:r>
        <w:rPr>
          <w:b/>
          <w:bCs/>
          <w:spacing w:val="3"/>
        </w:rPr>
        <w:t>5．热力学第一定律</w:t>
      </w:r>
    </w:p>
    <w:p>
      <w:pPr>
        <w:pStyle w:val="BodyText"/>
        <w:ind w:left="13" w:right="72" w:firstLine="642"/>
        <w:spacing w:before="208" w:line="329" w:lineRule="auto"/>
        <w:rPr/>
      </w:pPr>
      <w:r>
        <w:rPr>
          <w:spacing w:val="13"/>
        </w:rPr>
        <w:t>可逆与不可逆过程、功、热量和内能；热力学循环，热机和</w:t>
      </w:r>
      <w:r>
        <w:rPr>
          <w:spacing w:val="3"/>
        </w:rPr>
        <w:t xml:space="preserve"> </w:t>
      </w:r>
      <w:r>
        <w:rPr>
          <w:spacing w:val="1"/>
        </w:rPr>
        <w:t>制冷机。</w:t>
      </w:r>
    </w:p>
    <w:p>
      <w:pPr>
        <w:pStyle w:val="BodyText"/>
        <w:ind w:left="657"/>
        <w:spacing w:before="51" w:line="222" w:lineRule="auto"/>
        <w:outlineLvl w:val="3"/>
        <w:rPr/>
      </w:pPr>
      <w:r>
        <w:rPr>
          <w:b/>
          <w:bCs/>
          <w:spacing w:val="4"/>
        </w:rPr>
        <w:t>6．热力学第二定律</w:t>
      </w:r>
    </w:p>
    <w:p>
      <w:pPr>
        <w:pStyle w:val="BodyText"/>
        <w:ind w:left="7" w:right="72" w:firstLine="648"/>
        <w:spacing w:before="203" w:line="337" w:lineRule="auto"/>
        <w:rPr/>
      </w:pPr>
      <w:r>
        <w:rPr>
          <w:spacing w:val="13"/>
        </w:rPr>
        <w:t>热力学第二定律的表述及其实质；卡诺定理；熵和熵增加原</w:t>
      </w:r>
      <w:r>
        <w:rPr>
          <w:spacing w:val="3"/>
        </w:rPr>
        <w:t xml:space="preserve"> </w:t>
      </w:r>
      <w:r>
        <w:rPr>
          <w:spacing w:val="-4"/>
        </w:rPr>
        <w:t>理。</w:t>
      </w:r>
    </w:p>
    <w:p>
      <w:pPr>
        <w:ind w:left="634"/>
        <w:spacing w:before="29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8"/>
        </w:rPr>
        <w:t>（</w:t>
      </w:r>
      <w:r>
        <w:rPr>
          <w:rFonts w:ascii="KaiTi" w:hAnsi="KaiTi" w:eastAsia="KaiTi" w:cs="KaiTi"/>
          <w:sz w:val="31"/>
          <w:szCs w:val="31"/>
          <w:spacing w:val="-8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8"/>
        </w:rPr>
        <w:t>三</w:t>
      </w:r>
      <w:r>
        <w:rPr>
          <w:rFonts w:ascii="KaiTi" w:hAnsi="KaiTi" w:eastAsia="KaiTi" w:cs="KaiTi"/>
          <w:sz w:val="31"/>
          <w:szCs w:val="31"/>
          <w:spacing w:val="-6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8"/>
        </w:rPr>
        <w:t>）电磁学</w:t>
      </w:r>
    </w:p>
    <w:p>
      <w:pPr>
        <w:pStyle w:val="BodyText"/>
        <w:ind w:left="657"/>
        <w:spacing w:before="208" w:line="222" w:lineRule="auto"/>
        <w:outlineLvl w:val="3"/>
        <w:rPr/>
      </w:pPr>
      <w:r>
        <w:rPr>
          <w:b/>
          <w:bCs/>
          <w:spacing w:val="5"/>
        </w:rPr>
        <w:t>7．真空中静电学的基本规律</w:t>
      </w:r>
    </w:p>
    <w:p>
      <w:pPr>
        <w:pStyle w:val="BodyText"/>
        <w:ind w:left="8" w:firstLine="643"/>
        <w:spacing w:before="205" w:line="335" w:lineRule="auto"/>
        <w:jc w:val="both"/>
        <w:rPr/>
      </w:pPr>
      <w:r>
        <w:rPr>
          <w:spacing w:val="4"/>
        </w:rPr>
        <w:t>物质的电结构和电荷守恒定律；库仑定律；电场和电场强度；</w:t>
      </w:r>
      <w:r>
        <w:rPr/>
        <w:t xml:space="preserve"> </w:t>
      </w:r>
      <w:r>
        <w:rPr>
          <w:spacing w:val="10"/>
        </w:rPr>
        <w:t>电势；高斯定理；导体的静电平衡条件及静电平衡下的性质；</w:t>
      </w:r>
      <w:r>
        <w:rPr>
          <w:spacing w:val="-65"/>
        </w:rPr>
        <w:t xml:space="preserve"> </w:t>
      </w:r>
      <w:r>
        <w:rPr>
          <w:spacing w:val="10"/>
        </w:rPr>
        <w:t>电</w:t>
      </w:r>
      <w:r>
        <w:rPr/>
        <w:t xml:space="preserve"> </w:t>
      </w:r>
      <w:r>
        <w:rPr>
          <w:spacing w:val="7"/>
        </w:rPr>
        <w:t>容和电容器；静电场的能量。</w:t>
      </w:r>
    </w:p>
    <w:p>
      <w:pPr>
        <w:pStyle w:val="BodyText"/>
        <w:ind w:left="657"/>
        <w:spacing w:before="51" w:line="222" w:lineRule="auto"/>
        <w:outlineLvl w:val="3"/>
        <w:rPr/>
      </w:pPr>
      <w:r>
        <w:rPr>
          <w:b/>
          <w:bCs/>
          <w:spacing w:val="5"/>
        </w:rPr>
        <w:t>8．真空中恒定电流的磁场</w:t>
      </w:r>
    </w:p>
    <w:p>
      <w:pPr>
        <w:pStyle w:val="BodyText"/>
        <w:ind w:right="70" w:firstLine="679"/>
        <w:spacing w:before="203" w:line="334" w:lineRule="auto"/>
        <w:jc w:val="both"/>
        <w:rPr/>
      </w:pPr>
      <w:r>
        <w:rPr>
          <w:spacing w:val="6"/>
        </w:rPr>
        <w:t>电流的连续性方程和恒定电流的闭合性；</w:t>
      </w:r>
      <w:r>
        <w:rPr>
          <w:spacing w:val="-69"/>
        </w:rPr>
        <w:t xml:space="preserve"> </w:t>
      </w:r>
      <w:r>
        <w:rPr>
          <w:spacing w:val="6"/>
        </w:rPr>
        <w:t>电流密度矢量；</w:t>
      </w:r>
      <w:r>
        <w:rPr>
          <w:spacing w:val="-80"/>
        </w:rPr>
        <w:t xml:space="preserve"> </w:t>
      </w:r>
      <w:r>
        <w:rPr>
          <w:spacing w:val="6"/>
        </w:rPr>
        <w:t>电</w:t>
      </w:r>
      <w:r>
        <w:rPr/>
        <w:t xml:space="preserve"> </w:t>
      </w:r>
      <w:r>
        <w:rPr>
          <w:spacing w:val="8"/>
        </w:rPr>
        <w:t>动势；欧姆定律；电流的磁场和磁感应强度；安</w:t>
      </w:r>
      <w:r>
        <w:rPr>
          <w:spacing w:val="7"/>
        </w:rPr>
        <w:t>培定律；毕奥-萨</w:t>
      </w:r>
      <w:r>
        <w:rPr/>
        <w:t xml:space="preserve"> </w:t>
      </w:r>
      <w:r>
        <w:rPr>
          <w:spacing w:val="9"/>
        </w:rPr>
        <w:t>伐尔定律；磁矢势；带电粒子在电场和磁场中的运动。</w:t>
      </w:r>
    </w:p>
    <w:p>
      <w:pPr>
        <w:pStyle w:val="BodyText"/>
        <w:ind w:left="657"/>
        <w:spacing w:before="57" w:line="222" w:lineRule="auto"/>
        <w:outlineLvl w:val="3"/>
        <w:rPr/>
      </w:pPr>
      <w:r>
        <w:rPr>
          <w:b/>
          <w:bCs/>
          <w:spacing w:val="5"/>
        </w:rPr>
        <w:t>9．介质中静电学的基本规律</w:t>
      </w:r>
    </w:p>
    <w:p>
      <w:pPr>
        <w:pStyle w:val="BodyText"/>
        <w:ind w:left="41" w:right="160" w:firstLine="638"/>
        <w:spacing w:before="204" w:line="331" w:lineRule="auto"/>
        <w:rPr/>
      </w:pPr>
      <w:r>
        <w:rPr>
          <w:spacing w:val="9"/>
        </w:rPr>
        <w:t>电介质的极化、极化强度和极化电荷；介质中的</w:t>
      </w:r>
      <w:r>
        <w:rPr>
          <w:spacing w:val="8"/>
        </w:rPr>
        <w:t>高斯定理；</w:t>
      </w:r>
      <w:r>
        <w:rPr/>
        <w:t xml:space="preserve"> </w:t>
      </w:r>
      <w:r>
        <w:rPr>
          <w:spacing w:val="3"/>
        </w:rPr>
        <w:t>电介质中的静电能。</w:t>
      </w:r>
    </w:p>
    <w:p>
      <w:pPr>
        <w:pStyle w:val="BodyText"/>
        <w:ind w:left="662"/>
        <w:spacing w:before="49" w:line="222" w:lineRule="auto"/>
        <w:outlineLvl w:val="3"/>
        <w:rPr/>
      </w:pPr>
      <w:r>
        <w:rPr>
          <w:b/>
          <w:bCs/>
          <w:spacing w:val="2"/>
        </w:rPr>
        <w:t>10．介质中的磁场</w:t>
      </w:r>
    </w:p>
    <w:p>
      <w:pPr>
        <w:pStyle w:val="BodyText"/>
        <w:ind w:left="11" w:right="72" w:firstLine="635"/>
        <w:spacing w:before="204" w:line="329" w:lineRule="auto"/>
        <w:rPr/>
      </w:pPr>
      <w:r>
        <w:rPr>
          <w:spacing w:val="13"/>
        </w:rPr>
        <w:t>顺磁性和抗磁性；磁化强度和磁化电流；介质中的磁场强度</w:t>
      </w:r>
      <w:r>
        <w:rPr>
          <w:spacing w:val="12"/>
        </w:rPr>
        <w:t xml:space="preserve"> </w:t>
      </w:r>
      <w:r>
        <w:rPr>
          <w:spacing w:val="8"/>
        </w:rPr>
        <w:t>和磁场基本方程式；铁磁性和超导的基本概念。</w:t>
      </w:r>
    </w:p>
    <w:p>
      <w:pPr>
        <w:spacing w:line="329" w:lineRule="auto"/>
        <w:sectPr>
          <w:pgSz w:w="11906" w:h="16839"/>
          <w:pgMar w:top="1431" w:right="1347" w:bottom="0" w:left="1427" w:header="0" w:footer="0" w:gutter="0"/>
        </w:sectPr>
        <w:rPr/>
      </w:pPr>
    </w:p>
    <w:p>
      <w:pPr>
        <w:pStyle w:val="BodyText"/>
        <w:ind w:left="661"/>
        <w:spacing w:before="178" w:line="222" w:lineRule="auto"/>
        <w:outlineLvl w:val="3"/>
        <w:rPr/>
      </w:pPr>
      <w:r>
        <w:rPr>
          <w:b/>
          <w:bCs/>
          <w:spacing w:val="2"/>
        </w:rPr>
        <w:t>11．</w:t>
      </w:r>
      <w:r>
        <w:rPr>
          <w:spacing w:val="-88"/>
        </w:rPr>
        <w:t xml:space="preserve"> </w:t>
      </w:r>
      <w:r>
        <w:rPr>
          <w:b/>
          <w:bCs/>
          <w:spacing w:val="2"/>
        </w:rPr>
        <w:t>随时间变化的电磁场和麦克斯韦方程</w:t>
      </w:r>
    </w:p>
    <w:p>
      <w:pPr>
        <w:pStyle w:val="BodyText"/>
        <w:ind w:left="2" w:right="27" w:firstLine="675"/>
        <w:spacing w:before="206" w:line="337" w:lineRule="auto"/>
        <w:jc w:val="both"/>
        <w:rPr/>
      </w:pPr>
      <w:r>
        <w:rPr>
          <w:spacing w:val="12"/>
        </w:rPr>
        <w:t>电磁感应现象与电磁感应定律；互感与自感；位移电流及其</w:t>
      </w:r>
      <w:r>
        <w:rPr>
          <w:spacing w:val="5"/>
        </w:rPr>
        <w:t xml:space="preserve"> </w:t>
      </w:r>
      <w:r>
        <w:rPr>
          <w:spacing w:val="5"/>
        </w:rPr>
        <w:t>物理实质；真空中的麦克斯韦方程组；介质中</w:t>
      </w:r>
      <w:r>
        <w:rPr>
          <w:spacing w:val="4"/>
        </w:rPr>
        <w:t>的麦克斯韦方程组；</w:t>
      </w:r>
      <w:r>
        <w:rPr/>
        <w:t xml:space="preserve"> </w:t>
      </w:r>
      <w:r>
        <w:rPr>
          <w:spacing w:val="13"/>
        </w:rPr>
        <w:t>电磁场的能量、动量和坡印廷矢量；平面简谐电磁波的描述和传</w:t>
      </w:r>
      <w:r>
        <w:rPr>
          <w:spacing w:val="11"/>
        </w:rPr>
        <w:t xml:space="preserve"> </w:t>
      </w:r>
      <w:r>
        <w:rPr>
          <w:spacing w:val="4"/>
        </w:rPr>
        <w:t>播特性。</w:t>
      </w:r>
    </w:p>
    <w:p>
      <w:pPr>
        <w:ind w:left="633"/>
        <w:spacing w:before="51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"/>
        </w:rPr>
        <w:t>（</w:t>
      </w:r>
      <w:r>
        <w:rPr>
          <w:rFonts w:ascii="KaiTi" w:hAnsi="KaiTi" w:eastAsia="KaiTi" w:cs="KaiTi"/>
          <w:sz w:val="31"/>
          <w:szCs w:val="31"/>
          <w:spacing w:val="-7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四）狭义相对论</w:t>
      </w:r>
    </w:p>
    <w:p>
      <w:pPr>
        <w:pStyle w:val="BodyText"/>
        <w:ind w:left="661"/>
        <w:spacing w:before="192" w:line="222" w:lineRule="auto"/>
        <w:outlineLvl w:val="3"/>
        <w:rPr/>
      </w:pPr>
      <w:r>
        <w:rPr>
          <w:b/>
          <w:bCs/>
          <w:spacing w:val="3"/>
        </w:rPr>
        <w:t>12．狭义相对论时空观</w:t>
      </w:r>
    </w:p>
    <w:p>
      <w:pPr>
        <w:pStyle w:val="BodyText"/>
        <w:ind w:left="29" w:right="100" w:firstLine="614"/>
        <w:spacing w:before="206" w:line="330" w:lineRule="auto"/>
        <w:rPr/>
      </w:pPr>
      <w:r>
        <w:rPr>
          <w:spacing w:val="10"/>
        </w:rPr>
        <w:t>狭义相对论的基本原理；狭义相对论的基本时空特性</w:t>
      </w:r>
      <w:r>
        <w:rPr>
          <w:spacing w:val="9"/>
        </w:rPr>
        <w:t>（</w:t>
      </w:r>
      <w:r>
        <w:rPr>
          <w:spacing w:val="-61"/>
        </w:rPr>
        <w:t xml:space="preserve"> </w:t>
      </w:r>
      <w:r>
        <w:rPr>
          <w:spacing w:val="9"/>
        </w:rPr>
        <w:t>同时</w:t>
      </w:r>
      <w:r>
        <w:rPr/>
        <w:t xml:space="preserve"> </w:t>
      </w:r>
      <w:r>
        <w:rPr>
          <w:spacing w:val="6"/>
        </w:rPr>
        <w:t>的相对性、时间膨胀、动尺收缩</w:t>
      </w:r>
      <w:r>
        <w:rPr>
          <w:spacing w:val="-56"/>
        </w:rPr>
        <w:t>）；</w:t>
      </w:r>
      <w:r>
        <w:rPr>
          <w:spacing w:val="6"/>
        </w:rPr>
        <w:t>洛伦兹变换。</w:t>
      </w:r>
    </w:p>
    <w:p>
      <w:pPr>
        <w:pStyle w:val="BodyText"/>
        <w:ind w:left="661"/>
        <w:spacing w:before="50" w:line="222" w:lineRule="auto"/>
        <w:outlineLvl w:val="3"/>
        <w:rPr/>
      </w:pPr>
      <w:r>
        <w:rPr>
          <w:b/>
          <w:bCs/>
          <w:spacing w:val="3"/>
        </w:rPr>
        <w:t>13．狭义相对论力学</w:t>
      </w:r>
    </w:p>
    <w:p>
      <w:pPr>
        <w:pStyle w:val="BodyText"/>
        <w:ind w:left="6" w:right="24" w:firstLine="630"/>
        <w:spacing w:before="207" w:line="329" w:lineRule="auto"/>
        <w:rPr/>
      </w:pPr>
      <w:r>
        <w:rPr>
          <w:spacing w:val="4"/>
        </w:rPr>
        <w:t>相对论质量、动量和能量；狭义相对论力学方程；质能关系；</w:t>
      </w:r>
      <w:r>
        <w:rPr>
          <w:spacing w:val="16"/>
        </w:rPr>
        <w:t xml:space="preserve"> </w:t>
      </w:r>
      <w:r>
        <w:rPr>
          <w:spacing w:val="7"/>
        </w:rPr>
        <w:t>狭义相对论的两体碰撞。</w:t>
      </w:r>
    </w:p>
    <w:p>
      <w:pPr>
        <w:ind w:left="633"/>
        <w:spacing w:before="53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（五）光学</w:t>
      </w:r>
    </w:p>
    <w:p>
      <w:pPr>
        <w:pStyle w:val="BodyText"/>
        <w:ind w:left="661"/>
        <w:spacing w:before="208" w:line="222" w:lineRule="auto"/>
        <w:outlineLvl w:val="3"/>
        <w:rPr/>
      </w:pPr>
      <w:r>
        <w:rPr>
          <w:b/>
          <w:bCs/>
          <w:spacing w:val="4"/>
        </w:rPr>
        <w:t>14．几何光学基本定律和原理</w:t>
      </w:r>
    </w:p>
    <w:p>
      <w:pPr>
        <w:pStyle w:val="BodyText"/>
        <w:ind w:left="7" w:firstLine="643"/>
        <w:spacing w:before="207" w:line="337" w:lineRule="auto"/>
        <w:jc w:val="both"/>
        <w:rPr/>
      </w:pPr>
      <w:r>
        <w:rPr>
          <w:spacing w:val="5"/>
        </w:rPr>
        <w:t>光的反射和折射定律；惠更斯原理；光学成像的光心、焦点、</w:t>
      </w:r>
      <w:r>
        <w:rPr/>
        <w:t xml:space="preserve"> </w:t>
      </w:r>
      <w:r>
        <w:rPr>
          <w:spacing w:val="5"/>
        </w:rPr>
        <w:t>焦面等基本概念；单个折射球面成像及其物像公式和横向放大率；</w:t>
      </w:r>
      <w:r>
        <w:rPr>
          <w:spacing w:val="13"/>
        </w:rPr>
        <w:t xml:space="preserve"> </w:t>
      </w:r>
      <w:r>
        <w:rPr>
          <w:spacing w:val="8"/>
        </w:rPr>
        <w:t>薄透镜的成像及其物像公式和横向放大率，</w:t>
      </w:r>
      <w:r>
        <w:rPr>
          <w:spacing w:val="-9"/>
        </w:rPr>
        <w:t xml:space="preserve"> </w:t>
      </w:r>
      <w:r>
        <w:rPr>
          <w:spacing w:val="8"/>
        </w:rPr>
        <w:t>使用作图法求出物像</w:t>
      </w:r>
      <w:r>
        <w:rPr/>
        <w:t xml:space="preserve"> </w:t>
      </w:r>
      <w:r>
        <w:rPr>
          <w:spacing w:val="5"/>
        </w:rPr>
        <w:t>关系；眼睛的成像原理及校正方法，显微镜和望远镜的基本原理。</w:t>
      </w:r>
    </w:p>
    <w:p>
      <w:pPr>
        <w:pStyle w:val="BodyText"/>
        <w:ind w:left="661"/>
        <w:spacing w:before="51" w:line="223" w:lineRule="auto"/>
        <w:outlineLvl w:val="3"/>
        <w:rPr/>
      </w:pPr>
      <w:r>
        <w:rPr>
          <w:b/>
          <w:bCs/>
          <w:spacing w:val="1"/>
        </w:rPr>
        <w:t>15．光的干涉</w:t>
      </w:r>
    </w:p>
    <w:p>
      <w:pPr>
        <w:pStyle w:val="BodyText"/>
        <w:ind w:right="97" w:firstLine="650"/>
        <w:spacing w:before="201" w:line="335" w:lineRule="auto"/>
        <w:jc w:val="both"/>
        <w:rPr/>
      </w:pPr>
      <w:r>
        <w:rPr>
          <w:spacing w:val="13"/>
        </w:rPr>
        <w:t>光的干涉基本条件和干涉基本公式；杨氏双缝干涉及其衍生</w:t>
      </w:r>
      <w:r>
        <w:rPr>
          <w:spacing w:val="7"/>
        </w:rPr>
        <w:t xml:space="preserve"> </w:t>
      </w:r>
      <w:r>
        <w:rPr>
          <w:spacing w:val="8"/>
        </w:rPr>
        <w:t>干涉仪；双光束干涉中的等倾干涉和等厚干涉</w:t>
      </w:r>
      <w:r>
        <w:rPr>
          <w:spacing w:val="7"/>
        </w:rPr>
        <w:t>；法布里-珀罗干涉</w:t>
      </w:r>
      <w:r>
        <w:rPr/>
        <w:t xml:space="preserve"> </w:t>
      </w:r>
      <w:r>
        <w:rPr>
          <w:spacing w:val="9"/>
        </w:rPr>
        <w:t>仪的工作原理；光的时间相干性和空间相干性的概念。</w:t>
      </w:r>
    </w:p>
    <w:p>
      <w:pPr>
        <w:pStyle w:val="BodyText"/>
        <w:ind w:left="661"/>
        <w:spacing w:before="52" w:line="221" w:lineRule="auto"/>
        <w:outlineLvl w:val="3"/>
        <w:rPr/>
      </w:pPr>
      <w:r>
        <w:rPr>
          <w:b/>
          <w:bCs/>
          <w:spacing w:val="1"/>
        </w:rPr>
        <w:t>16．光的衍射</w:t>
      </w:r>
    </w:p>
    <w:p>
      <w:pPr>
        <w:pStyle w:val="BodyText"/>
        <w:ind w:left="664"/>
        <w:spacing w:before="208" w:line="221" w:lineRule="auto"/>
        <w:rPr/>
      </w:pPr>
      <w:r>
        <w:rPr>
          <w:spacing w:val="6"/>
        </w:rPr>
        <w:t>惠更斯-菲涅耳原理及其衍射公式；单缝、双缝、多缝、矩孔</w:t>
      </w:r>
    </w:p>
    <w:p>
      <w:pPr>
        <w:spacing w:line="221" w:lineRule="auto"/>
        <w:sectPr>
          <w:pgSz w:w="11906" w:h="16839"/>
          <w:pgMar w:top="1431" w:right="1320" w:bottom="0" w:left="1428" w:header="0" w:footer="0" w:gutter="0"/>
        </w:sectPr>
        <w:rPr/>
      </w:pPr>
    </w:p>
    <w:p>
      <w:pPr>
        <w:pStyle w:val="BodyText"/>
        <w:ind w:right="84" w:firstLine="17"/>
        <w:spacing w:before="177" w:line="330" w:lineRule="auto"/>
        <w:rPr/>
      </w:pPr>
      <w:r>
        <w:rPr>
          <w:spacing w:val="17"/>
        </w:rPr>
        <w:t>和</w:t>
      </w:r>
      <w:r>
        <w:rPr>
          <w:spacing w:val="62"/>
        </w:rPr>
        <w:t xml:space="preserve"> </w:t>
      </w:r>
      <w:r>
        <w:rPr>
          <w:spacing w:val="17"/>
        </w:rPr>
        <w:t>圆孔的衍射公式及光强分布；瑞利准则及光学系统的分辨本</w:t>
      </w:r>
      <w:r>
        <w:rPr/>
        <w:t xml:space="preserve"> </w:t>
      </w:r>
      <w:r>
        <w:rPr>
          <w:spacing w:val="3"/>
        </w:rPr>
        <w:t>领；</w:t>
      </w:r>
    </w:p>
    <w:p>
      <w:pPr>
        <w:pStyle w:val="BodyText"/>
        <w:ind w:left="668"/>
        <w:spacing w:before="49" w:line="223" w:lineRule="auto"/>
        <w:outlineLvl w:val="3"/>
        <w:rPr/>
      </w:pPr>
      <w:r>
        <w:rPr>
          <w:b/>
          <w:bCs/>
          <w:spacing w:val="1"/>
        </w:rPr>
        <w:t>17．光的偏振</w:t>
      </w:r>
    </w:p>
    <w:p>
      <w:pPr>
        <w:pStyle w:val="BodyText"/>
        <w:ind w:left="19" w:right="81" w:firstLine="627"/>
        <w:spacing w:before="205" w:line="335" w:lineRule="auto"/>
        <w:rPr/>
      </w:pPr>
      <w:r>
        <w:rPr>
          <w:spacing w:val="13"/>
        </w:rPr>
        <w:t>偏振光的分类、特点和判别方法；各类起偏器及基本原理；</w:t>
      </w:r>
      <w:r>
        <w:rPr>
          <w:spacing w:val="4"/>
        </w:rPr>
        <w:t xml:space="preserve"> </w:t>
      </w:r>
      <w:r>
        <w:rPr>
          <w:spacing w:val="13"/>
        </w:rPr>
        <w:t>马吕思定律及其应用；波片的工作原理及分类，能够分析光经过</w:t>
      </w:r>
      <w:r>
        <w:rPr>
          <w:spacing w:val="2"/>
        </w:rPr>
        <w:t xml:space="preserve"> </w:t>
      </w:r>
      <w:r>
        <w:rPr>
          <w:spacing w:val="4"/>
        </w:rPr>
        <w:t>波片后的偏振变化；</w:t>
      </w:r>
      <w:r>
        <w:rPr>
          <w:spacing w:val="-65"/>
        </w:rPr>
        <w:t xml:space="preserve"> </w:t>
      </w:r>
      <w:r>
        <w:rPr>
          <w:spacing w:val="4"/>
        </w:rPr>
        <w:t>了解旋光现象及光弹现象。</w:t>
      </w:r>
    </w:p>
    <w:p>
      <w:pPr>
        <w:ind w:left="654"/>
        <w:spacing w:before="47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三、考试形式</w:t>
      </w:r>
    </w:p>
    <w:p>
      <w:pPr>
        <w:pStyle w:val="BodyText"/>
        <w:ind w:left="651" w:right="263" w:hanging="7"/>
        <w:spacing w:before="199" w:line="331" w:lineRule="auto"/>
        <w:rPr/>
      </w:pPr>
      <w:r>
        <w:rPr>
          <w:spacing w:val="2"/>
        </w:rPr>
        <w:t>考试形式为闭卷、笔试，考试时间为</w:t>
      </w:r>
      <w:r>
        <w:rPr>
          <w:spacing w:val="-23"/>
        </w:rPr>
        <w:t xml:space="preserve"> </w:t>
      </w:r>
      <w:r>
        <w:rPr>
          <w:spacing w:val="2"/>
        </w:rPr>
        <w:t>3</w:t>
      </w:r>
      <w:r>
        <w:rPr>
          <w:spacing w:val="-60"/>
        </w:rPr>
        <w:t xml:space="preserve"> </w:t>
      </w:r>
      <w:r>
        <w:rPr>
          <w:spacing w:val="2"/>
        </w:rPr>
        <w:t>小时，满分</w:t>
      </w:r>
      <w:r>
        <w:rPr>
          <w:spacing w:val="-40"/>
        </w:rPr>
        <w:t xml:space="preserve"> </w:t>
      </w:r>
      <w:r>
        <w:rPr>
          <w:spacing w:val="2"/>
        </w:rPr>
        <w:t>150</w:t>
      </w:r>
      <w:r>
        <w:rPr>
          <w:spacing w:val="-62"/>
        </w:rPr>
        <w:t xml:space="preserve"> </w:t>
      </w:r>
      <w:r>
        <w:rPr>
          <w:spacing w:val="2"/>
        </w:rPr>
        <w:t>分。</w:t>
      </w:r>
      <w:r>
        <w:rPr/>
        <w:t xml:space="preserve"> </w:t>
      </w:r>
      <w:r>
        <w:rPr>
          <w:spacing w:val="-8"/>
        </w:rPr>
        <w:t>题型包括：计算题（</w:t>
      </w:r>
      <w:r>
        <w:rPr>
          <w:spacing w:val="-67"/>
        </w:rPr>
        <w:t xml:space="preserve"> </w:t>
      </w:r>
      <w:r>
        <w:rPr>
          <w:spacing w:val="-8"/>
        </w:rPr>
        <w:t>100</w:t>
      </w:r>
      <w:r>
        <w:rPr>
          <w:spacing w:val="-59"/>
        </w:rPr>
        <w:t xml:space="preserve"> </w:t>
      </w:r>
      <w:r>
        <w:rPr>
          <w:spacing w:val="-8"/>
        </w:rPr>
        <w:t>分）。</w:t>
      </w:r>
    </w:p>
    <w:p>
      <w:pPr>
        <w:pStyle w:val="BodyText"/>
        <w:ind w:left="1" w:right="83" w:firstLine="691"/>
        <w:spacing w:before="47" w:line="330" w:lineRule="auto"/>
        <w:rPr/>
      </w:pPr>
      <w:r>
        <w:rPr>
          <w:spacing w:val="1"/>
        </w:rPr>
        <w:t>内容比重：力学和热学（</w:t>
      </w:r>
      <w:r>
        <w:rPr>
          <w:spacing w:val="-66"/>
        </w:rPr>
        <w:t xml:space="preserve"> </w:t>
      </w:r>
      <w:r>
        <w:rPr>
          <w:spacing w:val="1"/>
        </w:rPr>
        <w:t>30%</w:t>
      </w:r>
      <w:r>
        <w:rPr>
          <w:spacing w:val="-67"/>
        </w:rPr>
        <w:t>）；</w:t>
      </w:r>
      <w:r>
        <w:rPr>
          <w:spacing w:val="-80"/>
        </w:rPr>
        <w:t xml:space="preserve"> </w:t>
      </w:r>
      <w:r>
        <w:rPr>
          <w:spacing w:val="1"/>
        </w:rPr>
        <w:t>电磁学（</w:t>
      </w:r>
      <w:r>
        <w:rPr>
          <w:spacing w:val="-71"/>
        </w:rPr>
        <w:t xml:space="preserve"> </w:t>
      </w:r>
      <w:r>
        <w:rPr>
          <w:spacing w:val="1"/>
        </w:rPr>
        <w:t>30</w:t>
      </w:r>
      <w:r>
        <w:rPr/>
        <w:t>%</w:t>
      </w:r>
      <w:r>
        <w:rPr>
          <w:spacing w:val="-67"/>
        </w:rPr>
        <w:t>）；</w:t>
      </w:r>
      <w:r>
        <w:rPr/>
        <w:t>狭义相对论</w:t>
      </w:r>
      <w:r>
        <w:rPr/>
        <w:t xml:space="preserve"> </w:t>
      </w:r>
      <w:r>
        <w:rPr>
          <w:spacing w:val="-9"/>
        </w:rPr>
        <w:t>（</w:t>
      </w:r>
      <w:r>
        <w:rPr>
          <w:spacing w:val="-79"/>
        </w:rPr>
        <w:t xml:space="preserve"> </w:t>
      </w:r>
      <w:r>
        <w:rPr>
          <w:spacing w:val="-9"/>
        </w:rPr>
        <w:t>15%</w:t>
      </w:r>
      <w:r>
        <w:rPr>
          <w:spacing w:val="-59"/>
        </w:rPr>
        <w:t>）；</w:t>
      </w:r>
      <w:r>
        <w:rPr>
          <w:spacing w:val="-9"/>
        </w:rPr>
        <w:t>光学（</w:t>
      </w:r>
      <w:r>
        <w:rPr>
          <w:spacing w:val="-86"/>
        </w:rPr>
        <w:t xml:space="preserve"> </w:t>
      </w:r>
      <w:r>
        <w:rPr>
          <w:spacing w:val="-9"/>
        </w:rPr>
        <w:t>25%）</w:t>
      </w:r>
    </w:p>
    <w:p>
      <w:pPr>
        <w:ind w:left="667"/>
        <w:spacing w:before="48" w:line="228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四、参考书目</w:t>
      </w:r>
    </w:p>
    <w:p>
      <w:pPr>
        <w:pStyle w:val="BodyText"/>
        <w:ind w:left="4" w:right="81" w:firstLine="663"/>
        <w:spacing w:before="201" w:line="283" w:lineRule="auto"/>
        <w:rPr/>
      </w:pPr>
      <w:r>
        <w:rPr>
          <w:spacing w:val="-5"/>
        </w:rPr>
        <w:t>1．《普通物理学教程--力学》，漆安慎、杜婵英，高等教育出</w:t>
      </w:r>
      <w:r>
        <w:rPr>
          <w:spacing w:val="17"/>
        </w:rPr>
        <w:t xml:space="preserve"> </w:t>
      </w:r>
      <w:r>
        <w:rPr>
          <w:spacing w:val="5"/>
        </w:rPr>
        <w:t>版社，2012</w:t>
      </w:r>
      <w:r>
        <w:rPr>
          <w:spacing w:val="-51"/>
        </w:rPr>
        <w:t xml:space="preserve"> </w:t>
      </w:r>
      <w:r>
        <w:rPr>
          <w:spacing w:val="5"/>
        </w:rPr>
        <w:t>年，第三版。</w:t>
      </w:r>
    </w:p>
    <w:p>
      <w:pPr>
        <w:pStyle w:val="BodyText"/>
        <w:ind w:left="13" w:right="80" w:firstLine="647"/>
        <w:spacing w:before="204" w:line="330" w:lineRule="auto"/>
        <w:rPr/>
      </w:pPr>
      <w:r>
        <w:rPr>
          <w:spacing w:val="-9"/>
        </w:rPr>
        <w:t>2.《普通物理学教程--热学》，秦允豪，高等教育出版社，2018</w:t>
      </w:r>
      <w:r>
        <w:rPr>
          <w:spacing w:val="14"/>
        </w:rPr>
        <w:t xml:space="preserve"> </w:t>
      </w:r>
      <w:r>
        <w:rPr>
          <w:spacing w:val="5"/>
        </w:rPr>
        <w:t>年，第四版。</w:t>
      </w:r>
    </w:p>
    <w:p>
      <w:pPr>
        <w:pStyle w:val="BodyText"/>
        <w:ind w:left="22" w:firstLine="650"/>
        <w:spacing w:before="51" w:line="330" w:lineRule="auto"/>
        <w:rPr/>
      </w:pPr>
      <w:r>
        <w:rPr>
          <w:spacing w:val="-7"/>
        </w:rPr>
        <w:t>3.《普通物理学教程--电磁学》，贾起民等，高等教育出版社，</w:t>
      </w:r>
      <w:r>
        <w:rPr>
          <w:spacing w:val="4"/>
        </w:rPr>
        <w:t xml:space="preserve"> </w:t>
      </w:r>
      <w:r>
        <w:rPr>
          <w:spacing w:val="2"/>
        </w:rPr>
        <w:t>2010</w:t>
      </w:r>
      <w:r>
        <w:rPr>
          <w:spacing w:val="-53"/>
        </w:rPr>
        <w:t xml:space="preserve"> </w:t>
      </w:r>
      <w:r>
        <w:rPr>
          <w:spacing w:val="2"/>
        </w:rPr>
        <w:t>年，第三版。</w:t>
      </w:r>
    </w:p>
    <w:p>
      <w:pPr>
        <w:pStyle w:val="BodyText"/>
        <w:ind w:left="13" w:right="80" w:firstLine="645"/>
        <w:spacing w:before="49" w:line="330" w:lineRule="auto"/>
        <w:rPr/>
      </w:pPr>
      <w:r>
        <w:rPr>
          <w:spacing w:val="-9"/>
        </w:rPr>
        <w:t>4.《新概念物理教程--光学》，赵凯华，高等教育出版社，2004</w:t>
      </w:r>
      <w:r>
        <w:rPr>
          <w:spacing w:val="15"/>
        </w:rPr>
        <w:t xml:space="preserve"> </w:t>
      </w:r>
      <w:r>
        <w:rPr>
          <w:spacing w:val="5"/>
        </w:rPr>
        <w:t>年，第二版。</w:t>
      </w:r>
    </w:p>
    <w:p>
      <w:pPr>
        <w:pStyle w:val="BodyText"/>
        <w:ind w:left="26" w:firstLine="638"/>
        <w:spacing w:before="50" w:line="330" w:lineRule="auto"/>
        <w:rPr/>
      </w:pPr>
      <w:r>
        <w:rPr>
          <w:spacing w:val="-11"/>
        </w:rPr>
        <w:t>5.《普通物理学》上下册，程守洙，高等教育出版社，2016</w:t>
      </w:r>
      <w:r>
        <w:rPr>
          <w:spacing w:val="-11"/>
        </w:rPr>
        <w:t xml:space="preserve"> </w:t>
      </w:r>
      <w:r>
        <w:rPr>
          <w:spacing w:val="-11"/>
        </w:rPr>
        <w:t>年，</w:t>
      </w:r>
      <w:r>
        <w:rPr/>
        <w:t xml:space="preserve"> </w:t>
      </w:r>
      <w:r>
        <w:rPr/>
        <w:t>第七版。</w:t>
      </w:r>
    </w:p>
    <w:p>
      <w:pPr>
        <w:pStyle w:val="BodyText"/>
        <w:ind w:left="640"/>
        <w:spacing w:before="50" w:line="222" w:lineRule="auto"/>
        <w:rPr/>
      </w:pPr>
      <w:r>
        <w:rPr/>
        <w:t>【注】《力学》中包含狭义相对论内容。</w:t>
      </w:r>
    </w:p>
    <w:sectPr>
      <w:pgSz w:w="11906" w:h="16839"/>
      <w:pgMar w:top="1431" w:right="1336" w:bottom="0" w:left="142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关于编制2014年硕士研究生入学考试</dc:title>
  <dc:creator>微软用户</dc:creator>
  <dcterms:created xsi:type="dcterms:W3CDTF">2024-07-22T15:12:24Z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2024-09-23T10:45:16</vt:filetime>
  </property>
</Properties>
</file>