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D9889C">
      <w:pPr>
        <w:adjustRightInd w:val="0"/>
        <w:snapToGrid w:val="0"/>
        <w:spacing w:line="480" w:lineRule="exact"/>
        <w:ind w:firstLine="560"/>
        <w:jc w:val="center"/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>硕士研究生招生考试初试科目考试大纲</w:t>
      </w:r>
    </w:p>
    <w:p w14:paraId="090CC5DC">
      <w:pPr>
        <w:adjustRightInd w:val="0"/>
        <w:snapToGrid w:val="0"/>
        <w:spacing w:line="480" w:lineRule="exact"/>
        <w:ind w:firstLine="560"/>
        <w:jc w:val="left"/>
        <w:rPr>
          <w:rFonts w:ascii="宋体" w:hAnsi="宋体"/>
          <w:sz w:val="28"/>
          <w:szCs w:val="28"/>
        </w:rPr>
      </w:pPr>
    </w:p>
    <w:p w14:paraId="23132E9C">
      <w:pPr>
        <w:adjustRightInd w:val="0"/>
        <w:snapToGrid w:val="0"/>
        <w:ind w:firstLine="482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科目名称：</w:t>
      </w:r>
      <w:r>
        <w:rPr>
          <w:rFonts w:hint="eastAsia" w:ascii="宋体" w:hAnsi="宋体"/>
          <w:sz w:val="24"/>
        </w:rPr>
        <w:t>光学</w:t>
      </w:r>
    </w:p>
    <w:p w14:paraId="1CE30ED0">
      <w:pPr>
        <w:adjustRightInd w:val="0"/>
        <w:snapToGrid w:val="0"/>
        <w:ind w:firstLine="480" w:firstLineChars="200"/>
        <w:jc w:val="left"/>
        <w:rPr>
          <w:rFonts w:hint="eastAsia" w:ascii="宋体" w:hAnsi="宋体"/>
          <w:sz w:val="24"/>
        </w:rPr>
      </w:pPr>
    </w:p>
    <w:p w14:paraId="3C055FFE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一、考试的范围及目标</w:t>
      </w:r>
    </w:p>
    <w:p w14:paraId="010F751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《光学》课程所包含的绪论、光的干涉、光的衍射、几何光学的基本原理、光学仪器的基本原理、光的偏振性、光的吸收、散射和色散、光的量子性、现代光学基础等部分。</w:t>
      </w:r>
    </w:p>
    <w:p w14:paraId="76CF1AB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要求考生理解和掌握光学中的基本概念、基本原理、基本定律和基本方法，能够运用光学知识分析和解释光学现象、设计光学精密检测装置及成像系统。具备分析问题和解决问题的基本能力。</w:t>
      </w:r>
    </w:p>
    <w:p w14:paraId="7F4FB0E3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二、考试形式与试卷结构</w:t>
      </w:r>
    </w:p>
    <w:p w14:paraId="6ACEF2D9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1．答卷方式：闭卷，笔试。</w:t>
      </w:r>
    </w:p>
    <w:p w14:paraId="0307E760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2．试卷分数：满分为150分。</w:t>
      </w:r>
    </w:p>
    <w:p w14:paraId="05BBAFFC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3．试卷结构及题型比例：</w:t>
      </w:r>
    </w:p>
    <w:p w14:paraId="38507336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</w:rPr>
      </w:pPr>
      <w:r>
        <w:rPr>
          <w:sz w:val="24"/>
        </w:rPr>
        <w:t>试卷主要分为三大部分，即：基本概念题约40%；基本理论分析题约30%；应用计算题约30%。</w:t>
      </w:r>
    </w:p>
    <w:p w14:paraId="2F43490F">
      <w:pPr>
        <w:adjustRightInd w:val="0"/>
        <w:snapToGrid w:val="0"/>
        <w:spacing w:line="400" w:lineRule="exact"/>
        <w:ind w:firstLine="482" w:firstLineChars="200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三、考试内容要点</w:t>
      </w:r>
    </w:p>
    <w:p w14:paraId="5E53F865">
      <w:pPr>
        <w:adjustRightInd w:val="0"/>
        <w:snapToGrid w:val="0"/>
        <w:spacing w:line="400" w:lineRule="exact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1．绪论</w:t>
      </w:r>
    </w:p>
    <w:p w14:paraId="7D3B1895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光学发展历史。</w:t>
      </w:r>
    </w:p>
    <w:p w14:paraId="7BDA3D6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2．光的干涉</w:t>
      </w:r>
    </w:p>
    <w:p w14:paraId="06686D2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光的电磁理论，光波的独立性、</w:t>
      </w:r>
      <w:r>
        <w:rPr>
          <w:sz w:val="24"/>
        </w:rPr>
        <w:t xml:space="preserve"> </w:t>
      </w:r>
      <w:r>
        <w:rPr>
          <w:rFonts w:hint="eastAsia"/>
          <w:sz w:val="24"/>
        </w:rPr>
        <w:t>叠加性和相干性，菲涅尔公式，分波面和分振幅干涉图样的计算与分析，迈克尔逊干涉仪、法布里-珀罗干涉仪原理及应用。</w:t>
      </w:r>
    </w:p>
    <w:p w14:paraId="61E1408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3．光的衍射</w:t>
      </w:r>
    </w:p>
    <w:p w14:paraId="35000497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惠更斯一菲涅耳原理，菲涅耳半波带、菲涅耳衍射，菲涅尔波带片，夫琅禾费单缝、圆孔衍射，平面衍射光栅。</w:t>
      </w:r>
    </w:p>
    <w:p w14:paraId="221D6D59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4．几何光学的基本原理</w:t>
      </w:r>
    </w:p>
    <w:p w14:paraId="51310530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几何光学基本概念和定律，光在平面、球面界面上的反射和折射成像，光在连续几个球面的折射成象，透镜成象的计算及作图。</w:t>
      </w:r>
    </w:p>
    <w:p w14:paraId="69E7F888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5．光学仪器的基本原理</w:t>
      </w:r>
    </w:p>
    <w:p w14:paraId="7A78BDF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人的眼睛，光学仪器的放大、分辨和聚光本领，光阑与光瞳，分光仪器的色分辨本领。</w:t>
      </w:r>
    </w:p>
    <w:p w14:paraId="3CA1494B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6．光的偏振</w:t>
      </w:r>
    </w:p>
    <w:p w14:paraId="6B5F0E0C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自然光、线偏振光、部分偏振光、圆偏振光和椭圆偏振光的概念、特性、获取方法和实验检测。</w:t>
      </w:r>
    </w:p>
    <w:p w14:paraId="25241A72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7．光的吸收、散射和色散</w:t>
      </w:r>
    </w:p>
    <w:p w14:paraId="568EC5C6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光的吸收、散射、色散的解释及计算。</w:t>
      </w:r>
    </w:p>
    <w:p w14:paraId="0E88F93F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8．光的量子性</w:t>
      </w:r>
    </w:p>
    <w:p w14:paraId="68D46924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光的相速度和群速度，经典辐射定律，普朗克辐射公式，光电效应，康普顿效应，波粒二象性。</w:t>
      </w:r>
    </w:p>
    <w:p w14:paraId="60068CA4">
      <w:pPr>
        <w:adjustRightInd w:val="0"/>
        <w:snapToGrid w:val="0"/>
        <w:spacing w:line="400" w:lineRule="exact"/>
        <w:ind w:firstLine="480" w:firstLineChars="200"/>
        <w:jc w:val="left"/>
        <w:rPr>
          <w:rFonts w:hint="eastAsia"/>
          <w:sz w:val="24"/>
        </w:rPr>
      </w:pPr>
      <w:r>
        <w:rPr>
          <w:rFonts w:hint="eastAsia"/>
          <w:sz w:val="24"/>
        </w:rPr>
        <w:t>9．现代光学简介</w:t>
      </w:r>
    </w:p>
    <w:p w14:paraId="781D1B8A">
      <w:r>
        <w:rPr>
          <w:rFonts w:hint="eastAsia"/>
          <w:sz w:val="24"/>
        </w:rPr>
        <w:t>光与物质的相互作用，激光基本原理、特性和种类，全息原理，傅里叶光学基本概念。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ZWQzMDg5MzVkOGViYjU1MWM3N2U0ZGU4MTJiYzIifQ=="/>
  </w:docVars>
  <w:rsids>
    <w:rsidRoot w:val="00000000"/>
    <w:rsid w:val="30F07F7D"/>
    <w:rsid w:val="3BAB4C92"/>
    <w:rsid w:val="770E31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2024-09-19T07:19:54Z</dcterms:created>
  <dc:creator>灯灯登登</dc:creator>
  <cp:lastModifiedBy>vertesyuan</cp:lastModifiedBy>
  <dcterms:modified xsi:type="dcterms:W3CDTF">2024-10-12T07:53:39Z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6CE05FE1D5B64D4CBF924D3DB8BEF9C4_13</vt:lpwstr>
  </property>
</Properties>
</file>