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C6F5F15">
      <w:pPr>
        <w:spacing w:line="0" w:lineRule="atLeast"/>
        <w:ind w:left="-2" w:leftChars="-201" w:right="-1" w:hanging="420" w:hangingChars="95"/>
        <w:contextualSpacing/>
        <w:jc w:val="center"/>
        <w:rPr>
          <w:rFonts w:hint="eastAsia"/>
          <w:b/>
          <w:sz w:val="44"/>
          <w:szCs w:val="44"/>
        </w:rPr>
      </w:pPr>
      <w:bookmarkStart w:id="0" w:name="_GoBack"/>
      <w:bookmarkEnd w:id="0"/>
      <w:r>
        <w:rPr>
          <w:rFonts w:hint="eastAsia"/>
          <w:b/>
          <w:sz w:val="44"/>
          <w:szCs w:val="44"/>
        </w:rPr>
        <w:t>大连海事大学</w:t>
      </w:r>
      <w:r>
        <w:rPr>
          <w:b/>
          <w:sz w:val="44"/>
          <w:szCs w:val="44"/>
        </w:rPr>
        <w:t>硕士研究生入学考试</w:t>
      </w:r>
      <w:r>
        <w:rPr>
          <w:rFonts w:hint="eastAsia"/>
          <w:b/>
          <w:sz w:val="44"/>
          <w:szCs w:val="44"/>
        </w:rPr>
        <w:t>大纲</w:t>
      </w:r>
    </w:p>
    <w:p w14:paraId="7620A762">
      <w:pPr>
        <w:spacing w:line="0" w:lineRule="atLeast"/>
        <w:contextualSpacing/>
        <w:rPr>
          <w:rFonts w:hint="eastAsia" w:ascii="微软雅黑" w:hAnsi="微软雅黑" w:eastAsia="微软雅黑"/>
          <w:sz w:val="24"/>
          <w:szCs w:val="24"/>
        </w:rPr>
      </w:pPr>
    </w:p>
    <w:p w14:paraId="12D27A6E">
      <w:pPr>
        <w:spacing w:line="0" w:lineRule="atLeast"/>
        <w:contextualSpacing/>
        <w:rPr>
          <w:rFonts w:hint="eastAsia"/>
          <w:sz w:val="28"/>
          <w:szCs w:val="28"/>
        </w:rPr>
      </w:pPr>
      <w:r>
        <w:rPr>
          <w:sz w:val="28"/>
          <w:szCs w:val="28"/>
        </w:rPr>
        <w:t>考试科目：</w:t>
      </w:r>
      <w:r>
        <w:rPr>
          <w:rFonts w:hint="eastAsia"/>
          <w:sz w:val="28"/>
          <w:szCs w:val="28"/>
        </w:rPr>
        <w:t>社会调查方法</w:t>
      </w:r>
    </w:p>
    <w:p w14:paraId="4F5DE45E">
      <w:pPr>
        <w:spacing w:line="0" w:lineRule="atLeast"/>
        <w:contextualSpacing/>
        <w:rPr>
          <w:rFonts w:hint="eastAsia"/>
          <w:sz w:val="28"/>
          <w:szCs w:val="28"/>
        </w:rPr>
      </w:pPr>
    </w:p>
    <w:p w14:paraId="0BFD4EF1">
      <w:pPr>
        <w:spacing w:line="0" w:lineRule="atLeast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一、人类研究与科学</w:t>
      </w:r>
    </w:p>
    <w:p w14:paraId="663AC44C">
      <w:pPr>
        <w:spacing w:line="0" w:lineRule="atLeast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考试内容</w:t>
      </w:r>
    </w:p>
    <w:p w14:paraId="36740472">
      <w:pPr>
        <w:spacing w:line="0" w:lineRule="atLeast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社会科学的研究逻辑与类型维度</w:t>
      </w:r>
    </w:p>
    <w:p w14:paraId="1EFCB4B3">
      <w:pPr>
        <w:spacing w:line="0" w:lineRule="atLeast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考试要求</w:t>
      </w:r>
    </w:p>
    <w:p w14:paraId="57D2617C">
      <w:pPr>
        <w:spacing w:line="0" w:lineRule="atLeast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1．掌握日常知识的逻辑、经验和权威来源，及各自存在的问题</w:t>
      </w:r>
    </w:p>
    <w:p w14:paraId="3C8545B4">
      <w:pPr>
        <w:spacing w:line="0" w:lineRule="atLeast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2．理解科学研究的三个层面，“是”与“应该”的区别</w:t>
      </w:r>
    </w:p>
    <w:p w14:paraId="402C25EC">
      <w:pPr>
        <w:spacing w:line="0" w:lineRule="atLeast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3．了解社会研究的类型维度</w:t>
      </w:r>
    </w:p>
    <w:p w14:paraId="3E24014F">
      <w:pPr>
        <w:spacing w:line="0" w:lineRule="atLeast"/>
        <w:contextualSpacing/>
        <w:rPr>
          <w:rFonts w:hint="eastAsia"/>
          <w:sz w:val="28"/>
          <w:szCs w:val="28"/>
        </w:rPr>
      </w:pPr>
    </w:p>
    <w:p w14:paraId="3C427FBD">
      <w:pPr>
        <w:spacing w:line="0" w:lineRule="atLeast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二、范式、理论与社会研究</w:t>
      </w:r>
    </w:p>
    <w:p w14:paraId="726E6C0B">
      <w:pPr>
        <w:spacing w:line="0" w:lineRule="atLeast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考试内容</w:t>
      </w:r>
    </w:p>
    <w:p w14:paraId="6D2B0A1C">
      <w:pPr>
        <w:spacing w:line="0" w:lineRule="atLeast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社会科学研究常见范式与理论</w:t>
      </w:r>
    </w:p>
    <w:p w14:paraId="53A774EF">
      <w:pPr>
        <w:spacing w:line="0" w:lineRule="atLeast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考试要求</w:t>
      </w:r>
    </w:p>
    <w:p w14:paraId="7AFD6DF1">
      <w:pPr>
        <w:spacing w:line="0" w:lineRule="atLeast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1．掌握范式的定义、社会理论的要素以及社会理论的发展脉络。</w:t>
      </w:r>
    </w:p>
    <w:p w14:paraId="457568DC">
      <w:pPr>
        <w:spacing w:line="0" w:lineRule="atLeast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2．理解社会科学研究建构假设的方法，能应用所学知识寻找问题中的核心假设。</w:t>
      </w:r>
    </w:p>
    <w:p w14:paraId="4DAA274E">
      <w:pPr>
        <w:spacing w:line="0" w:lineRule="atLeast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3．了解社会科学的演绎和归纳理论体系。</w:t>
      </w:r>
    </w:p>
    <w:p w14:paraId="75BA9298">
      <w:pPr>
        <w:spacing w:line="0" w:lineRule="atLeast"/>
        <w:contextualSpacing/>
        <w:rPr>
          <w:rFonts w:hint="eastAsia"/>
          <w:sz w:val="28"/>
          <w:szCs w:val="28"/>
        </w:rPr>
      </w:pPr>
    </w:p>
    <w:p w14:paraId="34BB194E">
      <w:pPr>
        <w:spacing w:line="0" w:lineRule="atLeast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三、社会研究中的伦理和政治</w:t>
      </w:r>
    </w:p>
    <w:p w14:paraId="4A03269E">
      <w:pPr>
        <w:spacing w:line="0" w:lineRule="atLeast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考试内容</w:t>
      </w:r>
    </w:p>
    <w:p w14:paraId="6A06B4C0">
      <w:pPr>
        <w:spacing w:line="0" w:lineRule="atLeast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社会科学研究的伦理准则</w:t>
      </w:r>
    </w:p>
    <w:p w14:paraId="3A4CB1C5">
      <w:pPr>
        <w:spacing w:line="0" w:lineRule="atLeast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考试要求</w:t>
      </w:r>
    </w:p>
    <w:p w14:paraId="56FBA4CD">
      <w:pPr>
        <w:spacing w:line="0" w:lineRule="atLeast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1．掌握伦理的定义。</w:t>
      </w:r>
    </w:p>
    <w:p w14:paraId="7F2D36C0">
      <w:pPr>
        <w:spacing w:line="0" w:lineRule="atLeast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2．理解社会科学研究中应遵循的伦理准则。</w:t>
      </w:r>
    </w:p>
    <w:p w14:paraId="3152A5A4">
      <w:pPr>
        <w:spacing w:line="0" w:lineRule="atLeast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3．了解社会科学研究中常见的伦理困境。 </w:t>
      </w:r>
    </w:p>
    <w:p w14:paraId="721D832C">
      <w:pPr>
        <w:spacing w:line="0" w:lineRule="atLeast"/>
        <w:contextualSpacing/>
        <w:rPr>
          <w:rFonts w:hint="eastAsia"/>
          <w:sz w:val="28"/>
          <w:szCs w:val="28"/>
        </w:rPr>
      </w:pPr>
    </w:p>
    <w:p w14:paraId="3F9A1B34">
      <w:pPr>
        <w:spacing w:line="0" w:lineRule="atLeast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四、研究设计</w:t>
      </w:r>
    </w:p>
    <w:p w14:paraId="58100BA3">
      <w:pPr>
        <w:spacing w:line="0" w:lineRule="atLeast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考试内容</w:t>
      </w:r>
    </w:p>
    <w:p w14:paraId="180C55EA">
      <w:pPr>
        <w:spacing w:line="0" w:lineRule="atLeast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社会科学的研究视角及研究流程</w:t>
      </w:r>
    </w:p>
    <w:p w14:paraId="529B85D5">
      <w:pPr>
        <w:spacing w:line="0" w:lineRule="atLeast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考试要求</w:t>
      </w:r>
    </w:p>
    <w:p w14:paraId="2AC2D9B3">
      <w:pPr>
        <w:spacing w:line="0" w:lineRule="atLeast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1．掌握项目申请书的写法，能根据命题撰写项目申请书。</w:t>
      </w:r>
    </w:p>
    <w:p w14:paraId="425D6F6F">
      <w:pPr>
        <w:spacing w:line="0" w:lineRule="atLeast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2．理解社会科学研究的纵向和横向视角。</w:t>
      </w:r>
    </w:p>
    <w:p w14:paraId="0434892D">
      <w:pPr>
        <w:spacing w:line="0" w:lineRule="atLeast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3．了解社会科学研究的基本环节。</w:t>
      </w:r>
    </w:p>
    <w:p w14:paraId="578C1A49">
      <w:pPr>
        <w:spacing w:line="0" w:lineRule="atLeast"/>
        <w:contextualSpacing/>
        <w:rPr>
          <w:rFonts w:hint="eastAsia"/>
          <w:sz w:val="28"/>
          <w:szCs w:val="28"/>
        </w:rPr>
      </w:pPr>
    </w:p>
    <w:p w14:paraId="135B0D74">
      <w:pPr>
        <w:spacing w:line="0" w:lineRule="atLeast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五、概念化、操作化与测量</w:t>
      </w:r>
    </w:p>
    <w:p w14:paraId="3E3AA404">
      <w:pPr>
        <w:spacing w:line="0" w:lineRule="atLeast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考试内容</w:t>
      </w:r>
    </w:p>
    <w:p w14:paraId="31BD5C5E">
      <w:pPr>
        <w:spacing w:line="0" w:lineRule="atLeast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概念化、操作化与测量</w:t>
      </w:r>
    </w:p>
    <w:p w14:paraId="35B738B0">
      <w:pPr>
        <w:spacing w:line="0" w:lineRule="atLeast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考试要求</w:t>
      </w:r>
    </w:p>
    <w:p w14:paraId="3CC9E75F">
      <w:pPr>
        <w:spacing w:line="0" w:lineRule="atLeast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1．掌握概念定义、维度、指标的内涵和适用场合，掌握变量的层次及适用情况。</w:t>
      </w:r>
    </w:p>
    <w:p w14:paraId="65EA3016">
      <w:pPr>
        <w:spacing w:line="0" w:lineRule="atLeast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2．理解信度和效度的定义，能举例说明信度和效度的改善方法。</w:t>
      </w:r>
    </w:p>
    <w:p w14:paraId="2A905322">
      <w:pPr>
        <w:spacing w:line="0" w:lineRule="atLeast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3．了解定义的三种类型。</w:t>
      </w:r>
    </w:p>
    <w:p w14:paraId="091059C6">
      <w:pPr>
        <w:spacing w:line="0" w:lineRule="atLeast"/>
        <w:contextualSpacing/>
        <w:rPr>
          <w:rFonts w:hint="eastAsia"/>
          <w:sz w:val="28"/>
          <w:szCs w:val="28"/>
        </w:rPr>
      </w:pPr>
    </w:p>
    <w:p w14:paraId="0638557F">
      <w:pPr>
        <w:spacing w:line="0" w:lineRule="atLeast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六、指标、量表和分类法</w:t>
      </w:r>
    </w:p>
    <w:p w14:paraId="0C509C52">
      <w:pPr>
        <w:spacing w:line="0" w:lineRule="atLeast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考试内容</w:t>
      </w:r>
    </w:p>
    <w:p w14:paraId="01F335D1">
      <w:pPr>
        <w:spacing w:line="0" w:lineRule="atLeast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指标、量表和分类法</w:t>
      </w:r>
    </w:p>
    <w:p w14:paraId="42F05861">
      <w:pPr>
        <w:spacing w:line="0" w:lineRule="atLeast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考试要求</w:t>
      </w:r>
    </w:p>
    <w:p w14:paraId="3C10A509">
      <w:pPr>
        <w:spacing w:line="0" w:lineRule="atLeast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1．掌握指标和量表的建构原则，能应用所学知识在实际研究中设计指标和量表</w:t>
      </w:r>
    </w:p>
    <w:p w14:paraId="0D97E906">
      <w:pPr>
        <w:spacing w:line="0" w:lineRule="atLeast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2．理解类型学的分类逻辑，指标和量表的区别。</w:t>
      </w:r>
    </w:p>
    <w:p w14:paraId="0162BB4F">
      <w:pPr>
        <w:spacing w:line="0" w:lineRule="atLeast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3．了解复合测量的注意事项。</w:t>
      </w:r>
    </w:p>
    <w:p w14:paraId="70569D4F">
      <w:pPr>
        <w:spacing w:line="0" w:lineRule="atLeast"/>
        <w:contextualSpacing/>
        <w:rPr>
          <w:rFonts w:hint="eastAsia"/>
          <w:sz w:val="28"/>
          <w:szCs w:val="28"/>
        </w:rPr>
      </w:pPr>
    </w:p>
    <w:p w14:paraId="09701629">
      <w:pPr>
        <w:spacing w:line="0" w:lineRule="atLeast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七、抽样逻辑</w:t>
      </w:r>
    </w:p>
    <w:p w14:paraId="06CC3EC7">
      <w:pPr>
        <w:spacing w:line="0" w:lineRule="atLeast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考试内容</w:t>
      </w:r>
    </w:p>
    <w:p w14:paraId="244BAF03">
      <w:pPr>
        <w:spacing w:line="0" w:lineRule="atLeast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概率抽样与非概率抽样</w:t>
      </w:r>
    </w:p>
    <w:p w14:paraId="4316F5CC">
      <w:pPr>
        <w:spacing w:line="0" w:lineRule="atLeast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考试要求</w:t>
      </w:r>
    </w:p>
    <w:p w14:paraId="62E950D7">
      <w:pPr>
        <w:spacing w:line="0" w:lineRule="atLeast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1．掌握概率抽样与非概率抽样的实际操作方法和适用情况。</w:t>
      </w:r>
    </w:p>
    <w:p w14:paraId="52EC2FEA">
      <w:pPr>
        <w:spacing w:line="0" w:lineRule="atLeast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2．理解要素、总体、研究总体、样本总体的定义，能辨析概念内涵的差异。</w:t>
      </w:r>
    </w:p>
    <w:p w14:paraId="1F625FBD">
      <w:pPr>
        <w:spacing w:line="0" w:lineRule="atLeast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3．了解抽样过程中随机数的生成方式。</w:t>
      </w:r>
    </w:p>
    <w:p w14:paraId="35B064A0">
      <w:pPr>
        <w:spacing w:line="0" w:lineRule="atLeast"/>
        <w:contextualSpacing/>
        <w:rPr>
          <w:rFonts w:hint="eastAsia"/>
          <w:sz w:val="28"/>
          <w:szCs w:val="28"/>
        </w:rPr>
      </w:pPr>
    </w:p>
    <w:p w14:paraId="47BBB860">
      <w:pPr>
        <w:spacing w:line="0" w:lineRule="atLeast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八、实验法</w:t>
      </w:r>
    </w:p>
    <w:p w14:paraId="7BCBE17C">
      <w:pPr>
        <w:spacing w:line="0" w:lineRule="atLeast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考试内容</w:t>
      </w:r>
    </w:p>
    <w:p w14:paraId="42CE4E58">
      <w:pPr>
        <w:spacing w:line="0" w:lineRule="atLeast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实验法</w:t>
      </w:r>
    </w:p>
    <w:p w14:paraId="222FB08D">
      <w:pPr>
        <w:spacing w:line="0" w:lineRule="atLeast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考试要求</w:t>
      </w:r>
    </w:p>
    <w:p w14:paraId="535087F9">
      <w:pPr>
        <w:spacing w:line="0" w:lineRule="atLeast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1．了解古典实验的要素、双盲实验的注意事项。</w:t>
      </w:r>
    </w:p>
    <w:p w14:paraId="396FE092">
      <w:pPr>
        <w:spacing w:line="0" w:lineRule="atLeast"/>
        <w:contextualSpacing/>
        <w:rPr>
          <w:rFonts w:hint="eastAsia"/>
          <w:sz w:val="28"/>
          <w:szCs w:val="28"/>
        </w:rPr>
      </w:pPr>
    </w:p>
    <w:p w14:paraId="1DB531A7">
      <w:pPr>
        <w:spacing w:line="0" w:lineRule="atLeast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九、调查研究</w:t>
      </w:r>
    </w:p>
    <w:p w14:paraId="438BF5FA">
      <w:pPr>
        <w:spacing w:line="0" w:lineRule="atLeast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考试内容</w:t>
      </w:r>
    </w:p>
    <w:p w14:paraId="6996564A">
      <w:pPr>
        <w:spacing w:line="0" w:lineRule="atLeast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问卷调查法</w:t>
      </w:r>
    </w:p>
    <w:p w14:paraId="6B57F645">
      <w:pPr>
        <w:spacing w:line="0" w:lineRule="atLeast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考试要求</w:t>
      </w:r>
    </w:p>
    <w:p w14:paraId="543C7A79">
      <w:pPr>
        <w:spacing w:line="0" w:lineRule="atLeast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1．掌握问卷的定义，问卷的构成，能应用所学知识设计研究中所需的问卷，并能订正给定问卷中存在的错误。</w:t>
      </w:r>
    </w:p>
    <w:p w14:paraId="17B7E574">
      <w:pPr>
        <w:spacing w:line="0" w:lineRule="atLeast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2．理解问卷设计的注意事项。</w:t>
      </w:r>
    </w:p>
    <w:p w14:paraId="183A089D">
      <w:pPr>
        <w:spacing w:line="0" w:lineRule="atLeast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3．了解问卷设计中的常见错误。</w:t>
      </w:r>
    </w:p>
    <w:p w14:paraId="1D9AB169">
      <w:pPr>
        <w:spacing w:line="0" w:lineRule="atLeast"/>
        <w:contextualSpacing/>
        <w:rPr>
          <w:rFonts w:hint="eastAsia"/>
          <w:sz w:val="28"/>
          <w:szCs w:val="28"/>
        </w:rPr>
      </w:pPr>
    </w:p>
    <w:p w14:paraId="2FC98F4D">
      <w:pPr>
        <w:spacing w:line="0" w:lineRule="atLeast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十、定性的实地研究</w:t>
      </w:r>
    </w:p>
    <w:p w14:paraId="72E2462C">
      <w:pPr>
        <w:spacing w:line="0" w:lineRule="atLeast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考试内容</w:t>
      </w:r>
    </w:p>
    <w:p w14:paraId="5369F654">
      <w:pPr>
        <w:spacing w:line="0" w:lineRule="atLeast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个案访谈法</w:t>
      </w:r>
    </w:p>
    <w:p w14:paraId="78A18909">
      <w:pPr>
        <w:spacing w:line="0" w:lineRule="atLeast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考试要求</w:t>
      </w:r>
    </w:p>
    <w:p w14:paraId="1AF507A8">
      <w:pPr>
        <w:spacing w:line="0" w:lineRule="atLeast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1．掌握结构式访谈的基本流程，能应用所学知识设计访谈提纲。</w:t>
      </w:r>
    </w:p>
    <w:p w14:paraId="7D9B67BD">
      <w:pPr>
        <w:spacing w:line="0" w:lineRule="atLeast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2．理解个案访谈的注意事项。</w:t>
      </w:r>
    </w:p>
    <w:p w14:paraId="27221942">
      <w:pPr>
        <w:spacing w:line="0" w:lineRule="atLeast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3．了解个案访谈中的常见错误。</w:t>
      </w:r>
    </w:p>
    <w:p w14:paraId="149F0602">
      <w:pPr>
        <w:spacing w:line="0" w:lineRule="atLeast"/>
        <w:contextualSpacing/>
        <w:rPr>
          <w:rFonts w:hint="eastAsia"/>
          <w:sz w:val="28"/>
          <w:szCs w:val="28"/>
        </w:rPr>
      </w:pPr>
    </w:p>
    <w:p w14:paraId="1B20EC6A">
      <w:pPr>
        <w:spacing w:line="0" w:lineRule="atLeast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十一、非介入性研究</w:t>
      </w:r>
    </w:p>
    <w:p w14:paraId="1AABB421">
      <w:pPr>
        <w:spacing w:line="0" w:lineRule="atLeast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考试内容</w:t>
      </w:r>
    </w:p>
    <w:p w14:paraId="487A7538">
      <w:pPr>
        <w:spacing w:line="0" w:lineRule="atLeast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非介入式研究</w:t>
      </w:r>
    </w:p>
    <w:p w14:paraId="49778274">
      <w:pPr>
        <w:spacing w:line="0" w:lineRule="atLeast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考试要求</w:t>
      </w:r>
    </w:p>
    <w:p w14:paraId="4A809B36">
      <w:pPr>
        <w:spacing w:line="0" w:lineRule="atLeast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1．掌握内容分析、统计资料分析和历史比较分析的基本流程和适用范围。</w:t>
      </w:r>
    </w:p>
    <w:p w14:paraId="334ABBEB">
      <w:pPr>
        <w:spacing w:line="0" w:lineRule="atLeast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2．理解非介入式研究的注意事项。</w:t>
      </w:r>
    </w:p>
    <w:p w14:paraId="14DAD8C7">
      <w:pPr>
        <w:spacing w:line="0" w:lineRule="atLeast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3．了解统计资料的常见来源。</w:t>
      </w:r>
    </w:p>
    <w:p w14:paraId="227F63B6">
      <w:pPr>
        <w:spacing w:line="0" w:lineRule="atLeast"/>
        <w:contextualSpacing/>
        <w:rPr>
          <w:rFonts w:hint="eastAsia"/>
          <w:sz w:val="28"/>
          <w:szCs w:val="28"/>
        </w:rPr>
      </w:pPr>
    </w:p>
    <w:p w14:paraId="1AEB8CF1">
      <w:pPr>
        <w:spacing w:line="0" w:lineRule="atLeast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十二、评估研究</w:t>
      </w:r>
    </w:p>
    <w:p w14:paraId="34BCA83A">
      <w:pPr>
        <w:spacing w:line="0" w:lineRule="atLeast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考试内容</w:t>
      </w:r>
    </w:p>
    <w:p w14:paraId="363360E2">
      <w:pPr>
        <w:spacing w:line="0" w:lineRule="atLeast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事前评估与事后评估</w:t>
      </w:r>
    </w:p>
    <w:p w14:paraId="3E06A558">
      <w:pPr>
        <w:spacing w:line="0" w:lineRule="atLeast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考试要求</w:t>
      </w:r>
    </w:p>
    <w:p w14:paraId="7BD9D129">
      <w:pPr>
        <w:spacing w:line="0" w:lineRule="atLeast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1．掌握评估研究的内容与目的。</w:t>
      </w:r>
    </w:p>
    <w:p w14:paraId="18FA0788">
      <w:pPr>
        <w:spacing w:line="0" w:lineRule="atLeast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2．理解评估研究的主要切入点。</w:t>
      </w:r>
    </w:p>
    <w:p w14:paraId="54030E88">
      <w:pPr>
        <w:spacing w:before="100" w:beforeAutospacing="1" w:after="100" w:afterAutospacing="1" w:line="400" w:lineRule="exact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3．了解评估研究的注意事项。</w:t>
      </w:r>
    </w:p>
    <w:p w14:paraId="694193EE">
      <w:pPr>
        <w:pStyle w:val="4"/>
        <w:spacing w:line="400" w:lineRule="exact"/>
        <w:jc w:val="both"/>
        <w:rPr>
          <w:rFonts w:hint="eastAsia" w:ascii="Tahoma" w:hAnsi="Tahoma" w:cs="Tahoma"/>
          <w:b/>
          <w:color w:val="2B2B2B"/>
          <w:sz w:val="28"/>
          <w:szCs w:val="28"/>
        </w:rPr>
      </w:pPr>
      <w:r>
        <w:rPr>
          <w:rFonts w:hint="eastAsia" w:ascii="Tahoma" w:hAnsi="Tahoma" w:cs="Tahoma"/>
          <w:b/>
          <w:color w:val="2B2B2B"/>
          <w:sz w:val="28"/>
          <w:szCs w:val="28"/>
        </w:rPr>
        <w:t>参阅：</w:t>
      </w:r>
    </w:p>
    <w:p w14:paraId="33DFF6C5">
      <w:pPr>
        <w:pStyle w:val="4"/>
        <w:spacing w:line="400" w:lineRule="exact"/>
        <w:jc w:val="both"/>
        <w:rPr>
          <w:rFonts w:hint="eastAsia" w:ascii="Tahoma" w:hAnsi="Tahoma" w:cs="Tahoma"/>
          <w:color w:val="2B2B2B"/>
          <w:sz w:val="28"/>
          <w:szCs w:val="28"/>
        </w:rPr>
      </w:pPr>
      <w:r>
        <w:rPr>
          <w:rFonts w:hint="eastAsia"/>
          <w:sz w:val="28"/>
          <w:szCs w:val="28"/>
        </w:rPr>
        <w:t>《</w:t>
      </w:r>
      <w:r>
        <w:rPr>
          <w:sz w:val="28"/>
          <w:szCs w:val="28"/>
        </w:rPr>
        <w:t>社会研究方法（第</w:t>
      </w:r>
      <w:r>
        <w:rPr>
          <w:rFonts w:hint="eastAsia"/>
          <w:sz w:val="28"/>
          <w:szCs w:val="28"/>
        </w:rPr>
        <w:t>十四</w:t>
      </w:r>
      <w:r>
        <w:rPr>
          <w:sz w:val="28"/>
          <w:szCs w:val="28"/>
        </w:rPr>
        <w:t>版）</w:t>
      </w:r>
      <w:r>
        <w:rPr>
          <w:rFonts w:hint="eastAsia"/>
          <w:sz w:val="28"/>
          <w:szCs w:val="28"/>
        </w:rPr>
        <w:t xml:space="preserve">》 </w:t>
      </w:r>
      <w:r>
        <w:rPr>
          <w:sz w:val="28"/>
          <w:szCs w:val="28"/>
        </w:rPr>
        <w:t xml:space="preserve"> 艾尔.巴比著. 邱泽奇译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清华大学出版社 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</w:t>
      </w:r>
      <w:r>
        <w:rPr>
          <w:rFonts w:hint="eastAsia"/>
          <w:color w:val="000000"/>
          <w:sz w:val="28"/>
          <w:szCs w:val="28"/>
        </w:rPr>
        <w:t>22</w:t>
      </w:r>
      <w:r>
        <w:rPr>
          <w:sz w:val="28"/>
          <w:szCs w:val="28"/>
        </w:rPr>
        <w:t xml:space="preserve">年版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xOTVkN2ZmMjVjM2EzNTY4MWNhM2I2OGZkMjAyOTMifQ=="/>
  </w:docVars>
  <w:rsids>
    <w:rsidRoot w:val="00172A27"/>
    <w:rsid w:val="001F3EEA"/>
    <w:rsid w:val="00472BFF"/>
    <w:rsid w:val="00593340"/>
    <w:rsid w:val="005A578A"/>
    <w:rsid w:val="005C3790"/>
    <w:rsid w:val="007839B8"/>
    <w:rsid w:val="00790E5D"/>
    <w:rsid w:val="009B5016"/>
    <w:rsid w:val="00BF6416"/>
    <w:rsid w:val="00CF70B5"/>
    <w:rsid w:val="00E01ACF"/>
    <w:rsid w:val="021102F5"/>
    <w:rsid w:val="16B1429B"/>
    <w:rsid w:val="23322C3A"/>
    <w:rsid w:val="42BD1E79"/>
    <w:rsid w:val="6D4521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character" w:default="1" w:styleId="6">
    <w:name w:val="Default Paragraph Font"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184</Words>
  <Characters>1055</Characters>
  <Lines>8</Lines>
  <Paragraphs>2</Paragraphs>
  <TotalTime>0</TotalTime>
  <ScaleCrop>false</ScaleCrop>
  <LinksUpToDate>false</LinksUpToDate>
  <CharactersWithSpaces>1237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2012-06-06T01:30:00Z</dcterms:created>
  <dc:creator>郭毛毛_sylvia</dc:creator>
  <cp:lastModifiedBy>vertesyuan</cp:lastModifiedBy>
  <dcterms:modified xsi:type="dcterms:W3CDTF">2024-10-10T06:27:24Z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4567E675C740443A81BB691215ED4782_13</vt:lpwstr>
  </property>
</Properties>
</file>