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F8F15">
      <w:pPr>
        <w:widowControl/>
        <w:shd w:val="clear" w:color="auto" w:fill="FFFFFF"/>
        <w:spacing w:line="0" w:lineRule="atLeast"/>
        <w:jc w:val="center"/>
        <w:rPr>
          <w:rFonts w:ascii="宋体" w:hAnsi="宋体" w:eastAsia="微软雅黑" w:cs="宋体"/>
          <w:color w:val="000000"/>
          <w:kern w:val="0"/>
          <w:sz w:val="32"/>
          <w:szCs w:val="32"/>
        </w:rPr>
      </w:pPr>
      <w:bookmarkStart w:id="0" w:name="_GoBack"/>
      <w:bookmarkEnd w:id="0"/>
      <w:r>
        <w:rPr>
          <w:rFonts w:hint="eastAsia" w:ascii="Lingoes Unicode" w:hAnsi="Lingoes Unicode" w:eastAsia="微软雅黑" w:cs="宋体"/>
          <w:b/>
          <w:bCs/>
          <w:color w:val="000000"/>
          <w:kern w:val="0"/>
          <w:sz w:val="32"/>
          <w:szCs w:val="32"/>
          <w:lang w:val="en-US" w:eastAsia="zh-CN"/>
        </w:rPr>
        <w:t>17</w:t>
      </w:r>
      <w:r>
        <w:rPr>
          <w:rFonts w:ascii="Lingoes Unicode" w:hAnsi="Lingoes Unicode" w:eastAsia="微软雅黑" w:cs="宋体"/>
          <w:b/>
          <w:bCs/>
          <w:color w:val="000000"/>
          <w:kern w:val="0"/>
          <w:sz w:val="32"/>
          <w:szCs w:val="32"/>
        </w:rPr>
        <w:t>《</w:t>
      </w:r>
      <w:r>
        <w:rPr>
          <w:rFonts w:hint="eastAsia" w:ascii="宋体" w:hAnsi="宋体" w:cs="宋体"/>
          <w:b/>
          <w:bCs/>
          <w:color w:val="000000"/>
          <w:kern w:val="0"/>
          <w:sz w:val="32"/>
          <w:szCs w:val="32"/>
        </w:rPr>
        <w:t>构造地质学</w:t>
      </w:r>
      <w:r>
        <w:rPr>
          <w:rFonts w:ascii="Lingoes Unicode" w:hAnsi="Lingoes Unicode" w:eastAsia="微软雅黑" w:cs="宋体"/>
          <w:b/>
          <w:bCs/>
          <w:color w:val="000000"/>
          <w:kern w:val="0"/>
          <w:sz w:val="32"/>
          <w:szCs w:val="32"/>
        </w:rPr>
        <w:t>》</w:t>
      </w:r>
      <w:r>
        <w:rPr>
          <w:rFonts w:hint="eastAsia" w:ascii="宋体" w:hAnsi="宋体" w:cs="宋体"/>
          <w:b/>
          <w:bCs/>
          <w:color w:val="000000"/>
          <w:kern w:val="0"/>
          <w:sz w:val="32"/>
          <w:szCs w:val="32"/>
        </w:rPr>
        <w:t>考试大纲</w:t>
      </w:r>
    </w:p>
    <w:p w14:paraId="138CB4F8">
      <w:pPr>
        <w:widowControl/>
        <w:shd w:val="clear" w:color="auto" w:fill="FFFFFF"/>
        <w:spacing w:line="0" w:lineRule="atLeast"/>
        <w:jc w:val="left"/>
        <w:rPr>
          <w:rFonts w:hint="eastAsia" w:ascii="宋体" w:hAnsi="宋体" w:cs="宋体"/>
          <w:b/>
          <w:bCs/>
          <w:color w:val="000000"/>
          <w:kern w:val="0"/>
          <w:szCs w:val="21"/>
        </w:rPr>
      </w:pPr>
    </w:p>
    <w:p w14:paraId="5C7B74D5">
      <w:pPr>
        <w:widowControl/>
        <w:shd w:val="clear" w:color="auto" w:fill="FFFFFF"/>
        <w:spacing w:line="500" w:lineRule="exact"/>
        <w:jc w:val="left"/>
        <w:rPr>
          <w:rFonts w:hint="eastAsia"/>
          <w:b/>
          <w:sz w:val="24"/>
        </w:rPr>
      </w:pPr>
      <w:r>
        <w:rPr>
          <w:rFonts w:hint="eastAsia"/>
          <w:b/>
          <w:sz w:val="24"/>
        </w:rPr>
        <w:t>（满分100分）</w:t>
      </w:r>
    </w:p>
    <w:p w14:paraId="535C6D45">
      <w:pPr>
        <w:widowControl/>
        <w:shd w:val="clear" w:color="auto" w:fill="FFFFFF"/>
        <w:spacing w:line="500" w:lineRule="exact"/>
        <w:jc w:val="left"/>
        <w:rPr>
          <w:rFonts w:hint="eastAsia" w:ascii="宋体" w:hAnsi="宋体" w:cs="宋体"/>
          <w:b/>
          <w:bCs/>
          <w:color w:val="000000"/>
          <w:kern w:val="0"/>
          <w:sz w:val="24"/>
        </w:rPr>
      </w:pPr>
    </w:p>
    <w:p w14:paraId="058B6345">
      <w:pPr>
        <w:widowControl/>
        <w:shd w:val="clear" w:color="auto" w:fill="FFFFFF"/>
        <w:spacing w:line="500" w:lineRule="exact"/>
        <w:jc w:val="left"/>
        <w:rPr>
          <w:rFonts w:ascii="宋体" w:hAnsi="宋体" w:eastAsia="微软雅黑" w:cs="宋体"/>
          <w:b/>
          <w:bCs/>
          <w:color w:val="000000"/>
          <w:kern w:val="0"/>
          <w:sz w:val="24"/>
        </w:rPr>
      </w:pPr>
      <w:r>
        <w:rPr>
          <w:rFonts w:hint="eastAsia" w:ascii="宋体" w:hAnsi="宋体" w:cs="宋体"/>
          <w:b/>
          <w:bCs/>
          <w:color w:val="000000"/>
          <w:kern w:val="0"/>
          <w:sz w:val="24"/>
        </w:rPr>
        <w:t>一、试卷结构</w:t>
      </w:r>
    </w:p>
    <w:p w14:paraId="3D943A8F">
      <w:pPr>
        <w:widowControl/>
        <w:shd w:val="clear" w:color="auto" w:fill="FFFFFF"/>
        <w:spacing w:line="500" w:lineRule="exact"/>
        <w:ind w:firstLine="480" w:firstLineChars="200"/>
        <w:jc w:val="left"/>
        <w:rPr>
          <w:rFonts w:hint="eastAsia" w:ascii="Lingoes Unicode" w:hAnsi="Lingoes Unicode" w:eastAsia="微软雅黑" w:cs="宋体"/>
          <w:color w:val="000000"/>
          <w:spacing w:val="8"/>
          <w:kern w:val="0"/>
          <w:sz w:val="24"/>
        </w:rPr>
      </w:pPr>
      <w:r>
        <w:rPr>
          <w:rFonts w:hint="eastAsia" w:ascii="宋体" w:hAnsi="宋体" w:cs="宋体"/>
          <w:color w:val="000000"/>
          <w:kern w:val="0"/>
          <w:sz w:val="24"/>
        </w:rPr>
        <w:t>填空题与选择题</w:t>
      </w:r>
      <w:r>
        <w:rPr>
          <w:rFonts w:hint="eastAsia" w:ascii="宋体" w:hAnsi="宋体" w:eastAsia="微软雅黑" w:cs="宋体"/>
          <w:color w:val="000000"/>
          <w:kern w:val="0"/>
          <w:sz w:val="24"/>
        </w:rPr>
        <w:t xml:space="preserve">  </w:t>
      </w:r>
      <w:r>
        <w:rPr>
          <w:rFonts w:hint="eastAsia" w:ascii="宋体" w:hAnsi="宋体" w:cs="宋体"/>
          <w:color w:val="000000"/>
          <w:kern w:val="0"/>
          <w:sz w:val="24"/>
        </w:rPr>
        <w:t>约</w:t>
      </w:r>
      <w:r>
        <w:rPr>
          <w:rFonts w:ascii="Lingoes Unicode" w:hAnsi="Lingoes Unicode" w:eastAsia="微软雅黑" w:cs="宋体"/>
          <w:color w:val="000000"/>
          <w:spacing w:val="8"/>
          <w:kern w:val="0"/>
          <w:sz w:val="24"/>
        </w:rPr>
        <w:t>30%</w:t>
      </w:r>
    </w:p>
    <w:p w14:paraId="068FB74E">
      <w:pPr>
        <w:widowControl/>
        <w:shd w:val="clear" w:color="auto" w:fill="FFFFFF"/>
        <w:spacing w:line="500" w:lineRule="exact"/>
        <w:ind w:firstLine="480" w:firstLineChars="200"/>
        <w:jc w:val="left"/>
        <w:rPr>
          <w:rFonts w:hint="eastAsia" w:ascii="Lingoes Unicode" w:hAnsi="Lingoes Unicode" w:eastAsia="微软雅黑" w:cs="宋体"/>
          <w:color w:val="000000"/>
          <w:spacing w:val="8"/>
          <w:kern w:val="0"/>
          <w:sz w:val="24"/>
        </w:rPr>
      </w:pPr>
      <w:r>
        <w:rPr>
          <w:rFonts w:hint="eastAsia" w:ascii="宋体" w:hAnsi="宋体" w:cs="宋体"/>
          <w:color w:val="000000"/>
          <w:kern w:val="0"/>
          <w:sz w:val="24"/>
        </w:rPr>
        <w:t>名词解释与简答题</w:t>
      </w:r>
      <w:r>
        <w:rPr>
          <w:rFonts w:hint="eastAsia" w:ascii="宋体" w:hAnsi="宋体" w:eastAsia="微软雅黑" w:cs="宋体"/>
          <w:color w:val="000000"/>
          <w:kern w:val="0"/>
          <w:sz w:val="24"/>
        </w:rPr>
        <w:t xml:space="preserve">  </w:t>
      </w:r>
      <w:r>
        <w:rPr>
          <w:rFonts w:hint="eastAsia" w:ascii="宋体" w:hAnsi="宋体" w:cs="宋体"/>
          <w:color w:val="000000"/>
          <w:kern w:val="0"/>
          <w:sz w:val="24"/>
        </w:rPr>
        <w:t>约</w:t>
      </w:r>
      <w:r>
        <w:rPr>
          <w:rFonts w:ascii="Lingoes Unicode" w:hAnsi="Lingoes Unicode" w:eastAsia="微软雅黑" w:cs="宋体"/>
          <w:color w:val="000000"/>
          <w:spacing w:val="8"/>
          <w:kern w:val="0"/>
          <w:sz w:val="24"/>
        </w:rPr>
        <w:t>45%</w:t>
      </w:r>
    </w:p>
    <w:p w14:paraId="29E4EBFD">
      <w:pPr>
        <w:widowControl/>
        <w:shd w:val="clear" w:color="auto" w:fill="FFFFFF"/>
        <w:spacing w:line="500" w:lineRule="exact"/>
        <w:ind w:firstLine="480" w:firstLineChars="200"/>
        <w:jc w:val="left"/>
        <w:rPr>
          <w:rFonts w:ascii="宋体" w:hAnsi="宋体" w:eastAsia="微软雅黑" w:cs="宋体"/>
          <w:b/>
          <w:bCs/>
          <w:color w:val="000000"/>
          <w:kern w:val="0"/>
          <w:sz w:val="24"/>
        </w:rPr>
      </w:pPr>
      <w:r>
        <w:rPr>
          <w:rFonts w:hint="eastAsia" w:ascii="宋体" w:hAnsi="宋体" w:cs="宋体"/>
          <w:color w:val="000000"/>
          <w:kern w:val="0"/>
          <w:sz w:val="24"/>
        </w:rPr>
        <w:t>地质图件分析与作图题</w:t>
      </w:r>
      <w:r>
        <w:rPr>
          <w:rFonts w:hint="eastAsia" w:ascii="宋体" w:hAnsi="宋体" w:eastAsia="微软雅黑" w:cs="宋体"/>
          <w:color w:val="000000"/>
          <w:kern w:val="0"/>
          <w:sz w:val="24"/>
        </w:rPr>
        <w:t xml:space="preserve">  </w:t>
      </w:r>
      <w:r>
        <w:rPr>
          <w:rFonts w:hint="eastAsia" w:ascii="宋体" w:hAnsi="宋体" w:cs="宋体"/>
          <w:color w:val="000000"/>
          <w:kern w:val="0"/>
          <w:sz w:val="24"/>
        </w:rPr>
        <w:t>约</w:t>
      </w:r>
      <w:r>
        <w:rPr>
          <w:rFonts w:ascii="Lingoes Unicode" w:hAnsi="Lingoes Unicode" w:eastAsia="微软雅黑" w:cs="宋体"/>
          <w:color w:val="000000"/>
          <w:spacing w:val="8"/>
          <w:kern w:val="0"/>
          <w:sz w:val="24"/>
        </w:rPr>
        <w:t>25%</w:t>
      </w:r>
    </w:p>
    <w:p w14:paraId="1EBAE679">
      <w:pPr>
        <w:widowControl/>
        <w:shd w:val="clear" w:color="auto" w:fill="FFFFFF"/>
        <w:spacing w:line="500" w:lineRule="exact"/>
        <w:jc w:val="left"/>
        <w:rPr>
          <w:rFonts w:hint="eastAsia" w:ascii="宋体" w:hAnsi="宋体" w:cs="宋体"/>
          <w:b/>
          <w:bCs/>
          <w:color w:val="000000"/>
          <w:kern w:val="0"/>
          <w:sz w:val="24"/>
        </w:rPr>
      </w:pPr>
    </w:p>
    <w:p w14:paraId="48C7BCBF">
      <w:pPr>
        <w:widowControl/>
        <w:shd w:val="clear" w:color="auto" w:fill="FFFFFF"/>
        <w:spacing w:line="500" w:lineRule="exact"/>
        <w:jc w:val="left"/>
        <w:rPr>
          <w:rFonts w:ascii="宋体" w:hAnsi="宋体" w:eastAsia="微软雅黑" w:cs="宋体"/>
          <w:b/>
          <w:bCs/>
          <w:color w:val="000000"/>
          <w:kern w:val="0"/>
          <w:sz w:val="24"/>
        </w:rPr>
      </w:pPr>
      <w:r>
        <w:rPr>
          <w:rFonts w:hint="eastAsia" w:ascii="宋体" w:hAnsi="宋体" w:cs="宋体"/>
          <w:b/>
          <w:bCs/>
          <w:color w:val="000000"/>
          <w:kern w:val="0"/>
          <w:sz w:val="24"/>
        </w:rPr>
        <w:t>二、考试内容</w:t>
      </w:r>
    </w:p>
    <w:p w14:paraId="0B3E2C8C">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w:t>
      </w:r>
      <w:r>
        <w:rPr>
          <w:rFonts w:hint="eastAsia" w:ascii="宋体" w:hAnsi="宋体" w:cs="宋体"/>
          <w:color w:val="000000"/>
          <w:kern w:val="0"/>
          <w:sz w:val="24"/>
        </w:rPr>
        <w:t>构造地质学概念构造尺度</w:t>
      </w:r>
      <w:r>
        <w:rPr>
          <w:rFonts w:ascii="Lingoes Unicode" w:hAnsi="Lingoes Unicode" w:eastAsia="微软雅黑" w:cs="宋体"/>
          <w:color w:val="000000"/>
          <w:kern w:val="0"/>
          <w:sz w:val="24"/>
        </w:rPr>
        <w:t>、</w:t>
      </w:r>
      <w:r>
        <w:rPr>
          <w:rFonts w:hint="eastAsia" w:ascii="宋体" w:hAnsi="宋体" w:cs="宋体"/>
          <w:color w:val="000000"/>
          <w:kern w:val="0"/>
          <w:sz w:val="24"/>
        </w:rPr>
        <w:t>构造层次</w:t>
      </w:r>
      <w:r>
        <w:rPr>
          <w:rFonts w:ascii="Lingoes Unicode" w:hAnsi="Lingoes Unicode" w:eastAsia="微软雅黑" w:cs="宋体"/>
          <w:color w:val="000000"/>
          <w:kern w:val="0"/>
          <w:sz w:val="24"/>
        </w:rPr>
        <w:t>、</w:t>
      </w:r>
      <w:r>
        <w:rPr>
          <w:rFonts w:hint="eastAsia" w:ascii="宋体" w:hAnsi="宋体" w:cs="宋体"/>
          <w:color w:val="000000"/>
          <w:kern w:val="0"/>
          <w:sz w:val="24"/>
        </w:rPr>
        <w:t>构造解析的基本原则，构造地质学与其它学科之间的关系，构造地质学最新发展动态</w:t>
      </w:r>
      <w:r>
        <w:rPr>
          <w:rFonts w:ascii="Lingoes Unicode" w:hAnsi="Lingoes Unicode" w:eastAsia="微软雅黑" w:cs="宋体"/>
          <w:color w:val="000000"/>
          <w:kern w:val="0"/>
          <w:sz w:val="24"/>
        </w:rPr>
        <w:t>。</w:t>
      </w:r>
    </w:p>
    <w:p w14:paraId="7EF9A1ED">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2、</w:t>
      </w:r>
      <w:r>
        <w:rPr>
          <w:rFonts w:hint="eastAsia" w:ascii="宋体" w:hAnsi="宋体" w:cs="宋体"/>
          <w:color w:val="000000"/>
          <w:kern w:val="0"/>
          <w:sz w:val="24"/>
        </w:rPr>
        <w:t>面状构造和线状构造的产状及产状要素，沉积岩层的原生构造层理识别以及岩层的变新方向的确定，软沉积变形，水平岩层</w:t>
      </w:r>
      <w:r>
        <w:rPr>
          <w:rFonts w:ascii="Lingoes Unicode" w:hAnsi="Lingoes Unicode" w:eastAsia="微软雅黑" w:cs="宋体"/>
          <w:color w:val="000000"/>
          <w:kern w:val="0"/>
          <w:sz w:val="24"/>
        </w:rPr>
        <w:t>、</w:t>
      </w:r>
      <w:r>
        <w:rPr>
          <w:rFonts w:hint="eastAsia" w:ascii="宋体" w:hAnsi="宋体" w:cs="宋体"/>
          <w:color w:val="000000"/>
          <w:kern w:val="0"/>
          <w:sz w:val="24"/>
        </w:rPr>
        <w:t>倾斜岩层以及直立岩层野外特征及地形地质图上表现特征，不整合的类型不整合的确定不整合的时代不整合的观察和研究意义</w:t>
      </w:r>
      <w:r>
        <w:rPr>
          <w:rFonts w:ascii="Lingoes Unicode" w:hAnsi="Lingoes Unicode" w:eastAsia="微软雅黑" w:cs="宋体"/>
          <w:color w:val="000000"/>
          <w:kern w:val="0"/>
          <w:sz w:val="24"/>
        </w:rPr>
        <w:t>。</w:t>
      </w:r>
    </w:p>
    <w:p w14:paraId="56EF15DC">
      <w:pPr>
        <w:widowControl/>
        <w:shd w:val="clear" w:color="auto" w:fill="FFFFFF"/>
        <w:spacing w:line="500" w:lineRule="exact"/>
        <w:jc w:val="left"/>
        <w:rPr>
          <w:rFonts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3、</w:t>
      </w:r>
      <w:r>
        <w:rPr>
          <w:rFonts w:hint="eastAsia" w:ascii="宋体" w:hAnsi="宋体" w:cs="宋体"/>
          <w:color w:val="000000"/>
          <w:kern w:val="0"/>
          <w:sz w:val="24"/>
        </w:rPr>
        <w:t>面力体力外力内力，应力正应力剪应力，主应力主应力向主平面</w:t>
      </w:r>
      <w:r>
        <w:rPr>
          <w:rFonts w:ascii="Lingoes Unicode" w:hAnsi="Lingoes Unicode" w:eastAsia="微软雅黑" w:cs="宋体"/>
          <w:color w:val="000000"/>
          <w:kern w:val="0"/>
          <w:sz w:val="24"/>
        </w:rPr>
        <w:t>、</w:t>
      </w:r>
      <w:r>
        <w:rPr>
          <w:rFonts w:hint="eastAsia" w:ascii="宋体" w:hAnsi="宋体" w:cs="宋体"/>
          <w:color w:val="000000"/>
          <w:kern w:val="0"/>
          <w:sz w:val="24"/>
        </w:rPr>
        <w:t>一点的应力状态</w:t>
      </w:r>
      <w:r>
        <w:rPr>
          <w:rFonts w:ascii="Lingoes Unicode" w:hAnsi="Lingoes Unicode" w:eastAsia="微软雅黑" w:cs="宋体"/>
          <w:color w:val="000000"/>
          <w:kern w:val="0"/>
          <w:sz w:val="24"/>
        </w:rPr>
        <w:t>、</w:t>
      </w:r>
      <w:r>
        <w:rPr>
          <w:rFonts w:hint="eastAsia" w:ascii="宋体" w:hAnsi="宋体" w:cs="宋体"/>
          <w:color w:val="000000"/>
          <w:kern w:val="0"/>
          <w:sz w:val="24"/>
        </w:rPr>
        <w:t>静水应力与偏斜应力，应力场的基本概念应力场</w:t>
      </w:r>
      <w:r>
        <w:rPr>
          <w:rFonts w:ascii="Lingoes Unicode" w:hAnsi="Lingoes Unicode" w:eastAsia="微软雅黑" w:cs="宋体"/>
          <w:color w:val="000000"/>
          <w:kern w:val="0"/>
          <w:sz w:val="24"/>
        </w:rPr>
        <w:t>、</w:t>
      </w:r>
      <w:r>
        <w:rPr>
          <w:rFonts w:hint="eastAsia" w:ascii="宋体" w:hAnsi="宋体" w:cs="宋体"/>
          <w:color w:val="000000"/>
          <w:kern w:val="0"/>
          <w:sz w:val="24"/>
        </w:rPr>
        <w:t>的图示应力场的扰动</w:t>
      </w:r>
      <w:r>
        <w:rPr>
          <w:rFonts w:ascii="Lingoes Unicode" w:hAnsi="Lingoes Unicode" w:eastAsia="微软雅黑" w:cs="宋体"/>
          <w:color w:val="000000"/>
          <w:kern w:val="0"/>
          <w:sz w:val="24"/>
        </w:rPr>
        <w:t>、</w:t>
      </w:r>
      <w:r>
        <w:rPr>
          <w:rFonts w:hint="eastAsia" w:ascii="宋体" w:hAnsi="宋体" w:cs="宋体"/>
          <w:color w:val="000000"/>
          <w:kern w:val="0"/>
          <w:sz w:val="24"/>
        </w:rPr>
        <w:t>；位移和应变，应变的度量（线应变剪应变），均匀形变</w:t>
      </w:r>
      <w:r>
        <w:rPr>
          <w:rFonts w:ascii="Lingoes Unicode" w:hAnsi="Lingoes Unicode" w:eastAsia="微软雅黑" w:cs="宋体"/>
          <w:color w:val="000000"/>
          <w:kern w:val="0"/>
          <w:sz w:val="24"/>
        </w:rPr>
        <w:t>、</w:t>
      </w:r>
      <w:r>
        <w:rPr>
          <w:rFonts w:hint="eastAsia" w:ascii="宋体" w:hAnsi="宋体" w:cs="宋体"/>
          <w:color w:val="000000"/>
          <w:kern w:val="0"/>
          <w:sz w:val="24"/>
        </w:rPr>
        <w:t>和非均匀形变，应变椭球体及其形态类型，有旋变形和无旋变形，递进变形；简单剪切和纯剪切；影响岩石力学性质的因素，岩石的能干性，岩石变形的微观机制（微破裂作用碎裂作用和碎裂流晶内滑动和位错滑动位错蠕变扩散蠕变</w:t>
      </w:r>
      <w:r>
        <w:rPr>
          <w:rFonts w:ascii="Lingoes Unicode" w:hAnsi="Lingoes Unicode" w:eastAsia="微软雅黑" w:cs="宋体"/>
          <w:color w:val="000000"/>
          <w:kern w:val="0"/>
          <w:sz w:val="24"/>
        </w:rPr>
        <w:t>、</w:t>
      </w:r>
      <w:r>
        <w:rPr>
          <w:rFonts w:hint="eastAsia" w:ascii="宋体" w:hAnsi="宋体" w:cs="宋体"/>
          <w:color w:val="000000"/>
          <w:kern w:val="0"/>
          <w:sz w:val="24"/>
        </w:rPr>
        <w:t>溶解蠕变颗粒边界滑动），岩石断裂准则</w:t>
      </w:r>
      <w:r>
        <w:rPr>
          <w:rFonts w:ascii="Lingoes Unicode" w:hAnsi="Lingoes Unicode" w:eastAsia="微软雅黑" w:cs="宋体"/>
          <w:color w:val="000000"/>
          <w:kern w:val="0"/>
          <w:sz w:val="24"/>
        </w:rPr>
        <w:t>。</w:t>
      </w:r>
    </w:p>
    <w:p w14:paraId="18847FDB">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4、</w:t>
      </w:r>
      <w:r>
        <w:rPr>
          <w:rFonts w:hint="eastAsia" w:ascii="宋体" w:hAnsi="宋体" w:cs="宋体"/>
          <w:color w:val="000000"/>
          <w:kern w:val="0"/>
          <w:sz w:val="24"/>
        </w:rPr>
        <w:t>透入性与非透入性的概念，劈理的结构分类和产出背景，劈理的形成作</w:t>
      </w:r>
      <w:r>
        <w:rPr>
          <w:rFonts w:ascii="Lingoes Unicode" w:hAnsi="Lingoes Unicode" w:eastAsia="微软雅黑" w:cs="宋体"/>
          <w:color w:val="000000"/>
          <w:kern w:val="0"/>
          <w:sz w:val="24"/>
        </w:rPr>
        <w:t>、</w:t>
      </w:r>
      <w:r>
        <w:rPr>
          <w:rFonts w:hint="eastAsia" w:ascii="宋体" w:hAnsi="宋体" w:cs="宋体"/>
          <w:color w:val="000000"/>
          <w:kern w:val="0"/>
          <w:sz w:val="24"/>
        </w:rPr>
        <w:t>用和应变意义，劈理的观察与研究线理的分类，小型线理，大型线理，线理的观察与研究</w:t>
      </w:r>
      <w:r>
        <w:rPr>
          <w:rFonts w:ascii="Lingoes Unicode" w:hAnsi="Lingoes Unicode" w:eastAsia="微软雅黑" w:cs="宋体"/>
          <w:color w:val="000000"/>
          <w:kern w:val="0"/>
          <w:sz w:val="24"/>
        </w:rPr>
        <w:t>。</w:t>
      </w:r>
    </w:p>
    <w:p w14:paraId="289D6B44">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5、</w:t>
      </w:r>
      <w:r>
        <w:rPr>
          <w:rFonts w:hint="eastAsia" w:ascii="宋体" w:hAnsi="宋体" w:cs="宋体"/>
          <w:color w:val="000000"/>
          <w:kern w:val="0"/>
          <w:sz w:val="24"/>
        </w:rPr>
        <w:t>褶皱的基本类型褶皱要素，褶皱形态描述，褶皱的分类，褶皱的组合型</w:t>
      </w:r>
      <w:r>
        <w:rPr>
          <w:rFonts w:ascii="Lingoes Unicode" w:hAnsi="Lingoes Unicode" w:eastAsia="微软雅黑" w:cs="宋体"/>
          <w:color w:val="000000"/>
          <w:kern w:val="0"/>
          <w:sz w:val="24"/>
        </w:rPr>
        <w:t>、</w:t>
      </w:r>
      <w:r>
        <w:rPr>
          <w:rFonts w:hint="eastAsia" w:ascii="宋体" w:hAnsi="宋体" w:cs="宋体"/>
          <w:color w:val="000000"/>
          <w:kern w:val="0"/>
          <w:sz w:val="24"/>
        </w:rPr>
        <w:t>式，叠加褶皱纵弯褶皱作用（中和面褶皱作用纵弯流褶皱作用纵弯滑褶皱作用，横弯褶皱作用，剪切褶皱作用，柔流褶皱作用，关于褶皱作用及褶皱形成时代等问题</w:t>
      </w:r>
      <w:r>
        <w:rPr>
          <w:rFonts w:ascii="Lingoes Unicode" w:hAnsi="Lingoes Unicode" w:eastAsia="微软雅黑" w:cs="宋体"/>
          <w:color w:val="000000"/>
          <w:kern w:val="0"/>
          <w:sz w:val="24"/>
        </w:rPr>
        <w:t>。</w:t>
      </w:r>
    </w:p>
    <w:p w14:paraId="06784D33">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6、</w:t>
      </w:r>
      <w:r>
        <w:rPr>
          <w:rFonts w:hint="eastAsia" w:ascii="宋体" w:hAnsi="宋体" w:cs="宋体"/>
          <w:color w:val="000000"/>
          <w:kern w:val="0"/>
          <w:sz w:val="24"/>
        </w:rPr>
        <w:t>节理的分类（节理产状与岩层产状的关系分类节理与褶皱轴的关系分</w:t>
      </w:r>
      <w:r>
        <w:rPr>
          <w:rFonts w:ascii="Lingoes Unicode" w:hAnsi="Lingoes Unicode" w:eastAsia="微软雅黑" w:cs="宋体"/>
          <w:color w:val="000000"/>
          <w:kern w:val="0"/>
          <w:sz w:val="24"/>
        </w:rPr>
        <w:t>、</w:t>
      </w:r>
      <w:r>
        <w:rPr>
          <w:rFonts w:hint="eastAsia" w:ascii="宋体" w:hAnsi="宋体" w:cs="宋体"/>
          <w:color w:val="000000"/>
          <w:kern w:val="0"/>
          <w:sz w:val="24"/>
        </w:rPr>
        <w:t>类节理的力学性质分类）</w:t>
      </w:r>
      <w:r>
        <w:rPr>
          <w:rFonts w:ascii="Lingoes Unicode" w:hAnsi="Lingoes Unicode" w:eastAsia="微软雅黑" w:cs="宋体"/>
          <w:color w:val="000000"/>
          <w:kern w:val="0"/>
          <w:sz w:val="24"/>
        </w:rPr>
        <w:t>、</w:t>
      </w:r>
      <w:r>
        <w:rPr>
          <w:rFonts w:hint="eastAsia" w:ascii="宋体" w:hAnsi="宋体" w:cs="宋体"/>
          <w:color w:val="000000"/>
          <w:kern w:val="0"/>
          <w:sz w:val="24"/>
        </w:rPr>
        <w:t>节理的分期与配套，雁列节理和羽饰构造，节理脉的充填机制和压溶作用，区域性节理，岩浆岩体中的节理，节理的野外观测研究内容</w:t>
      </w:r>
      <w:r>
        <w:rPr>
          <w:rFonts w:ascii="Lingoes Unicode" w:hAnsi="Lingoes Unicode" w:eastAsia="微软雅黑" w:cs="宋体"/>
          <w:color w:val="000000"/>
          <w:kern w:val="0"/>
          <w:sz w:val="24"/>
        </w:rPr>
        <w:t>。</w:t>
      </w:r>
    </w:p>
    <w:p w14:paraId="2EBD6ECE">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7、</w:t>
      </w:r>
      <w:r>
        <w:rPr>
          <w:rFonts w:hint="eastAsia" w:ascii="宋体" w:hAnsi="宋体" w:cs="宋体"/>
          <w:color w:val="000000"/>
          <w:kern w:val="0"/>
          <w:sz w:val="24"/>
        </w:rPr>
        <w:t>断层的几何要素（断面断层线断盘）和位移（断距滑距），断层分类（断层走向与所切岩层走向的方位关系分类断层走向与褶皱轴向或区域构造线</w:t>
      </w:r>
      <w:r>
        <w:rPr>
          <w:rFonts w:ascii="Lingoes Unicode" w:hAnsi="Lingoes Unicode" w:eastAsia="微软雅黑" w:cs="宋体"/>
          <w:color w:val="000000"/>
          <w:kern w:val="0"/>
          <w:sz w:val="24"/>
        </w:rPr>
        <w:t>、</w:t>
      </w:r>
      <w:r>
        <w:rPr>
          <w:rFonts w:hint="eastAsia" w:ascii="宋体" w:hAnsi="宋体" w:cs="宋体"/>
          <w:color w:val="000000"/>
          <w:kern w:val="0"/>
          <w:sz w:val="24"/>
        </w:rPr>
        <w:t>之间的关系分类两盘相对运动分类），断层形成机制，断层岩</w:t>
      </w:r>
      <w:r>
        <w:rPr>
          <w:rFonts w:ascii="Lingoes Unicode" w:hAnsi="Lingoes Unicode" w:eastAsia="微软雅黑" w:cs="宋体"/>
          <w:color w:val="000000"/>
          <w:kern w:val="0"/>
          <w:sz w:val="24"/>
        </w:rPr>
        <w:t>、</w:t>
      </w:r>
      <w:r>
        <w:rPr>
          <w:rFonts w:hint="eastAsia" w:ascii="宋体" w:hAnsi="宋体" w:cs="宋体"/>
          <w:color w:val="000000"/>
          <w:kern w:val="0"/>
          <w:sz w:val="24"/>
        </w:rPr>
        <w:t>的分类及研究意义，断层效应，断层的识别，断层面产状测定，断层两盘运动方向确定，断层作用的间性</w:t>
      </w:r>
      <w:r>
        <w:rPr>
          <w:rFonts w:ascii="Lingoes Unicode" w:hAnsi="Lingoes Unicode" w:eastAsia="微软雅黑" w:cs="宋体"/>
          <w:color w:val="000000"/>
          <w:kern w:val="0"/>
          <w:sz w:val="24"/>
        </w:rPr>
        <w:t>。</w:t>
      </w:r>
    </w:p>
    <w:p w14:paraId="18ECF763">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8、</w:t>
      </w:r>
      <w:r>
        <w:rPr>
          <w:rFonts w:hint="eastAsia" w:ascii="宋体" w:hAnsi="宋体" w:cs="宋体"/>
          <w:color w:val="000000"/>
          <w:kern w:val="0"/>
          <w:sz w:val="24"/>
        </w:rPr>
        <w:t>伸展构造型式（地堑地垒盆岭构造断陷盆地裂谷变质核杂岩</w:t>
      </w:r>
      <w:r>
        <w:rPr>
          <w:rFonts w:ascii="Lingoes Unicode" w:hAnsi="Lingoes Unicode" w:eastAsia="微软雅黑" w:cs="宋体"/>
          <w:color w:val="000000"/>
          <w:kern w:val="0"/>
          <w:sz w:val="24"/>
        </w:rPr>
        <w:t>、</w:t>
      </w:r>
      <w:r>
        <w:rPr>
          <w:rFonts w:hint="eastAsia" w:ascii="宋体" w:hAnsi="宋体" w:cs="宋体"/>
          <w:color w:val="000000"/>
          <w:kern w:val="0"/>
          <w:sz w:val="24"/>
        </w:rPr>
        <w:t>拆离断层</w:t>
      </w:r>
      <w:r>
        <w:rPr>
          <w:rFonts w:ascii="Lingoes Unicode" w:hAnsi="Lingoes Unicode" w:eastAsia="微软雅黑" w:cs="宋体"/>
          <w:color w:val="000000"/>
          <w:kern w:val="0"/>
          <w:sz w:val="24"/>
        </w:rPr>
        <w:t>、</w:t>
      </w:r>
      <w:r>
        <w:rPr>
          <w:rFonts w:hint="eastAsia" w:ascii="宋体" w:hAnsi="宋体" w:cs="宋体"/>
          <w:color w:val="000000"/>
          <w:kern w:val="0"/>
          <w:sz w:val="24"/>
        </w:rPr>
        <w:t>岩墙群），伸展构造发育模式，构造反转（正负反转构造），伸展构</w:t>
      </w:r>
      <w:r>
        <w:rPr>
          <w:rFonts w:ascii="Lingoes Unicode" w:hAnsi="Lingoes Unicode" w:eastAsia="微软雅黑" w:cs="宋体"/>
          <w:color w:val="000000"/>
          <w:kern w:val="0"/>
          <w:sz w:val="24"/>
        </w:rPr>
        <w:t>、</w:t>
      </w:r>
      <w:r>
        <w:rPr>
          <w:rFonts w:hint="eastAsia" w:ascii="宋体" w:hAnsi="宋体" w:cs="宋体"/>
          <w:color w:val="000000"/>
          <w:kern w:val="0"/>
          <w:sz w:val="24"/>
        </w:rPr>
        <w:t>造的鉴别</w:t>
      </w:r>
      <w:r>
        <w:rPr>
          <w:rFonts w:ascii="Lingoes Unicode" w:hAnsi="Lingoes Unicode" w:eastAsia="微软雅黑" w:cs="宋体"/>
          <w:color w:val="000000"/>
          <w:kern w:val="0"/>
          <w:sz w:val="24"/>
        </w:rPr>
        <w:t>。</w:t>
      </w:r>
    </w:p>
    <w:p w14:paraId="229CE860">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9、</w:t>
      </w:r>
      <w:r>
        <w:rPr>
          <w:rFonts w:hint="eastAsia" w:ascii="宋体" w:hAnsi="宋体" w:cs="宋体"/>
          <w:color w:val="000000"/>
          <w:kern w:val="0"/>
          <w:sz w:val="24"/>
        </w:rPr>
        <w:t>逆冲推覆构造的组合型式，几何结构，扩展方式，逆冲作用与褶皱作用，逆冲推覆构造的地质背景及其与滑覆和岩浆活动的关系</w:t>
      </w:r>
      <w:r>
        <w:rPr>
          <w:rFonts w:ascii="Lingoes Unicode" w:hAnsi="Lingoes Unicode" w:eastAsia="微软雅黑" w:cs="宋体"/>
          <w:color w:val="000000"/>
          <w:kern w:val="0"/>
          <w:sz w:val="24"/>
        </w:rPr>
        <w:t>。</w:t>
      </w:r>
    </w:p>
    <w:p w14:paraId="3A4EC0C4">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10、</w:t>
      </w:r>
      <w:r>
        <w:rPr>
          <w:rFonts w:hint="eastAsia" w:ascii="宋体" w:hAnsi="宋体" w:cs="宋体"/>
          <w:color w:val="000000"/>
          <w:kern w:val="0"/>
          <w:sz w:val="24"/>
        </w:rPr>
        <w:t>走向滑动断层的基本结构（基本特点伴生构造组合型式），应力状态（剪切断裂带的应力状态走滑断裂带弯曲部和端部的应力状态两条交切走滑断</w:t>
      </w:r>
      <w:r>
        <w:rPr>
          <w:rFonts w:ascii="Lingoes Unicode" w:hAnsi="Lingoes Unicode" w:eastAsia="微软雅黑" w:cs="宋体"/>
          <w:color w:val="000000"/>
          <w:kern w:val="0"/>
          <w:sz w:val="24"/>
        </w:rPr>
        <w:t>、</w:t>
      </w:r>
      <w:r>
        <w:rPr>
          <w:rFonts w:hint="eastAsia" w:ascii="宋体" w:hAnsi="宋体" w:cs="宋体"/>
          <w:color w:val="000000"/>
          <w:kern w:val="0"/>
          <w:sz w:val="24"/>
        </w:rPr>
        <w:t>层引起的应力状态离散性走向滑动和聚敛性走向滑动），与之相关的构造（拉分</w:t>
      </w:r>
      <w:r>
        <w:rPr>
          <w:rFonts w:ascii="Lingoes Unicode" w:hAnsi="Lingoes Unicode" w:eastAsia="微软雅黑" w:cs="宋体"/>
          <w:color w:val="000000"/>
          <w:kern w:val="0"/>
          <w:sz w:val="24"/>
        </w:rPr>
        <w:t>、</w:t>
      </w:r>
      <w:r>
        <w:rPr>
          <w:rFonts w:hint="eastAsia" w:ascii="宋体" w:hAnsi="宋体" w:cs="宋体"/>
          <w:color w:val="000000"/>
          <w:kern w:val="0"/>
          <w:sz w:val="24"/>
        </w:rPr>
        <w:t>盆地花状构造雁列式褶皱和牵引式弯曲双重构造），走向滑动断层的发育背景和成因分析</w:t>
      </w:r>
      <w:r>
        <w:rPr>
          <w:rFonts w:ascii="Lingoes Unicode" w:hAnsi="Lingoes Unicode" w:eastAsia="微软雅黑" w:cs="宋体"/>
          <w:color w:val="000000"/>
          <w:kern w:val="0"/>
          <w:sz w:val="24"/>
        </w:rPr>
        <w:t>。</w:t>
      </w:r>
    </w:p>
    <w:p w14:paraId="613BD177">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11、</w:t>
      </w:r>
      <w:r>
        <w:rPr>
          <w:rFonts w:hint="eastAsia" w:ascii="宋体" w:hAnsi="宋体" w:cs="宋体"/>
          <w:color w:val="000000"/>
          <w:kern w:val="0"/>
          <w:sz w:val="24"/>
        </w:rPr>
        <w:t>韧性剪切带的基本类型，韧性剪切带的几何特征，韧性剪切带内的岩石变形（鞘褶皱，新生的面理和线理，糜棱岩），运动方向的确定，韧性剪切带的观察与研究</w:t>
      </w:r>
      <w:r>
        <w:rPr>
          <w:rFonts w:ascii="Lingoes Unicode" w:hAnsi="Lingoes Unicode" w:eastAsia="微软雅黑" w:cs="宋体"/>
          <w:color w:val="000000"/>
          <w:kern w:val="0"/>
          <w:sz w:val="24"/>
        </w:rPr>
        <w:t>。</w:t>
      </w:r>
    </w:p>
    <w:p w14:paraId="394B27A8">
      <w:pPr>
        <w:widowControl/>
        <w:shd w:val="clear" w:color="auto" w:fill="FFFFFF"/>
        <w:spacing w:line="500" w:lineRule="exact"/>
        <w:jc w:val="left"/>
        <w:rPr>
          <w:rFonts w:hint="eastAsia" w:ascii="宋体" w:hAnsi="宋体"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12</w:t>
      </w:r>
      <w:r>
        <w:rPr>
          <w:rFonts w:hint="eastAsia" w:ascii="宋体" w:hAnsi="宋体" w:cs="宋体"/>
          <w:color w:val="000000"/>
          <w:kern w:val="0"/>
          <w:sz w:val="24"/>
        </w:rPr>
        <w:t>地质构造的观察识别分析和处理，分析绘制相应地质图件</w:t>
      </w:r>
      <w:r>
        <w:rPr>
          <w:rFonts w:ascii="Lingoes Unicode" w:hAnsi="Lingoes Unicode" w:eastAsia="微软雅黑" w:cs="宋体"/>
          <w:color w:val="000000"/>
          <w:kern w:val="0"/>
          <w:sz w:val="24"/>
        </w:rPr>
        <w:t>。</w:t>
      </w:r>
    </w:p>
    <w:p w14:paraId="26E83D26">
      <w:pPr>
        <w:widowControl/>
        <w:shd w:val="clear" w:color="auto" w:fill="FFFFFF"/>
        <w:spacing w:line="500" w:lineRule="exact"/>
        <w:jc w:val="left"/>
        <w:rPr>
          <w:rFonts w:ascii="宋体" w:hAnsi="宋体" w:eastAsia="微软雅黑" w:cs="宋体"/>
          <w:b/>
          <w:bCs/>
          <w:color w:val="000000"/>
          <w:kern w:val="0"/>
          <w:sz w:val="24"/>
        </w:rPr>
      </w:pPr>
      <w:r>
        <w:rPr>
          <w:rFonts w:hint="eastAsia" w:ascii="宋体" w:hAnsi="宋体" w:cs="宋体"/>
          <w:b/>
          <w:bCs/>
          <w:color w:val="000000"/>
          <w:kern w:val="0"/>
          <w:sz w:val="24"/>
        </w:rPr>
        <w:t>三、考试要求</w:t>
      </w:r>
    </w:p>
    <w:p w14:paraId="2AAE3D45">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w:t>
      </w:r>
      <w:r>
        <w:rPr>
          <w:rFonts w:hint="eastAsia" w:ascii="宋体" w:hAnsi="宋体" w:cs="宋体"/>
          <w:color w:val="000000"/>
          <w:kern w:val="0"/>
          <w:sz w:val="24"/>
        </w:rPr>
        <w:t>掌握构造地质学概念构造尺度构造层次构造解析的基本原则</w:t>
      </w:r>
      <w:r>
        <w:rPr>
          <w:rFonts w:ascii="Lingoes Unicode" w:hAnsi="Lingoes Unicode" w:eastAsia="微软雅黑" w:cs="宋体"/>
          <w:color w:val="000000"/>
          <w:kern w:val="0"/>
          <w:sz w:val="24"/>
        </w:rPr>
        <w:t>。</w:t>
      </w:r>
      <w:r>
        <w:rPr>
          <w:rFonts w:hint="eastAsia" w:ascii="宋体" w:hAnsi="宋体" w:cs="宋体"/>
          <w:color w:val="000000"/>
          <w:kern w:val="0"/>
          <w:sz w:val="24"/>
        </w:rPr>
        <w:t>了解构造地质学最新研究动态及构造地质学在实践生产实践中的应用</w:t>
      </w:r>
      <w:r>
        <w:rPr>
          <w:rFonts w:ascii="Lingoes Unicode" w:hAnsi="Lingoes Unicode" w:eastAsia="微软雅黑" w:cs="宋体"/>
          <w:color w:val="000000"/>
          <w:kern w:val="0"/>
          <w:sz w:val="24"/>
        </w:rPr>
        <w:t>。</w:t>
      </w:r>
    </w:p>
    <w:p w14:paraId="303EFDF8">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2、</w:t>
      </w:r>
      <w:r>
        <w:rPr>
          <w:rFonts w:hint="eastAsia" w:ascii="宋体" w:hAnsi="宋体" w:cs="宋体"/>
          <w:color w:val="000000"/>
          <w:kern w:val="0"/>
          <w:sz w:val="24"/>
        </w:rPr>
        <w:t>掌握产状要素及表示方法，</w:t>
      </w:r>
      <w:r>
        <w:rPr>
          <w:rFonts w:ascii="Lingoes Unicode" w:hAnsi="Lingoes Unicode" w:eastAsia="微软雅黑" w:cs="宋体"/>
          <w:color w:val="000000"/>
          <w:kern w:val="0"/>
          <w:sz w:val="24"/>
        </w:rPr>
        <w:t>V</w:t>
      </w:r>
      <w:r>
        <w:rPr>
          <w:rFonts w:hint="eastAsia" w:ascii="宋体" w:hAnsi="宋体" w:cs="宋体"/>
          <w:color w:val="000000"/>
          <w:kern w:val="0"/>
          <w:sz w:val="24"/>
        </w:rPr>
        <w:t>字型法则沉积岩</w:t>
      </w:r>
      <w:r>
        <w:rPr>
          <w:rFonts w:ascii="Lingoes Unicode" w:hAnsi="Lingoes Unicode" w:eastAsia="微软雅黑" w:cs="宋体"/>
          <w:color w:val="000000"/>
          <w:kern w:val="0"/>
          <w:sz w:val="24"/>
        </w:rPr>
        <w:t>、</w:t>
      </w:r>
      <w:r>
        <w:rPr>
          <w:rFonts w:hint="eastAsia" w:ascii="宋体" w:hAnsi="宋体" w:cs="宋体"/>
          <w:color w:val="000000"/>
          <w:kern w:val="0"/>
          <w:sz w:val="24"/>
        </w:rPr>
        <w:t>层变新方向确定的标志和不整合形成过程</w:t>
      </w:r>
      <w:r>
        <w:rPr>
          <w:rFonts w:ascii="Lingoes Unicode" w:hAnsi="Lingoes Unicode" w:eastAsia="微软雅黑" w:cs="宋体"/>
          <w:color w:val="000000"/>
          <w:kern w:val="0"/>
          <w:sz w:val="24"/>
        </w:rPr>
        <w:t>。</w:t>
      </w:r>
    </w:p>
    <w:p w14:paraId="49A35ACF">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3、</w:t>
      </w:r>
      <w:r>
        <w:rPr>
          <w:rFonts w:hint="eastAsia" w:ascii="宋体" w:hAnsi="宋体" w:cs="宋体"/>
          <w:color w:val="000000"/>
          <w:kern w:val="0"/>
          <w:sz w:val="24"/>
        </w:rPr>
        <w:t>掌握应力正应力主应力剪应力应力场的概念掌握线应变剪应变均匀形变非均匀形变递进变形</w:t>
      </w:r>
      <w:r>
        <w:rPr>
          <w:rFonts w:ascii="Lingoes Unicode" w:hAnsi="Lingoes Unicode" w:eastAsia="微软雅黑" w:cs="宋体"/>
          <w:color w:val="000000"/>
          <w:kern w:val="0"/>
          <w:sz w:val="24"/>
        </w:rPr>
        <w:t>、</w:t>
      </w:r>
      <w:r>
        <w:rPr>
          <w:rFonts w:hint="eastAsia" w:ascii="宋体" w:hAnsi="宋体" w:cs="宋体"/>
          <w:color w:val="000000"/>
          <w:kern w:val="0"/>
          <w:sz w:val="24"/>
        </w:rPr>
        <w:t>简单剪切纯剪切的概念以及线应变</w:t>
      </w:r>
      <w:r>
        <w:rPr>
          <w:rFonts w:ascii="Lingoes Unicode" w:hAnsi="Lingoes Unicode" w:eastAsia="微软雅黑" w:cs="宋体"/>
          <w:color w:val="000000"/>
          <w:kern w:val="0"/>
          <w:sz w:val="24"/>
        </w:rPr>
        <w:t>、</w:t>
      </w:r>
      <w:r>
        <w:rPr>
          <w:rFonts w:hint="eastAsia" w:ascii="宋体" w:hAnsi="宋体" w:cs="宋体"/>
          <w:color w:val="000000"/>
          <w:kern w:val="0"/>
          <w:sz w:val="24"/>
        </w:rPr>
        <w:t>剪应变的度量</w:t>
      </w:r>
      <w:r>
        <w:rPr>
          <w:rFonts w:ascii="Lingoes Unicode" w:hAnsi="Lingoes Unicode" w:eastAsia="微软雅黑" w:cs="宋体"/>
          <w:color w:val="000000"/>
          <w:kern w:val="0"/>
          <w:sz w:val="24"/>
        </w:rPr>
        <w:t>。</w:t>
      </w:r>
      <w:r>
        <w:rPr>
          <w:rFonts w:hint="eastAsia" w:ascii="宋体" w:hAnsi="宋体" w:cs="宋体"/>
          <w:color w:val="000000"/>
          <w:kern w:val="0"/>
          <w:sz w:val="24"/>
        </w:rPr>
        <w:t>了解影响岩石力学性质的因素，岩石的能干性，岩石变形的微观机制</w:t>
      </w:r>
      <w:r>
        <w:rPr>
          <w:rFonts w:ascii="Lingoes Unicode" w:hAnsi="Lingoes Unicode" w:eastAsia="微软雅黑" w:cs="宋体"/>
          <w:color w:val="000000"/>
          <w:kern w:val="0"/>
          <w:sz w:val="24"/>
        </w:rPr>
        <w:t>。</w:t>
      </w:r>
    </w:p>
    <w:p w14:paraId="049344FD">
      <w:pPr>
        <w:widowControl/>
        <w:shd w:val="clear" w:color="auto" w:fill="FFFFFF"/>
        <w:spacing w:line="500" w:lineRule="exact"/>
        <w:jc w:val="left"/>
        <w:rPr>
          <w:rFonts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6、</w:t>
      </w:r>
      <w:r>
        <w:rPr>
          <w:rFonts w:hint="eastAsia" w:ascii="宋体" w:hAnsi="宋体" w:cs="宋体"/>
          <w:color w:val="000000"/>
          <w:kern w:val="0"/>
          <w:sz w:val="24"/>
        </w:rPr>
        <w:t>掌握劈理的结构分类，劈理的形成作用和应变意义掌握线理的分类拉伸线理生长线理的概念，大型线理的特征及线理的研究</w:t>
      </w:r>
      <w:r>
        <w:rPr>
          <w:rFonts w:ascii="Lingoes Unicode" w:hAnsi="Lingoes Unicode" w:eastAsia="微软雅黑" w:cs="宋体"/>
          <w:color w:val="000000"/>
          <w:kern w:val="0"/>
          <w:sz w:val="24"/>
        </w:rPr>
        <w:t>、。</w:t>
      </w:r>
    </w:p>
    <w:p w14:paraId="2B4DDB0D">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8、</w:t>
      </w:r>
      <w:r>
        <w:rPr>
          <w:rFonts w:hint="eastAsia" w:ascii="宋体" w:hAnsi="宋体" w:cs="宋体"/>
          <w:color w:val="000000"/>
          <w:kern w:val="0"/>
          <w:sz w:val="24"/>
        </w:rPr>
        <w:t>掌握褶皱要素，褶皱的分类，组合型式和叠加褶皱特征掌握纵弯褶皱作</w:t>
      </w:r>
      <w:r>
        <w:rPr>
          <w:rFonts w:ascii="Lingoes Unicode" w:hAnsi="Lingoes Unicode" w:eastAsia="微软雅黑" w:cs="宋体"/>
          <w:color w:val="000000"/>
          <w:kern w:val="0"/>
          <w:sz w:val="24"/>
        </w:rPr>
        <w:t>。</w:t>
      </w:r>
      <w:r>
        <w:rPr>
          <w:rFonts w:hint="eastAsia" w:ascii="宋体" w:hAnsi="宋体" w:cs="宋体"/>
          <w:color w:val="000000"/>
          <w:kern w:val="0"/>
          <w:sz w:val="24"/>
        </w:rPr>
        <w:t>用横弯褶皱作用，剪切褶皱作用，柔流褶皱作用所形成的褶皱的特征</w:t>
      </w:r>
      <w:r>
        <w:rPr>
          <w:rFonts w:ascii="Lingoes Unicode" w:hAnsi="Lingoes Unicode" w:eastAsia="微软雅黑" w:cs="宋体"/>
          <w:color w:val="000000"/>
          <w:kern w:val="0"/>
          <w:sz w:val="24"/>
        </w:rPr>
        <w:t>。</w:t>
      </w:r>
      <w:r>
        <w:rPr>
          <w:rFonts w:hint="eastAsia" w:ascii="宋体" w:hAnsi="宋体" w:cs="宋体"/>
          <w:color w:val="000000"/>
          <w:kern w:val="0"/>
          <w:sz w:val="24"/>
        </w:rPr>
        <w:t>了解节理脉的充填机制和压溶作用</w:t>
      </w:r>
      <w:r>
        <w:rPr>
          <w:rFonts w:ascii="Lingoes Unicode" w:hAnsi="Lingoes Unicode" w:eastAsia="微软雅黑" w:cs="宋体"/>
          <w:color w:val="000000"/>
          <w:kern w:val="0"/>
          <w:sz w:val="24"/>
        </w:rPr>
        <w:t>。</w:t>
      </w:r>
    </w:p>
    <w:p w14:paraId="4653DE3E">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10、</w:t>
      </w:r>
      <w:r>
        <w:rPr>
          <w:rFonts w:hint="eastAsia" w:ascii="宋体" w:hAnsi="宋体" w:cs="宋体"/>
          <w:color w:val="000000"/>
          <w:kern w:val="0"/>
          <w:sz w:val="24"/>
        </w:rPr>
        <w:t>掌握节理的分类，节理的分期配套以及节理的野外观测研究手段和方法</w:t>
      </w:r>
      <w:r>
        <w:rPr>
          <w:rFonts w:ascii="Lingoes Unicode" w:hAnsi="Lingoes Unicode" w:eastAsia="微软雅黑" w:cs="宋体"/>
          <w:color w:val="000000"/>
          <w:kern w:val="0"/>
          <w:sz w:val="24"/>
        </w:rPr>
        <w:t>。</w:t>
      </w:r>
    </w:p>
    <w:p w14:paraId="57891BB7">
      <w:pPr>
        <w:widowControl/>
        <w:shd w:val="clear" w:color="auto" w:fill="FFFFFF"/>
        <w:spacing w:line="500" w:lineRule="exact"/>
        <w:jc w:val="left"/>
        <w:rPr>
          <w:rFonts w:hint="eastAsia" w:eastAsia="微软雅黑"/>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11、</w:t>
      </w:r>
      <w:r>
        <w:rPr>
          <w:rFonts w:hint="eastAsia" w:ascii="宋体" w:hAnsi="宋体" w:cs="宋体"/>
          <w:color w:val="000000"/>
          <w:kern w:val="0"/>
          <w:sz w:val="24"/>
        </w:rPr>
        <w:t>掌握断距与滑距的概念，断层的分类，断层效应及断层的识别和两盘运动判别标志</w:t>
      </w:r>
      <w:r>
        <w:rPr>
          <w:rFonts w:ascii="Lingoes Unicode" w:hAnsi="Lingoes Unicode" w:eastAsia="微软雅黑" w:cs="宋体"/>
          <w:color w:val="000000"/>
          <w:kern w:val="0"/>
          <w:sz w:val="24"/>
        </w:rPr>
        <w:t>。</w:t>
      </w:r>
      <w:r>
        <w:rPr>
          <w:rFonts w:hint="eastAsia" w:ascii="宋体" w:hAnsi="宋体" w:cs="宋体"/>
          <w:color w:val="000000"/>
          <w:kern w:val="0"/>
          <w:sz w:val="24"/>
        </w:rPr>
        <w:t>了解断层的效应及形成机制</w:t>
      </w:r>
      <w:r>
        <w:rPr>
          <w:rFonts w:ascii="Lingoes Unicode" w:hAnsi="Lingoes Unicode" w:eastAsia="微软雅黑" w:cs="宋体"/>
          <w:color w:val="000000"/>
          <w:kern w:val="0"/>
          <w:sz w:val="24"/>
        </w:rPr>
        <w:t>。</w:t>
      </w:r>
    </w:p>
    <w:p w14:paraId="358FD980">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12、</w:t>
      </w:r>
      <w:r>
        <w:rPr>
          <w:rFonts w:hint="eastAsia" w:ascii="宋体" w:hAnsi="宋体" w:cs="宋体"/>
          <w:color w:val="000000"/>
          <w:kern w:val="0"/>
          <w:sz w:val="24"/>
        </w:rPr>
        <w:t>掌握变质核杂岩拆离断层盆岭构造等伸展构造及构造反转的概念和特征</w:t>
      </w:r>
      <w:r>
        <w:rPr>
          <w:rFonts w:ascii="Lingoes Unicode" w:hAnsi="Lingoes Unicode" w:eastAsia="微软雅黑" w:cs="宋体"/>
          <w:color w:val="000000"/>
          <w:kern w:val="0"/>
          <w:sz w:val="24"/>
        </w:rPr>
        <w:t>。</w:t>
      </w:r>
      <w:r>
        <w:rPr>
          <w:rFonts w:hint="eastAsia" w:ascii="宋体" w:hAnsi="宋体" w:cs="宋体"/>
          <w:color w:val="000000"/>
          <w:kern w:val="0"/>
          <w:sz w:val="24"/>
        </w:rPr>
        <w:t>了解伸展构造野外识别标志</w:t>
      </w:r>
      <w:r>
        <w:rPr>
          <w:rFonts w:ascii="Lingoes Unicode" w:hAnsi="Lingoes Unicode" w:eastAsia="微软雅黑" w:cs="宋体"/>
          <w:color w:val="000000"/>
          <w:kern w:val="0"/>
          <w:sz w:val="24"/>
        </w:rPr>
        <w:t>。</w:t>
      </w:r>
    </w:p>
    <w:p w14:paraId="4E923F17">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13、</w:t>
      </w:r>
      <w:r>
        <w:rPr>
          <w:rFonts w:hint="eastAsia" w:ascii="宋体" w:hAnsi="宋体" w:cs="宋体"/>
          <w:color w:val="000000"/>
          <w:kern w:val="0"/>
          <w:sz w:val="24"/>
        </w:rPr>
        <w:t>掌握逆冲推覆构造的组合型式几何结构扩展方式，逆冲作用与褶皱作用</w:t>
      </w:r>
      <w:r>
        <w:rPr>
          <w:rFonts w:ascii="Lingoes Unicode" w:hAnsi="Lingoes Unicode" w:eastAsia="微软雅黑" w:cs="宋体"/>
          <w:color w:val="000000"/>
          <w:kern w:val="0"/>
          <w:sz w:val="24"/>
        </w:rPr>
        <w:t>。</w:t>
      </w:r>
      <w:r>
        <w:rPr>
          <w:rFonts w:hint="eastAsia" w:ascii="宋体" w:hAnsi="宋体" w:cs="宋体"/>
          <w:color w:val="000000"/>
          <w:kern w:val="0"/>
          <w:sz w:val="24"/>
        </w:rPr>
        <w:t>了解逆冲推覆构造的运动学和动力学，逆冲推覆构造与滑覆和岩浆活动的关系</w:t>
      </w:r>
      <w:r>
        <w:rPr>
          <w:rFonts w:ascii="Lingoes Unicode" w:hAnsi="Lingoes Unicode" w:eastAsia="微软雅黑" w:cs="宋体"/>
          <w:color w:val="000000"/>
          <w:kern w:val="0"/>
          <w:sz w:val="24"/>
        </w:rPr>
        <w:t>。</w:t>
      </w:r>
    </w:p>
    <w:p w14:paraId="1F1CB1C5">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14、</w:t>
      </w:r>
      <w:r>
        <w:rPr>
          <w:rFonts w:hint="eastAsia" w:ascii="宋体" w:hAnsi="宋体" w:cs="宋体"/>
          <w:color w:val="000000"/>
          <w:kern w:val="0"/>
          <w:sz w:val="24"/>
        </w:rPr>
        <w:t>掌握走滑断层的结构及与之相关的构造特征</w:t>
      </w:r>
      <w:r>
        <w:rPr>
          <w:rFonts w:ascii="Lingoes Unicode" w:hAnsi="Lingoes Unicode" w:eastAsia="微软雅黑" w:cs="宋体"/>
          <w:color w:val="000000"/>
          <w:kern w:val="0"/>
          <w:sz w:val="24"/>
        </w:rPr>
        <w:t>。</w:t>
      </w:r>
      <w:r>
        <w:rPr>
          <w:rFonts w:hint="eastAsia" w:ascii="宋体" w:hAnsi="宋体" w:cs="宋体"/>
          <w:color w:val="000000"/>
          <w:kern w:val="0"/>
          <w:sz w:val="24"/>
        </w:rPr>
        <w:t>了解走滑断层的应力状态及发育背景和成因</w:t>
      </w:r>
      <w:r>
        <w:rPr>
          <w:rFonts w:ascii="Lingoes Unicode" w:hAnsi="Lingoes Unicode" w:eastAsia="微软雅黑" w:cs="宋体"/>
          <w:color w:val="000000"/>
          <w:kern w:val="0"/>
          <w:sz w:val="24"/>
        </w:rPr>
        <w:t>。</w:t>
      </w:r>
    </w:p>
    <w:p w14:paraId="5F5B15A0">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15、</w:t>
      </w:r>
      <w:r>
        <w:rPr>
          <w:rFonts w:hint="eastAsia" w:ascii="宋体" w:hAnsi="宋体" w:cs="宋体"/>
          <w:color w:val="000000"/>
          <w:kern w:val="0"/>
          <w:sz w:val="24"/>
        </w:rPr>
        <w:t>掌握韧性剪切带的几何特征，韧性剪切带运动方向的确定</w:t>
      </w:r>
      <w:r>
        <w:rPr>
          <w:rFonts w:ascii="Lingoes Unicode" w:hAnsi="Lingoes Unicode" w:eastAsia="微软雅黑" w:cs="宋体"/>
          <w:color w:val="000000"/>
          <w:kern w:val="0"/>
          <w:sz w:val="24"/>
        </w:rPr>
        <w:t>。</w:t>
      </w:r>
    </w:p>
    <w:p w14:paraId="1C388432">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16、</w:t>
      </w:r>
      <w:r>
        <w:rPr>
          <w:rFonts w:hint="eastAsia" w:ascii="宋体" w:hAnsi="宋体" w:cs="宋体"/>
          <w:color w:val="000000"/>
          <w:kern w:val="0"/>
          <w:sz w:val="24"/>
        </w:rPr>
        <w:t>了解构造变形几何学运动学流变学动力学等构造地质学基础理论</w:t>
      </w:r>
      <w:r>
        <w:rPr>
          <w:rFonts w:ascii="Lingoes Unicode" w:hAnsi="Lingoes Unicode" w:eastAsia="微软雅黑" w:cs="宋体"/>
          <w:color w:val="000000"/>
          <w:kern w:val="0"/>
          <w:sz w:val="24"/>
        </w:rPr>
        <w:t>、</w:t>
      </w:r>
      <w:r>
        <w:rPr>
          <w:rFonts w:hint="eastAsia" w:ascii="宋体" w:hAnsi="宋体" w:cs="宋体"/>
          <w:color w:val="000000"/>
          <w:kern w:val="0"/>
          <w:sz w:val="24"/>
        </w:rPr>
        <w:t>基本知识</w:t>
      </w:r>
      <w:r>
        <w:rPr>
          <w:rFonts w:ascii="Lingoes Unicode" w:hAnsi="Lingoes Unicode" w:eastAsia="微软雅黑" w:cs="宋体"/>
          <w:color w:val="000000"/>
          <w:kern w:val="0"/>
          <w:sz w:val="24"/>
        </w:rPr>
        <w:t>。</w:t>
      </w:r>
    </w:p>
    <w:p w14:paraId="3E546E6B">
      <w:pPr>
        <w:widowControl/>
        <w:shd w:val="clear" w:color="auto" w:fill="FFFFFF"/>
        <w:spacing w:line="500" w:lineRule="exact"/>
        <w:jc w:val="left"/>
        <w:rPr>
          <w:rFonts w:hint="eastAsia" w:ascii="Lingoes Unicode" w:hAnsi="Lingoes Unicode" w:eastAsia="微软雅黑" w:cs="宋体"/>
          <w:color w:val="000000"/>
          <w:kern w:val="0"/>
          <w:sz w:val="24"/>
        </w:rPr>
      </w:pPr>
      <w:r>
        <w:rPr>
          <w:rFonts w:hint="eastAsia" w:ascii="Lingoes Unicode" w:hAnsi="Lingoes Unicode" w:eastAsia="微软雅黑" w:cs="宋体"/>
          <w:color w:val="000000"/>
          <w:kern w:val="0"/>
          <w:sz w:val="24"/>
        </w:rPr>
        <w:t xml:space="preserve">    </w:t>
      </w:r>
      <w:r>
        <w:rPr>
          <w:rFonts w:ascii="Lingoes Unicode" w:hAnsi="Lingoes Unicode" w:eastAsia="微软雅黑" w:cs="宋体"/>
          <w:color w:val="000000"/>
          <w:kern w:val="0"/>
          <w:sz w:val="24"/>
        </w:rPr>
        <w:t>17</w:t>
      </w:r>
      <w:r>
        <w:rPr>
          <w:rFonts w:hint="eastAsia" w:ascii="Lingoes Unicode" w:hAnsi="Lingoes Unicode" w:eastAsia="微软雅黑" w:cs="宋体"/>
          <w:color w:val="000000"/>
          <w:kern w:val="0"/>
          <w:sz w:val="24"/>
        </w:rPr>
        <w:t>、</w:t>
      </w:r>
      <w:r>
        <w:rPr>
          <w:rFonts w:hint="eastAsia" w:ascii="宋体" w:hAnsi="宋体" w:cs="宋体"/>
          <w:color w:val="000000"/>
          <w:kern w:val="0"/>
          <w:sz w:val="24"/>
        </w:rPr>
        <w:t>掌握构造地质学所涉及的最基本的技能如对地质构造的观察识别分析和处理的能力以及室内分析</w:t>
      </w:r>
      <w:r>
        <w:rPr>
          <w:rFonts w:ascii="Lingoes Unicode" w:hAnsi="Lingoes Unicode" w:eastAsia="微软雅黑" w:cs="宋体"/>
          <w:color w:val="000000"/>
          <w:kern w:val="0"/>
          <w:sz w:val="24"/>
        </w:rPr>
        <w:t>、</w:t>
      </w:r>
      <w:r>
        <w:rPr>
          <w:rFonts w:hint="eastAsia" w:ascii="宋体" w:hAnsi="宋体" w:cs="宋体"/>
          <w:color w:val="000000"/>
          <w:kern w:val="0"/>
          <w:sz w:val="24"/>
        </w:rPr>
        <w:t>绘制相应地质图件的能力</w:t>
      </w:r>
      <w:r>
        <w:rPr>
          <w:rFonts w:ascii="Lingoes Unicode" w:hAnsi="Lingoes Unicode" w:eastAsia="微软雅黑" w:cs="宋体"/>
          <w:color w:val="000000"/>
          <w:kern w:val="0"/>
          <w:sz w:val="24"/>
        </w:rPr>
        <w:t>。</w:t>
      </w:r>
    </w:p>
    <w:p w14:paraId="78ECF94F">
      <w:pPr>
        <w:spacing w:line="500" w:lineRule="exact"/>
        <w:rPr>
          <w:rFonts w:hint="eastAsia"/>
          <w:sz w:val="24"/>
        </w:rPr>
      </w:pPr>
    </w:p>
    <w:p w14:paraId="1A44405F">
      <w:pPr>
        <w:spacing w:line="500" w:lineRule="exact"/>
        <w:rPr>
          <w:rFonts w:hint="eastAsia"/>
          <w:sz w:val="24"/>
        </w:rPr>
      </w:pPr>
    </w:p>
    <w:p w14:paraId="27CF7D6F">
      <w:pPr>
        <w:spacing w:line="500" w:lineRule="exact"/>
        <w:rPr>
          <w:rFonts w:hint="eastAsia"/>
          <w:b/>
          <w:sz w:val="24"/>
        </w:rPr>
      </w:pPr>
      <w:r>
        <w:rPr>
          <w:rFonts w:hint="eastAsia"/>
          <w:b/>
          <w:sz w:val="24"/>
        </w:rPr>
        <w:t>参考书目：</w:t>
      </w:r>
    </w:p>
    <w:p w14:paraId="6BAC86AC">
      <w:pPr>
        <w:spacing w:line="500" w:lineRule="exact"/>
        <w:rPr>
          <w:rFonts w:hint="eastAsia"/>
          <w:b/>
          <w:sz w:val="24"/>
        </w:rPr>
      </w:pPr>
    </w:p>
    <w:p w14:paraId="0A1DAFFE">
      <w:pPr>
        <w:spacing w:line="500" w:lineRule="exact"/>
        <w:rPr>
          <w:rFonts w:hint="eastAsia"/>
          <w:sz w:val="24"/>
        </w:rPr>
      </w:pPr>
      <w:r>
        <w:rPr>
          <w:sz w:val="24"/>
        </w:rPr>
        <w:t>《构造地质学》，谢仁海主编，中国矿业大学出版社，2007年</w:t>
      </w:r>
    </w:p>
    <w:p w14:paraId="352AC53C">
      <w:pPr>
        <w:spacing w:line="500" w:lineRule="exact"/>
        <w:rPr>
          <w:rFonts w:hint="eastAsia"/>
          <w:sz w:val="24"/>
        </w:rPr>
      </w:pPr>
    </w:p>
    <w:p w14:paraId="5920867C">
      <w:pPr>
        <w:spacing w:line="500" w:lineRule="exact"/>
        <w:rPr>
          <w:rFonts w:hint="eastAsia"/>
          <w:sz w:val="24"/>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ngoes Unicod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776210"/>
    <w:rsid w:val="76740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kern w:val="2"/>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kern w:val="2"/>
      <w:sz w:val="18"/>
      <w:szCs w:val="18"/>
    </w:rPr>
  </w:style>
  <w:style w:type="character" w:customStyle="1" w:styleId="6">
    <w:name w:val="页脚 Char Char"/>
    <w:basedOn w:val="5"/>
    <w:link w:val="2"/>
    <w:uiPriority w:val="0"/>
    <w:rPr>
      <w:kern w:val="2"/>
      <w:sz w:val="18"/>
      <w:szCs w:val="18"/>
    </w:rPr>
  </w:style>
  <w:style w:type="character" w:customStyle="1" w:styleId="7">
    <w:name w:val="页眉 Char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322</Words>
  <Characters>1839</Characters>
  <Lines>15</Lines>
  <Paragraphs>4</Paragraphs>
  <TotalTime>0</TotalTime>
  <ScaleCrop>false</ScaleCrop>
  <LinksUpToDate>false</LinksUpToDate>
  <CharactersWithSpaces>2157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2015-09-28T02:44:00Z</dcterms:created>
  <dc:creator>x</dc:creator>
  <cp:lastModifiedBy>vertesyuan</cp:lastModifiedBy>
  <dcterms:modified xsi:type="dcterms:W3CDTF">2024-10-11T14:31:46Z</dcterms:modified>
  <dc:title>《煤矿地质学》考试大纲（150分）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161ABE8B115C4B0BB5102FA046CE11CC_13</vt:lpwstr>
  </property>
</Properties>
</file>