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361F1">
      <w:pPr>
        <w:jc w:val="center"/>
        <w:rPr>
          <w:rFonts w:hint="eastAsia" w:eastAsia="黑体"/>
          <w:b/>
          <w:sz w:val="30"/>
        </w:rPr>
      </w:pPr>
      <w:bookmarkStart w:id="0" w:name="_GoBack"/>
      <w:bookmarkEnd w:id="0"/>
      <w:r>
        <w:rPr>
          <w:rFonts w:hint="eastAsia" w:eastAsia="黑体"/>
          <w:b/>
          <w:sz w:val="30"/>
        </w:rPr>
        <w:t>山东建筑大学</w:t>
      </w:r>
    </w:p>
    <w:p w14:paraId="34247D52">
      <w:pPr>
        <w:jc w:val="center"/>
        <w:rPr>
          <w:rFonts w:eastAsia="黑体"/>
          <w:b/>
          <w:sz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hint="eastAsia" w:eastAsia="黑体"/>
          <w:b/>
          <w:sz w:val="30"/>
        </w:rPr>
        <w:t>研究生入学考试</w:t>
      </w:r>
      <w:r>
        <w:rPr>
          <w:rFonts w:eastAsia="黑体"/>
          <w:b/>
          <w:sz w:val="30"/>
        </w:rPr>
        <w:t>《</w:t>
      </w:r>
      <w:r>
        <w:rPr>
          <w:rFonts w:hint="eastAsia" w:eastAsia="黑体"/>
          <w:b/>
          <w:sz w:val="30"/>
        </w:rPr>
        <w:t>机械系统设计</w:t>
      </w:r>
      <w:r>
        <w:rPr>
          <w:rFonts w:eastAsia="黑体"/>
          <w:b/>
          <w:sz w:val="30"/>
        </w:rPr>
        <w:t>》复试大纲</w:t>
      </w:r>
    </w:p>
    <w:p w14:paraId="6C3F2BEA">
      <w:pPr>
        <w:jc w:val="center"/>
      </w:pPr>
    </w:p>
    <w:p w14:paraId="3AC14FE4">
      <w:p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eastAsia="黑体"/>
          <w:b/>
          <w:bCs/>
          <w:sz w:val="24"/>
        </w:rPr>
        <w:t>一、</w:t>
      </w:r>
      <w:r>
        <w:rPr>
          <w:rFonts w:hint="eastAsia" w:ascii="宋体" w:hAnsi="宋体"/>
          <w:b/>
          <w:bCs/>
          <w:sz w:val="24"/>
          <w:szCs w:val="24"/>
        </w:rPr>
        <w:t>考试</w:t>
      </w:r>
      <w:r>
        <w:rPr>
          <w:rFonts w:ascii="宋体" w:hAnsi="宋体"/>
          <w:b/>
          <w:bCs/>
          <w:sz w:val="24"/>
          <w:szCs w:val="24"/>
        </w:rPr>
        <w:t>内容</w:t>
      </w:r>
    </w:p>
    <w:p w14:paraId="13DFD8A3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机械系统概念与内涵</w:t>
      </w:r>
    </w:p>
    <w:p w14:paraId="426F7E17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基本要求：</w:t>
      </w:r>
      <w:r>
        <w:rPr>
          <w:rFonts w:hint="eastAsia" w:ascii="宋体" w:hAnsi="宋体"/>
          <w:sz w:val="24"/>
          <w:szCs w:val="24"/>
        </w:rPr>
        <w:t>掌握现代机械系统的基本组成与功能要求,机械系统设计原则、要求及一般过程</w:t>
      </w:r>
      <w:r>
        <w:rPr>
          <w:rFonts w:ascii="宋体" w:hAnsi="宋体"/>
          <w:sz w:val="24"/>
          <w:szCs w:val="24"/>
        </w:rPr>
        <w:t>。</w:t>
      </w:r>
    </w:p>
    <w:p w14:paraId="0424D94E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机械系统总体设计</w:t>
      </w:r>
    </w:p>
    <w:p w14:paraId="06F9BD6D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基本要求：</w:t>
      </w:r>
      <w:r>
        <w:rPr>
          <w:rFonts w:hint="eastAsia" w:ascii="宋体" w:hAnsi="宋体"/>
          <w:sz w:val="24"/>
          <w:szCs w:val="24"/>
        </w:rPr>
        <w:t>掌握功能实质，以及原理方案设计、方案组合选优方法、总体布局设计要求、结构总体设计等</w:t>
      </w:r>
      <w:r>
        <w:rPr>
          <w:rFonts w:ascii="宋体" w:hAnsi="宋体"/>
          <w:sz w:val="24"/>
          <w:szCs w:val="24"/>
        </w:rPr>
        <w:t>。</w:t>
      </w:r>
    </w:p>
    <w:p w14:paraId="07698D6F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</w:t>
      </w:r>
      <w:r>
        <w:rPr>
          <w:rFonts w:hint="eastAsia" w:ascii="宋体" w:hAnsi="宋体"/>
          <w:sz w:val="24"/>
          <w:szCs w:val="24"/>
        </w:rPr>
        <w:t>机械系统的物料流设计</w:t>
      </w:r>
    </w:p>
    <w:p w14:paraId="74A5BDC7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基本要求：掌握</w:t>
      </w:r>
      <w:r>
        <w:rPr>
          <w:rFonts w:hint="eastAsia" w:ascii="宋体" w:hAnsi="宋体"/>
          <w:sz w:val="24"/>
          <w:szCs w:val="24"/>
        </w:rPr>
        <w:t>物料流概念，物料存储、输送、搬运系统基本设计；掌握物料装夹与定位装置设计。</w:t>
      </w:r>
    </w:p>
    <w:p w14:paraId="72D94B9F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</w:rPr>
        <w:t>机械系统的能量流设计</w:t>
      </w:r>
    </w:p>
    <w:p w14:paraId="582EB409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基本要求：</w:t>
      </w:r>
      <w:r>
        <w:rPr>
          <w:rFonts w:hint="eastAsia" w:ascii="宋体" w:hAnsi="宋体"/>
          <w:sz w:val="24"/>
          <w:szCs w:val="24"/>
        </w:rPr>
        <w:t>掌握能量流系统分析、机械系统载荷特性分析，以及动力机的选择</w:t>
      </w:r>
      <w:r>
        <w:rPr>
          <w:rFonts w:ascii="宋体" w:hAnsi="宋体"/>
          <w:sz w:val="24"/>
          <w:szCs w:val="24"/>
        </w:rPr>
        <w:t>。</w:t>
      </w:r>
    </w:p>
    <w:p w14:paraId="2BECDDD1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</w:rPr>
        <w:t>机械运动系统设计</w:t>
      </w:r>
    </w:p>
    <w:p w14:paraId="1F329FB9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基本要求：掌握</w:t>
      </w:r>
      <w:r>
        <w:rPr>
          <w:rFonts w:hint="eastAsia" w:ascii="宋体" w:hAnsi="宋体"/>
          <w:sz w:val="24"/>
          <w:szCs w:val="24"/>
        </w:rPr>
        <w:t>执行系统、传动系统、操纵系统等子系统构成、工作原理及设计方法</w:t>
      </w:r>
      <w:r>
        <w:rPr>
          <w:rFonts w:ascii="宋体" w:hAnsi="宋体"/>
          <w:sz w:val="24"/>
          <w:szCs w:val="24"/>
        </w:rPr>
        <w:t>。</w:t>
      </w:r>
    </w:p>
    <w:p w14:paraId="58904A65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6、</w:t>
      </w:r>
      <w:r>
        <w:rPr>
          <w:rFonts w:hint="eastAsia" w:ascii="宋体" w:hAnsi="宋体"/>
          <w:sz w:val="24"/>
          <w:szCs w:val="24"/>
        </w:rPr>
        <w:t>机械系统的信息流与控制设计</w:t>
      </w:r>
    </w:p>
    <w:p w14:paraId="1307AA7D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基本要求：</w:t>
      </w:r>
      <w:r>
        <w:rPr>
          <w:rFonts w:hint="eastAsia" w:ascii="宋体" w:hAnsi="宋体"/>
          <w:sz w:val="24"/>
          <w:szCs w:val="24"/>
        </w:rPr>
        <w:t>了解信号采集与处理，掌握数控系统与伺服机构的基本构成与原理</w:t>
      </w:r>
      <w:r>
        <w:rPr>
          <w:rFonts w:ascii="宋体" w:hAnsi="宋体"/>
          <w:sz w:val="24"/>
          <w:szCs w:val="24"/>
        </w:rPr>
        <w:t>。</w:t>
      </w:r>
    </w:p>
    <w:p w14:paraId="6066EFB8">
      <w:pPr>
        <w:snapToGrid w:val="0"/>
        <w:spacing w:line="360" w:lineRule="auto"/>
        <w:ind w:firstLine="5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7、机械系统中的人机工程</w:t>
      </w:r>
    </w:p>
    <w:p w14:paraId="6FB27FFB">
      <w:pPr>
        <w:snapToGrid w:val="0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基本要求：了解机械系统设计中的人机工程学及造型设计；了解机械系统噪声及振动控制的基本方法。</w:t>
      </w:r>
    </w:p>
    <w:p w14:paraId="0F452E28">
      <w:pPr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二、参考书目</w:t>
      </w:r>
    </w:p>
    <w:p w14:paraId="264E2AD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朱龙根编，机械系统设计（第2版），北京：机械工业出版社，2017.8.</w:t>
      </w:r>
    </w:p>
    <w:p w14:paraId="5CB7BDCF">
      <w:pPr>
        <w:tabs>
          <w:tab w:val="center" w:pos="4153"/>
        </w:tabs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候珍秀主编，机械系统设计（第3版），哈尔滨：哈尔滨工业大学出版社，20</w:t>
      </w: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9</w:t>
      </w:r>
    </w:p>
    <w:sectPr>
      <w:footerReference r:id="rId3" w:type="default"/>
      <w:footerReference r:id="rId4" w:type="even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33EAB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4EEEAD6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5A5E2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482E8AD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277088"/>
    <w:rsid w:val="00090081"/>
    <w:rsid w:val="00277088"/>
    <w:rsid w:val="003D5DE2"/>
    <w:rsid w:val="00510BC8"/>
    <w:rsid w:val="00545BE6"/>
    <w:rsid w:val="00554033"/>
    <w:rsid w:val="005D24FE"/>
    <w:rsid w:val="00623BFE"/>
    <w:rsid w:val="006269C7"/>
    <w:rsid w:val="0074250A"/>
    <w:rsid w:val="00773F06"/>
    <w:rsid w:val="008068A1"/>
    <w:rsid w:val="008472D9"/>
    <w:rsid w:val="00890745"/>
    <w:rsid w:val="00893A75"/>
    <w:rsid w:val="008A4C1D"/>
    <w:rsid w:val="008A54AB"/>
    <w:rsid w:val="009524EB"/>
    <w:rsid w:val="009622E6"/>
    <w:rsid w:val="009D6D29"/>
    <w:rsid w:val="00A570E1"/>
    <w:rsid w:val="00AC71E8"/>
    <w:rsid w:val="00AE4342"/>
    <w:rsid w:val="00B14C36"/>
    <w:rsid w:val="00B20653"/>
    <w:rsid w:val="00B5311A"/>
    <w:rsid w:val="00B61AE1"/>
    <w:rsid w:val="00B93B45"/>
    <w:rsid w:val="00BF751D"/>
    <w:rsid w:val="00D3093B"/>
    <w:rsid w:val="00E424E5"/>
    <w:rsid w:val="00F752E7"/>
    <w:rsid w:val="00F80D26"/>
    <w:rsid w:val="00FA69D2"/>
    <w:rsid w:val="160E6673"/>
    <w:rsid w:val="214F56A9"/>
    <w:rsid w:val="2E417187"/>
    <w:rsid w:val="2E4C4AC4"/>
    <w:rsid w:val="394D4C9E"/>
    <w:rsid w:val="3A751E6E"/>
    <w:rsid w:val="54A77D27"/>
    <w:rsid w:val="55794495"/>
    <w:rsid w:val="59504D5C"/>
    <w:rsid w:val="696A091A"/>
    <w:rsid w:val="69A41DA4"/>
    <w:rsid w:val="6B54318D"/>
    <w:rsid w:val="6CFF2492"/>
    <w:rsid w:val="7AC4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udjg</Company>
  <Pages>1</Pages>
  <Words>470</Words>
  <Characters>486</Characters>
  <Lines>3</Lines>
  <Paragraphs>1</Paragraphs>
  <TotalTime>0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2020-08-31T08:02:00Z</dcterms:created>
  <dc:creator>yfs</dc:creator>
  <cp:lastModifiedBy>vertesyuan</cp:lastModifiedBy>
  <cp:lastPrinted>2008-04-01T12:01:00Z</cp:lastPrinted>
  <dcterms:modified xsi:type="dcterms:W3CDTF">2024-10-12T10:37:50Z</dcterms:modified>
  <dc:title>《单片机应用技术》课程教学基本要求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4DC4B2A9FB354A5283BDAB4DA4695F85_13</vt:lpwstr>
  </property>
</Properties>
</file>