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3" w:right="894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7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359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翻译基础（日语）</w:t>
      </w:r>
    </w:p>
    <w:p>
      <w:pPr>
        <w:ind w:left="63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02" w:firstLine="642"/>
        <w:spacing w:before="263" w:line="370" w:lineRule="auto"/>
        <w:rPr/>
      </w:pPr>
      <w:r>
        <w:rPr>
          <w:spacing w:val="1"/>
        </w:rPr>
        <w:t>翻译基础（</w:t>
      </w:r>
      <w:r>
        <w:rPr>
          <w:spacing w:val="-64"/>
        </w:rPr>
        <w:t xml:space="preserve"> </w:t>
      </w:r>
      <w:r>
        <w:rPr>
          <w:spacing w:val="1"/>
        </w:rPr>
        <w:t>日语）是[055105]日语笔译专业硕士生入学考试</w:t>
      </w:r>
      <w:r>
        <w:rPr/>
        <w:t xml:space="preserve"> </w:t>
      </w:r>
      <w:r>
        <w:rPr>
          <w:spacing w:val="7"/>
        </w:rPr>
        <w:t>的业务课。考试对象为参加[055105]日语笔译专业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</w:t>
      </w:r>
      <w:r>
        <w:rPr/>
        <w:t xml:space="preserve"> </w:t>
      </w:r>
      <w:r>
        <w:rPr>
          <w:spacing w:val="7"/>
        </w:rPr>
        <w:t>硕士研究生入学考试的准考考生。</w:t>
      </w:r>
    </w:p>
    <w:p>
      <w:pPr>
        <w:ind w:left="639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7"/>
        <w:spacing w:before="258" w:line="227" w:lineRule="auto"/>
        <w:rPr/>
      </w:pPr>
      <w:r>
        <w:rPr>
          <w:spacing w:val="7"/>
        </w:rPr>
        <w:t>（一）考试形式：闭卷，笔试。</w:t>
      </w:r>
    </w:p>
    <w:p>
      <w:pPr>
        <w:pStyle w:val="BodyText"/>
        <w:ind w:left="647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0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7"/>
        <w:spacing w:before="256" w:line="228" w:lineRule="auto"/>
        <w:outlineLvl w:val="1"/>
        <w:rPr/>
      </w:pPr>
      <w:r>
        <w:rPr>
          <w:spacing w:val="3"/>
        </w:rPr>
        <w:t>（一）汉译</w:t>
      </w:r>
      <w:r>
        <w:rPr>
          <w:spacing w:val="-61"/>
        </w:rPr>
        <w:t xml:space="preserve"> </w:t>
      </w:r>
      <w:r>
        <w:rPr>
          <w:spacing w:val="3"/>
        </w:rPr>
        <w:t>日</w:t>
      </w:r>
    </w:p>
    <w:p>
      <w:pPr>
        <w:pStyle w:val="BodyText"/>
        <w:ind w:left="4" w:firstLine="639"/>
        <w:spacing w:before="259" w:line="365" w:lineRule="auto"/>
        <w:rPr/>
      </w:pPr>
      <w:r>
        <w:rPr>
          <w:spacing w:val="-3"/>
        </w:rPr>
        <w:t>译文忠实于源文，无明显误译、漏译；译文通</w:t>
      </w:r>
      <w:r>
        <w:rPr>
          <w:spacing w:val="-4"/>
        </w:rPr>
        <w:t>顺，用词准确、</w:t>
      </w:r>
      <w:r>
        <w:rPr/>
        <w:t xml:space="preserve"> </w:t>
      </w:r>
      <w:r>
        <w:rPr>
          <w:spacing w:val="7"/>
        </w:rPr>
        <w:t>表达符合日语规范；译文无语法错误。</w:t>
      </w:r>
    </w:p>
    <w:p>
      <w:pPr>
        <w:pStyle w:val="BodyText"/>
        <w:ind w:left="647"/>
        <w:spacing w:before="52" w:line="228" w:lineRule="auto"/>
        <w:rPr/>
      </w:pPr>
      <w:r>
        <w:rPr>
          <w:spacing w:val="-11"/>
        </w:rPr>
        <w:t>（二）</w:t>
      </w:r>
      <w:r>
        <w:rPr>
          <w:spacing w:val="-56"/>
        </w:rPr>
        <w:t xml:space="preserve"> </w:t>
      </w:r>
      <w:r>
        <w:rPr>
          <w:spacing w:val="-11"/>
        </w:rPr>
        <w:t>日译汉</w:t>
      </w:r>
    </w:p>
    <w:p>
      <w:pPr>
        <w:pStyle w:val="BodyText"/>
        <w:ind w:left="4" w:firstLine="639"/>
        <w:spacing w:before="259" w:line="365" w:lineRule="auto"/>
        <w:rPr/>
      </w:pPr>
      <w:r>
        <w:rPr>
          <w:spacing w:val="-3"/>
        </w:rPr>
        <w:t>译文忠实于源文，无明显误译、漏译；译文通</w:t>
      </w:r>
      <w:r>
        <w:rPr>
          <w:spacing w:val="-4"/>
        </w:rPr>
        <w:t>顺，用字准确、</w:t>
      </w:r>
      <w:r>
        <w:rPr/>
        <w:t xml:space="preserve"> </w:t>
      </w:r>
      <w:r>
        <w:rPr>
          <w:spacing w:val="8"/>
        </w:rPr>
        <w:t>表达符合汉语规范；译文无汉字用法错误。</w:t>
      </w:r>
    </w:p>
    <w:p>
      <w:pPr>
        <w:pStyle w:val="BodyText"/>
        <w:ind w:left="647"/>
        <w:spacing w:before="53" w:line="227" w:lineRule="auto"/>
        <w:rPr/>
      </w:pPr>
      <w:r>
        <w:rPr>
          <w:spacing w:val="6"/>
        </w:rPr>
        <w:t>（三）译文辨析</w:t>
      </w:r>
    </w:p>
    <w:p>
      <w:pPr>
        <w:pStyle w:val="BodyText"/>
        <w:ind w:left="656"/>
        <w:spacing w:before="259" w:line="227" w:lineRule="auto"/>
        <w:rPr/>
      </w:pPr>
      <w:r>
        <w:rPr>
          <w:spacing w:val="5"/>
        </w:rPr>
        <w:t>1.译文比较阐析（汉译日）</w:t>
      </w:r>
    </w:p>
    <w:p>
      <w:pPr>
        <w:pStyle w:val="BodyText"/>
        <w:ind w:left="1" w:right="105" w:firstLine="640"/>
        <w:spacing w:before="261" w:line="364" w:lineRule="auto"/>
        <w:rPr/>
      </w:pPr>
      <w:r>
        <w:rPr>
          <w:spacing w:val="4"/>
        </w:rPr>
        <w:t>针对所给出的汉语原文和对应的两个版本的日语译文，进行</w:t>
      </w:r>
      <w:r>
        <w:rPr>
          <w:spacing w:val="15"/>
        </w:rPr>
        <w:t xml:space="preserve"> </w:t>
      </w:r>
      <w:r>
        <w:rPr>
          <w:spacing w:val="8"/>
        </w:rPr>
        <w:t>翻译风貌、策略、技术及风格等方面的对比辨析。</w:t>
      </w:r>
    </w:p>
    <w:p>
      <w:pPr>
        <w:spacing w:line="364" w:lineRule="auto"/>
        <w:sectPr>
          <w:pgSz w:w="11906" w:h="16839"/>
          <w:pgMar w:top="1431" w:right="1428" w:bottom="0" w:left="1550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3" w:firstLine="644"/>
        <w:spacing w:before="101" w:line="373" w:lineRule="auto"/>
        <w:jc w:val="both"/>
        <w:rPr/>
      </w:pPr>
      <w:r>
        <w:rPr>
          <w:spacing w:val="4"/>
        </w:rPr>
        <w:t>要求能够合理运用翻译学以及材料内容所涉及的语言学、文</w:t>
      </w:r>
      <w:r>
        <w:rPr>
          <w:spacing w:val="10"/>
        </w:rPr>
        <w:t xml:space="preserve"> </w:t>
      </w:r>
      <w:r>
        <w:rPr>
          <w:spacing w:val="5"/>
        </w:rPr>
        <w:t>学、社会学、经济学、教育学、计算机科学与技术等跨</w:t>
      </w:r>
      <w:r>
        <w:rPr>
          <w:spacing w:val="4"/>
        </w:rPr>
        <w:t>学科理论</w:t>
      </w:r>
      <w:r>
        <w:rPr/>
        <w:t xml:space="preserve"> </w:t>
      </w:r>
      <w:r>
        <w:rPr>
          <w:spacing w:val="5"/>
        </w:rPr>
        <w:t>知识，对译本或翻译过程中的语言、文化、技术、管理</w:t>
      </w:r>
      <w:r>
        <w:rPr>
          <w:spacing w:val="4"/>
        </w:rPr>
        <w:t>、传播等</w:t>
      </w:r>
      <w:r>
        <w:rPr/>
        <w:t xml:space="preserve"> </w:t>
      </w:r>
      <w:r>
        <w:rPr>
          <w:spacing w:val="7"/>
        </w:rPr>
        <w:t>问题，进行比较说明与分析。写作字数不少于</w:t>
      </w:r>
      <w:r>
        <w:rPr>
          <w:spacing w:val="-60"/>
        </w:rPr>
        <w:t xml:space="preserve"> </w:t>
      </w:r>
      <w:r>
        <w:rPr>
          <w:spacing w:val="7"/>
        </w:rPr>
        <w:t>800</w:t>
      </w:r>
      <w:r>
        <w:rPr>
          <w:spacing w:val="-55"/>
        </w:rPr>
        <w:t xml:space="preserve"> </w:t>
      </w:r>
      <w:r>
        <w:rPr>
          <w:spacing w:val="7"/>
        </w:rPr>
        <w:t>个日</w:t>
      </w:r>
      <w:r>
        <w:rPr>
          <w:spacing w:val="6"/>
        </w:rPr>
        <w:t>文字。</w:t>
      </w:r>
    </w:p>
    <w:p>
      <w:pPr>
        <w:pStyle w:val="BodyText"/>
        <w:ind w:left="635"/>
        <w:spacing w:before="57" w:line="227" w:lineRule="auto"/>
        <w:rPr/>
      </w:pPr>
      <w:r>
        <w:rPr>
          <w:spacing w:val="-5"/>
        </w:rPr>
        <w:t>2.译文比较阐析（</w:t>
      </w:r>
      <w:r>
        <w:rPr>
          <w:spacing w:val="-5"/>
        </w:rPr>
        <w:t xml:space="preserve"> </w:t>
      </w:r>
      <w:r>
        <w:rPr>
          <w:spacing w:val="-5"/>
        </w:rPr>
        <w:t>日译汉）</w:t>
      </w:r>
    </w:p>
    <w:p>
      <w:pPr>
        <w:pStyle w:val="BodyText"/>
        <w:ind w:right="2" w:firstLine="640"/>
        <w:spacing w:before="255" w:line="366" w:lineRule="auto"/>
        <w:rPr/>
      </w:pPr>
      <w:r>
        <w:rPr>
          <w:spacing w:val="4"/>
        </w:rPr>
        <w:t>针对所给出的日语原文和对应的两个版本的汉语译文，进行</w:t>
      </w:r>
      <w:r>
        <w:rPr>
          <w:spacing w:val="15"/>
        </w:rPr>
        <w:t xml:space="preserve"> </w:t>
      </w:r>
      <w:r>
        <w:rPr>
          <w:spacing w:val="8"/>
        </w:rPr>
        <w:t>翻译风貌、策略、技术及风格等方面的对比辨析。</w:t>
      </w:r>
    </w:p>
    <w:p>
      <w:pPr>
        <w:pStyle w:val="BodyText"/>
        <w:ind w:left="3" w:firstLine="644"/>
        <w:spacing w:before="52" w:line="373" w:lineRule="auto"/>
        <w:rPr/>
      </w:pPr>
      <w:r>
        <w:rPr>
          <w:spacing w:val="4"/>
        </w:rPr>
        <w:t>要求能够合理运用翻译学以及材料内容所涉及的语言学、文</w:t>
      </w:r>
      <w:r>
        <w:rPr>
          <w:spacing w:val="10"/>
        </w:rPr>
        <w:t xml:space="preserve"> </w:t>
      </w:r>
      <w:r>
        <w:rPr>
          <w:spacing w:val="5"/>
        </w:rPr>
        <w:t>学、社会学、经济学、教育学、计算机科学与技术等跨</w:t>
      </w:r>
      <w:r>
        <w:rPr>
          <w:spacing w:val="4"/>
        </w:rPr>
        <w:t>学科理论</w:t>
      </w:r>
      <w:r>
        <w:rPr/>
        <w:t xml:space="preserve"> </w:t>
      </w:r>
      <w:r>
        <w:rPr>
          <w:spacing w:val="5"/>
        </w:rPr>
        <w:t>知识，对译本或翻译过程中的语言、文化、技术、管理</w:t>
      </w:r>
      <w:r>
        <w:rPr>
          <w:spacing w:val="4"/>
        </w:rPr>
        <w:t>、传播等</w:t>
      </w:r>
      <w:r>
        <w:rPr/>
        <w:t xml:space="preserve"> </w:t>
      </w:r>
      <w:r>
        <w:rPr>
          <w:spacing w:val="7"/>
        </w:rPr>
        <w:t>问题，进行比较说明与分析。写作字数不少于</w:t>
      </w:r>
      <w:r>
        <w:rPr>
          <w:spacing w:val="-60"/>
        </w:rPr>
        <w:t xml:space="preserve"> </w:t>
      </w:r>
      <w:r>
        <w:rPr>
          <w:spacing w:val="7"/>
        </w:rPr>
        <w:t>800</w:t>
      </w:r>
      <w:r>
        <w:rPr>
          <w:spacing w:val="-55"/>
        </w:rPr>
        <w:t xml:space="preserve"> </w:t>
      </w:r>
      <w:r>
        <w:rPr>
          <w:spacing w:val="7"/>
        </w:rPr>
        <w:t>个日</w:t>
      </w:r>
      <w:r>
        <w:rPr>
          <w:spacing w:val="6"/>
        </w:rPr>
        <w:t>文字。</w:t>
      </w:r>
    </w:p>
    <w:p>
      <w:pPr>
        <w:ind w:left="650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 w:right="3671" w:hanging="5"/>
        <w:spacing w:before="259" w:line="305" w:lineRule="auto"/>
        <w:rPr/>
      </w:pPr>
      <w:r>
        <w:rPr>
          <w:spacing w:val="-5"/>
        </w:rPr>
        <w:t>一、汉译</w:t>
      </w:r>
      <w:r>
        <w:rPr>
          <w:spacing w:val="-57"/>
        </w:rPr>
        <w:t xml:space="preserve"> </w:t>
      </w:r>
      <w:r>
        <w:rPr>
          <w:spacing w:val="-5"/>
        </w:rPr>
        <w:t>日（1</w:t>
      </w:r>
      <w:r>
        <w:rPr>
          <w:spacing w:val="-53"/>
        </w:rPr>
        <w:t xml:space="preserve"> </w:t>
      </w:r>
      <w:r>
        <w:rPr>
          <w:spacing w:val="-5"/>
        </w:rPr>
        <w:t>小题，共</w:t>
      </w:r>
      <w:r>
        <w:rPr>
          <w:spacing w:val="-66"/>
        </w:rPr>
        <w:t xml:space="preserve"> </w:t>
      </w:r>
      <w:r>
        <w:rPr>
          <w:spacing w:val="-5"/>
        </w:rPr>
        <w:t>45</w:t>
      </w:r>
      <w:r>
        <w:rPr>
          <w:spacing w:val="-50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spacing w:val="-6"/>
        </w:rPr>
        <w:t>二、</w:t>
      </w:r>
      <w:r>
        <w:rPr>
          <w:spacing w:val="-47"/>
        </w:rPr>
        <w:t xml:space="preserve"> </w:t>
      </w:r>
      <w:r>
        <w:rPr>
          <w:spacing w:val="-6"/>
        </w:rPr>
        <w:t>日译汉（1</w:t>
      </w:r>
      <w:r>
        <w:rPr>
          <w:spacing w:val="-54"/>
        </w:rPr>
        <w:t xml:space="preserve"> </w:t>
      </w:r>
      <w:r>
        <w:rPr>
          <w:spacing w:val="-6"/>
        </w:rPr>
        <w:t>小题，共</w:t>
      </w:r>
      <w:r>
        <w:rPr>
          <w:spacing w:val="-65"/>
        </w:rPr>
        <w:t xml:space="preserve"> </w:t>
      </w:r>
      <w:r>
        <w:rPr>
          <w:spacing w:val="-6"/>
        </w:rPr>
        <w:t>45</w:t>
      </w:r>
      <w:r>
        <w:rPr>
          <w:spacing w:val="-50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650"/>
        <w:spacing w:before="256" w:line="227" w:lineRule="auto"/>
        <w:rPr/>
      </w:pPr>
      <w:r>
        <w:rPr>
          <w:spacing w:val="2"/>
        </w:rPr>
        <w:t>三、译文辨析（2</w:t>
      </w:r>
      <w:r>
        <w:rPr>
          <w:spacing w:val="-45"/>
        </w:rPr>
        <w:t xml:space="preserve"> </w:t>
      </w:r>
      <w:r>
        <w:rPr>
          <w:spacing w:val="2"/>
        </w:rPr>
        <w:t>小题，共</w:t>
      </w:r>
      <w:r>
        <w:rPr>
          <w:spacing w:val="-59"/>
        </w:rPr>
        <w:t xml:space="preserve"> </w:t>
      </w:r>
      <w:r>
        <w:rPr>
          <w:spacing w:val="2"/>
        </w:rPr>
        <w:t>60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 w:right="2764"/>
        <w:spacing w:before="258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2" w:firstLine="653"/>
        <w:spacing w:before="52" w:line="366" w:lineRule="auto"/>
        <w:rPr/>
      </w:pPr>
      <w:r>
        <w:rPr/>
        <w:t>1.陈岩：全国翻译专业资格（水平）考试指定教材《</w:t>
      </w:r>
      <w:r>
        <w:rPr>
          <w:spacing w:val="-48"/>
        </w:rPr>
        <w:t xml:space="preserve"> </w:t>
      </w:r>
      <w:r>
        <w:rPr/>
        <w:t>日语笔</w:t>
      </w:r>
      <w:r>
        <w:rPr/>
        <w:t xml:space="preserve"> </w:t>
      </w:r>
      <w:r>
        <w:rPr>
          <w:spacing w:val="-2"/>
        </w:rPr>
        <w:t>译实务》（三级）,外文出版社，2010</w:t>
      </w:r>
      <w:r>
        <w:rPr>
          <w:spacing w:val="-42"/>
        </w:rPr>
        <w:t xml:space="preserve"> </w:t>
      </w:r>
      <w:r>
        <w:rPr>
          <w:spacing w:val="-2"/>
        </w:rPr>
        <w:t>年；</w:t>
      </w:r>
    </w:p>
    <w:p>
      <w:pPr>
        <w:pStyle w:val="BodyText"/>
        <w:ind w:left="9" w:right="2" w:firstLine="625"/>
        <w:spacing w:before="53" w:line="364" w:lineRule="auto"/>
        <w:rPr/>
      </w:pPr>
      <w:r>
        <w:rPr>
          <w:spacing w:val="1"/>
        </w:rPr>
        <w:t>2.李均洋：全国翻译专业资格（水平）考试指定教材《</w:t>
      </w:r>
      <w:r>
        <w:rPr>
          <w:spacing w:val="-58"/>
        </w:rPr>
        <w:t xml:space="preserve"> </w:t>
      </w:r>
      <w:r>
        <w:rPr>
          <w:spacing w:val="1"/>
        </w:rPr>
        <w:t>日语</w:t>
      </w:r>
      <w:r>
        <w:rPr/>
        <w:t xml:space="preserve"> </w:t>
      </w:r>
      <w:r>
        <w:rPr>
          <w:spacing w:val="-3"/>
        </w:rPr>
        <w:t>笔译综合能力》（三级</w:t>
      </w:r>
      <w:r>
        <w:rPr>
          <w:spacing w:val="-52"/>
        </w:rPr>
        <w:t>），</w:t>
      </w:r>
      <w:r>
        <w:rPr>
          <w:spacing w:val="-3"/>
        </w:rPr>
        <w:t>外文出版社，2010</w:t>
      </w:r>
      <w:r>
        <w:rPr>
          <w:spacing w:val="-47"/>
        </w:rPr>
        <w:t xml:space="preserve"> </w:t>
      </w:r>
      <w:r>
        <w:rPr>
          <w:spacing w:val="-3"/>
        </w:rPr>
        <w:t>年；</w:t>
      </w:r>
    </w:p>
    <w:p>
      <w:pPr>
        <w:spacing w:line="364" w:lineRule="auto"/>
        <w:sectPr>
          <w:pgSz w:w="11906" w:h="16839"/>
          <w:pgMar w:top="1431" w:right="1530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04"/>
        <w:spacing w:before="101" w:line="221" w:lineRule="auto"/>
        <w:rPr/>
      </w:pPr>
      <w:r>
        <w:rPr>
          <w:spacing w:val="-3"/>
        </w:rPr>
        <w:t>3.人民网（</w:t>
      </w:r>
      <w:r>
        <w:rPr>
          <w:spacing w:val="-3"/>
        </w:rPr>
        <w:t xml:space="preserve"> </w:t>
      </w:r>
      <w:r>
        <w:rPr>
          <w:spacing w:val="-3"/>
        </w:rPr>
        <w:t>日文版）。http://j</w:t>
      </w:r>
      <w:r>
        <w:rPr>
          <w:spacing w:val="-4"/>
        </w:rPr>
        <w:t>.people.com.cn/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805"/>
        <w:spacing w:line="4820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2727469</wp:posOffset>
            </wp:positionH>
            <wp:positionV relativeFrom="paragraph">
              <wp:posOffset>552</wp:posOffset>
            </wp:positionV>
            <wp:extent cx="2189988" cy="306019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9988" cy="306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6"/>
        </w:rPr>
        <w:drawing>
          <wp:inline distT="0" distB="0" distL="0" distR="0">
            <wp:extent cx="2157984" cy="306019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7984" cy="306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mercury7989@163.com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2024-10-10T17:27:34</vt:filetime>
  </property>
</Properties>
</file>