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590EC">
      <w:pPr>
        <w:pStyle w:val="2"/>
        <w:spacing w:line="360" w:lineRule="auto"/>
        <w:rPr>
          <w:rFonts w:hint="eastAsia" w:ascii="黑体" w:hAnsi="Times New Roman" w:eastAsia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b w:val="0"/>
          <w:bCs w:val="0"/>
          <w:sz w:val="32"/>
          <w:szCs w:val="32"/>
        </w:rPr>
        <w:t>803-综合（民法学、经济法原理）</w:t>
      </w:r>
    </w:p>
    <w:p w14:paraId="4E6D6645">
      <w:pPr>
        <w:pStyle w:val="2"/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《民法学》</w:t>
      </w:r>
    </w:p>
    <w:p w14:paraId="37CA2AD8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第一编 总则</w:t>
      </w:r>
    </w:p>
    <w:p w14:paraId="1F2620C0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民法的基本原理</w:t>
      </w:r>
    </w:p>
    <w:p w14:paraId="2AC27C0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民法的概念和调整对象</w:t>
      </w:r>
    </w:p>
    <w:p w14:paraId="0D3C0C5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民法的基本原则</w:t>
      </w:r>
    </w:p>
    <w:p w14:paraId="798F435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民事法律关系</w:t>
      </w:r>
    </w:p>
    <w:p w14:paraId="17177E0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第二章 民事主体</w:t>
      </w:r>
    </w:p>
    <w:p w14:paraId="5E69606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自然人</w:t>
      </w:r>
    </w:p>
    <w:p w14:paraId="71F82182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法人</w:t>
      </w:r>
    </w:p>
    <w:p w14:paraId="69901A2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非法人组织</w:t>
      </w:r>
    </w:p>
    <w:p w14:paraId="0366308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第三章 民事权利</w:t>
      </w:r>
    </w:p>
    <w:p w14:paraId="3EAF054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民事权利的概述</w:t>
      </w:r>
    </w:p>
    <w:p w14:paraId="6F7D345C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民事权利的变动</w:t>
      </w:r>
    </w:p>
    <w:p w14:paraId="4343ACED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民事权利的行使</w:t>
      </w:r>
    </w:p>
    <w:p w14:paraId="0DB11528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民事权利的救济</w:t>
      </w:r>
    </w:p>
    <w:p w14:paraId="6E56B6E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第四章 民事法律行为</w:t>
      </w:r>
    </w:p>
    <w:p w14:paraId="21293CD2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民事法律行为的概述</w:t>
      </w:r>
    </w:p>
    <w:p w14:paraId="3405F50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意思表示</w:t>
      </w:r>
    </w:p>
    <w:p w14:paraId="69124D91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民事法律行为的成立和生效</w:t>
      </w:r>
    </w:p>
    <w:p w14:paraId="64FCBEF2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附条件和附期限的民事法律行为</w:t>
      </w:r>
    </w:p>
    <w:p w14:paraId="2309B11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民事法律行为的效力瑕疵</w:t>
      </w:r>
    </w:p>
    <w:p w14:paraId="432D8CF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第五章 代理</w:t>
      </w:r>
    </w:p>
    <w:p w14:paraId="4FD66E51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代理概述</w:t>
      </w:r>
    </w:p>
    <w:p w14:paraId="3B86FCB9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代理权</w:t>
      </w:r>
    </w:p>
    <w:p w14:paraId="2705E6D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无权代理</w:t>
      </w:r>
    </w:p>
    <w:p w14:paraId="5182009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第六章 民事责任</w:t>
      </w:r>
    </w:p>
    <w:p w14:paraId="5D8A20D5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民事责任概述</w:t>
      </w:r>
    </w:p>
    <w:p w14:paraId="477E2D0D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民事责任的免责事由</w:t>
      </w:r>
    </w:p>
    <w:p w14:paraId="4AE494D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第七章 诉讼时效与期间</w:t>
      </w:r>
    </w:p>
    <w:p w14:paraId="691ADE70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诉讼时效概述</w:t>
      </w:r>
    </w:p>
    <w:p w14:paraId="00F32CCF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诉讼时效的适用范围</w:t>
      </w:r>
    </w:p>
    <w:p w14:paraId="30A33161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第三节 诉讼时效期间的计算 </w:t>
      </w:r>
    </w:p>
    <w:p w14:paraId="43BE03B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诉讼时效的效力</w:t>
      </w:r>
    </w:p>
    <w:p w14:paraId="54C9F01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除斥期间</w:t>
      </w:r>
    </w:p>
    <w:p w14:paraId="1B656F5B">
      <w:pPr>
        <w:spacing w:line="360" w:lineRule="auto"/>
        <w:rPr>
          <w:rFonts w:ascii="宋体" w:hAnsi="宋体" w:cs="宋体"/>
          <w:sz w:val="24"/>
        </w:rPr>
      </w:pPr>
    </w:p>
    <w:p w14:paraId="0E5F5F5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第二编 物权</w:t>
      </w:r>
    </w:p>
    <w:p w14:paraId="16EB906C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物权与物权法概述</w:t>
      </w:r>
    </w:p>
    <w:p w14:paraId="7323DC2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物权概述</w:t>
      </w:r>
    </w:p>
    <w:p w14:paraId="6D5E67D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物权法</w:t>
      </w:r>
      <w:r>
        <w:rPr>
          <w:rFonts w:hint="eastAsia" w:ascii="宋体" w:hAnsi="宋体" w:cs="宋体"/>
          <w:sz w:val="24"/>
          <w:lang w:val="en-US" w:eastAsia="zh-CN"/>
        </w:rPr>
        <w:t>的</w:t>
      </w:r>
      <w:r>
        <w:rPr>
          <w:rFonts w:hint="eastAsia" w:ascii="宋体" w:hAnsi="宋体" w:cs="宋体"/>
          <w:sz w:val="24"/>
        </w:rPr>
        <w:t>基本原则</w:t>
      </w:r>
    </w:p>
    <w:p w14:paraId="4306A0F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物权</w:t>
      </w:r>
      <w:r>
        <w:rPr>
          <w:rFonts w:hint="eastAsia" w:ascii="宋体" w:hAnsi="宋体" w:cs="宋体"/>
          <w:sz w:val="24"/>
          <w:lang w:val="en-US" w:eastAsia="zh-CN"/>
        </w:rPr>
        <w:t>的</w:t>
      </w:r>
      <w:r>
        <w:rPr>
          <w:rFonts w:hint="eastAsia" w:ascii="宋体" w:hAnsi="宋体" w:cs="宋体"/>
          <w:sz w:val="24"/>
        </w:rPr>
        <w:t>保护</w:t>
      </w:r>
    </w:p>
    <w:p w14:paraId="32BD6A8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第二章 物权变动</w:t>
      </w:r>
    </w:p>
    <w:p w14:paraId="07E21BB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物权变动概述</w:t>
      </w:r>
    </w:p>
    <w:p w14:paraId="796EEC5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>节 不动产登记</w:t>
      </w:r>
    </w:p>
    <w:p w14:paraId="79903F5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>节 动产交付</w:t>
      </w:r>
    </w:p>
    <w:p w14:paraId="6B5CD40E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第三章 所有权的一般原理</w:t>
      </w:r>
    </w:p>
    <w:p w14:paraId="3B15600B">
      <w:pPr>
        <w:spacing w:line="360" w:lineRule="auto"/>
        <w:ind w:left="2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第一节 所有权概述</w:t>
      </w:r>
    </w:p>
    <w:p w14:paraId="38E154DE">
      <w:pPr>
        <w:spacing w:line="360" w:lineRule="auto"/>
        <w:ind w:left="2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第二节 所有权的权能</w:t>
      </w:r>
    </w:p>
    <w:p w14:paraId="7D7518A5">
      <w:pPr>
        <w:spacing w:line="360" w:lineRule="auto"/>
        <w:ind w:left="24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>节 所有权的取得</w:t>
      </w:r>
    </w:p>
    <w:p w14:paraId="4C848F8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章 共有</w:t>
      </w:r>
    </w:p>
    <w:p w14:paraId="46DD84A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共有概述</w:t>
      </w:r>
    </w:p>
    <w:p w14:paraId="07BCA8D8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按份共有</w:t>
      </w:r>
    </w:p>
    <w:p w14:paraId="1F5E6DC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共同共有</w:t>
      </w:r>
    </w:p>
    <w:p w14:paraId="5775C87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章 用益物权概述</w:t>
      </w:r>
    </w:p>
    <w:p w14:paraId="336AAE3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用益物权的概念</w:t>
      </w:r>
      <w:r>
        <w:rPr>
          <w:rFonts w:hint="eastAsia" w:ascii="宋体" w:hAnsi="宋体" w:cs="宋体"/>
          <w:sz w:val="24"/>
          <w:lang w:val="en-US" w:eastAsia="zh-CN"/>
        </w:rPr>
        <w:t>与</w:t>
      </w:r>
      <w:r>
        <w:rPr>
          <w:rFonts w:hint="eastAsia" w:ascii="宋体" w:hAnsi="宋体" w:cs="宋体"/>
          <w:sz w:val="24"/>
        </w:rPr>
        <w:t>功能</w:t>
      </w:r>
    </w:p>
    <w:p w14:paraId="3A45351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用益物权的特征</w:t>
      </w:r>
    </w:p>
    <w:p w14:paraId="5991122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用益物权的行使与保护</w:t>
      </w:r>
    </w:p>
    <w:p w14:paraId="49E7A1F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十三</w:t>
      </w:r>
      <w:r>
        <w:rPr>
          <w:rFonts w:hint="eastAsia" w:ascii="宋体" w:hAnsi="宋体" w:cs="宋体"/>
          <w:sz w:val="24"/>
        </w:rPr>
        <w:t>章 担保物权概述</w:t>
      </w:r>
    </w:p>
    <w:p w14:paraId="209ED442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担保物权的概念特征与体系</w:t>
      </w:r>
    </w:p>
    <w:p w14:paraId="0351C9A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担保合同</w:t>
      </w:r>
    </w:p>
    <w:p w14:paraId="74BFC29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担保物权的</w:t>
      </w:r>
      <w:r>
        <w:rPr>
          <w:rFonts w:hint="eastAsia" w:ascii="宋体" w:hAnsi="宋体" w:cs="宋体"/>
          <w:sz w:val="24"/>
          <w:lang w:val="en-US" w:eastAsia="zh-CN"/>
        </w:rPr>
        <w:t>竞</w:t>
      </w:r>
      <w:r>
        <w:rPr>
          <w:rFonts w:hint="eastAsia" w:ascii="宋体" w:hAnsi="宋体" w:cs="宋体"/>
          <w:sz w:val="24"/>
        </w:rPr>
        <w:t>存</w:t>
      </w:r>
    </w:p>
    <w:p w14:paraId="571240F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十四</w:t>
      </w:r>
      <w:r>
        <w:rPr>
          <w:rFonts w:hint="eastAsia" w:ascii="宋体" w:hAnsi="宋体" w:cs="宋体"/>
          <w:sz w:val="24"/>
        </w:rPr>
        <w:t>章 抵押权</w:t>
      </w:r>
    </w:p>
    <w:p w14:paraId="654BC58D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抵押权概述</w:t>
      </w:r>
    </w:p>
    <w:p w14:paraId="2A31AB7C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抵押权的设立与登记</w:t>
      </w:r>
    </w:p>
    <w:p w14:paraId="7864996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抵押权的效力与实现</w:t>
      </w:r>
    </w:p>
    <w:p w14:paraId="79FC92EA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第四节 特殊抵押权</w:t>
      </w:r>
    </w:p>
    <w:p w14:paraId="654F774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十五</w:t>
      </w:r>
      <w:r>
        <w:rPr>
          <w:rFonts w:hint="eastAsia" w:ascii="宋体" w:hAnsi="宋体" w:cs="宋体"/>
          <w:sz w:val="24"/>
        </w:rPr>
        <w:t>章 质权</w:t>
      </w:r>
    </w:p>
    <w:p w14:paraId="1B4A8C5C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质权概述</w:t>
      </w:r>
    </w:p>
    <w:p w14:paraId="1A6545F5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动产质权</w:t>
      </w:r>
    </w:p>
    <w:p w14:paraId="6BFF856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权利质权</w:t>
      </w:r>
    </w:p>
    <w:p w14:paraId="3CBF07D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第十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章 留置权</w:t>
      </w:r>
    </w:p>
    <w:p w14:paraId="768D3D58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留置权概述</w:t>
      </w:r>
    </w:p>
    <w:p w14:paraId="7A950638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留置权的成立</w:t>
      </w:r>
    </w:p>
    <w:p w14:paraId="3AD6F3F1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留置权的效力</w:t>
      </w:r>
    </w:p>
    <w:p w14:paraId="041DB188">
      <w:pPr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第四节 留置权的实现</w:t>
      </w:r>
    </w:p>
    <w:p w14:paraId="32C6805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第十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章 占有</w:t>
      </w:r>
    </w:p>
    <w:p w14:paraId="7D3CE81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占有概述</w:t>
      </w:r>
    </w:p>
    <w:p w14:paraId="725589E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占有的取得、变更和消灭</w:t>
      </w:r>
    </w:p>
    <w:p w14:paraId="36CB5D0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占有的效力</w:t>
      </w:r>
    </w:p>
    <w:p w14:paraId="63C066C4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第四节 占有的保护</w:t>
      </w:r>
    </w:p>
    <w:p w14:paraId="5E3175A9">
      <w:pPr>
        <w:spacing w:line="360" w:lineRule="auto"/>
        <w:rPr>
          <w:rFonts w:ascii="宋体" w:hAnsi="宋体" w:cs="宋体"/>
          <w:sz w:val="24"/>
        </w:rPr>
      </w:pPr>
    </w:p>
    <w:p w14:paraId="66EBE16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第三编 合同</w:t>
      </w:r>
    </w:p>
    <w:p w14:paraId="2C96BD04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债与合同概述</w:t>
      </w:r>
    </w:p>
    <w:p w14:paraId="70DACDD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债的概述</w:t>
      </w:r>
    </w:p>
    <w:p w14:paraId="73D5E87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债的分类</w:t>
      </w:r>
    </w:p>
    <w:p w14:paraId="78AF9C0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合同概述</w:t>
      </w:r>
    </w:p>
    <w:p w14:paraId="4BA6C954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第二章 合同的订立</w:t>
      </w:r>
    </w:p>
    <w:p w14:paraId="4E17A85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合同的成立</w:t>
      </w:r>
    </w:p>
    <w:p w14:paraId="7ED85641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要约</w:t>
      </w:r>
    </w:p>
    <w:p w14:paraId="2AF96BD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承诺</w:t>
      </w:r>
    </w:p>
    <w:p w14:paraId="3A576D65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第四节 特殊的订约方式</w:t>
      </w:r>
    </w:p>
    <w:p w14:paraId="3D8132D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节 合同成立的时间和地点</w:t>
      </w:r>
    </w:p>
    <w:p w14:paraId="6B02C43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节 格式条款和免责条款</w:t>
      </w:r>
    </w:p>
    <w:p w14:paraId="0206DE1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节 缔约过失责任</w:t>
      </w:r>
    </w:p>
    <w:p w14:paraId="31048BF9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第三章 合同的效力</w:t>
      </w:r>
    </w:p>
    <w:p w14:paraId="7C396FA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合同效力概述</w:t>
      </w:r>
    </w:p>
    <w:p w14:paraId="145FA19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合同效力瑕疵的类型</w:t>
      </w:r>
    </w:p>
    <w:p w14:paraId="6833A53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合同被确认无效或被撤销的后果</w:t>
      </w:r>
    </w:p>
    <w:p w14:paraId="39568937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第四章 合同的履行</w:t>
      </w:r>
    </w:p>
    <w:p w14:paraId="3217A0F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合同履行概述</w:t>
      </w:r>
    </w:p>
    <w:p w14:paraId="0AB8512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合同履行的基本原则</w:t>
      </w:r>
    </w:p>
    <w:p w14:paraId="371C0C6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合同履行中的抗辩权</w:t>
      </w:r>
    </w:p>
    <w:p w14:paraId="29AA249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情势变更</w:t>
      </w:r>
    </w:p>
    <w:p w14:paraId="643B2EC6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第五章 合同的保全</w:t>
      </w:r>
    </w:p>
    <w:p w14:paraId="0D36CFB2">
      <w:pPr>
        <w:spacing w:line="360" w:lineRule="auto"/>
        <w:ind w:left="240"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合同保全概述</w:t>
      </w:r>
    </w:p>
    <w:p w14:paraId="57A787AE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债权人代位权</w:t>
      </w:r>
    </w:p>
    <w:p w14:paraId="63CCCDF8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债权人撤销权</w:t>
      </w:r>
    </w:p>
    <w:p w14:paraId="1A92D803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第六章 合同的变更和转让</w:t>
      </w:r>
    </w:p>
    <w:p w14:paraId="1AEB197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合同的变更</w:t>
      </w:r>
    </w:p>
    <w:p w14:paraId="72CD9DA0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合同债权的转让</w:t>
      </w:r>
    </w:p>
    <w:p w14:paraId="5EAD7401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合同债务的转移</w:t>
      </w:r>
    </w:p>
    <w:p w14:paraId="1CE3AFE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合同权利和义务的概括转让</w:t>
      </w:r>
    </w:p>
    <w:p w14:paraId="49342E6F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第七章 合同的权利义务终止</w:t>
      </w:r>
    </w:p>
    <w:p w14:paraId="7A396AEE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合同的权利义务终止概述</w:t>
      </w:r>
    </w:p>
    <w:p w14:paraId="26885ADE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清偿</w:t>
      </w:r>
    </w:p>
    <w:p w14:paraId="404BCD6F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第三节 合同的解除 </w:t>
      </w:r>
      <w:r>
        <w:rPr>
          <w:rFonts w:ascii="宋体" w:hAnsi="宋体" w:cs="宋体"/>
          <w:sz w:val="24"/>
        </w:rPr>
        <w:t xml:space="preserve"> </w:t>
      </w:r>
    </w:p>
    <w:p w14:paraId="12152630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节 抵销</w:t>
      </w:r>
    </w:p>
    <w:p w14:paraId="056C82BE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节 提存</w:t>
      </w:r>
    </w:p>
    <w:p w14:paraId="07D8BFBA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节 免除</w:t>
      </w:r>
    </w:p>
    <w:p w14:paraId="7BBE7DC2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节 混同</w:t>
      </w:r>
    </w:p>
    <w:p w14:paraId="3A88EE6A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第八章 违约责任</w:t>
      </w:r>
    </w:p>
    <w:p w14:paraId="35AA99D2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违约责任概述</w:t>
      </w:r>
    </w:p>
    <w:p w14:paraId="5831748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违约行为形态</w:t>
      </w:r>
    </w:p>
    <w:p w14:paraId="53B13141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实际履行责任</w:t>
      </w:r>
    </w:p>
    <w:p w14:paraId="4EBAFCD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损害赔偿责任</w:t>
      </w:r>
    </w:p>
    <w:p w14:paraId="16DB89B7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违约金和定金</w:t>
      </w:r>
    </w:p>
    <w:p w14:paraId="781CD239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第九章 典型合同（一）</w:t>
      </w:r>
    </w:p>
    <w:p w14:paraId="6DF0BCD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买卖合同概述</w:t>
      </w:r>
    </w:p>
    <w:p w14:paraId="7E59BF71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买卖合同的效力</w:t>
      </w:r>
    </w:p>
    <w:p w14:paraId="580F3313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第十章 典型合同（二）</w:t>
      </w:r>
    </w:p>
    <w:p w14:paraId="76ACCDC2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节 赠与合同</w:t>
      </w:r>
    </w:p>
    <w:p w14:paraId="1A9D7A9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>节 保证合同</w:t>
      </w:r>
    </w:p>
    <w:p w14:paraId="49294AB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节 保理合同</w:t>
      </w:r>
    </w:p>
    <w:p w14:paraId="1A7EE4AE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第十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章 典型合同（四）</w:t>
      </w:r>
    </w:p>
    <w:p w14:paraId="4B091708">
      <w:pPr>
        <w:spacing w:line="360" w:lineRule="auto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 xml:space="preserve">节 </w:t>
      </w:r>
      <w:r>
        <w:rPr>
          <w:rFonts w:hint="eastAsia" w:ascii="宋体" w:hAnsi="宋体" w:cs="宋体"/>
          <w:sz w:val="24"/>
          <w:lang w:val="en-US" w:eastAsia="zh-CN"/>
        </w:rPr>
        <w:t>行纪合同</w:t>
      </w:r>
    </w:p>
    <w:p w14:paraId="339AF3E9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节 合伙合同</w:t>
      </w:r>
    </w:p>
    <w:p w14:paraId="74D8891B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第十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>章 准合同</w:t>
      </w:r>
    </w:p>
    <w:p w14:paraId="5A52828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第一节 无因管理</w:t>
      </w:r>
    </w:p>
    <w:p w14:paraId="614B8BD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不当得利</w:t>
      </w:r>
    </w:p>
    <w:p w14:paraId="2FDBC659"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第四编 人格权</w:t>
      </w:r>
    </w:p>
    <w:p w14:paraId="0FBB1002">
      <w:pPr>
        <w:numPr>
          <w:ilvl w:val="0"/>
          <w:numId w:val="1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人格权概述</w:t>
      </w:r>
    </w:p>
    <w:p w14:paraId="603D4E57"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人格权的概念和特征</w:t>
      </w:r>
    </w:p>
    <w:p w14:paraId="41714051"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人格权与其他权利</w:t>
      </w:r>
    </w:p>
    <w:p w14:paraId="7FCD9104"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一般人格权</w:t>
      </w:r>
    </w:p>
    <w:p w14:paraId="19A21F89"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第五节 人格权的限制</w:t>
      </w:r>
    </w:p>
    <w:p w14:paraId="4E8E6429">
      <w:pPr>
        <w:numPr>
          <w:ilvl w:val="0"/>
          <w:numId w:val="3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隐私权和个人信息保护</w:t>
      </w:r>
    </w:p>
    <w:p w14:paraId="3A3985A3">
      <w:pPr>
        <w:numPr>
          <w:ilvl w:val="0"/>
          <w:numId w:val="4"/>
        </w:numPr>
        <w:spacing w:line="360" w:lineRule="auto"/>
        <w:ind w:left="48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隐私权</w:t>
      </w:r>
    </w:p>
    <w:p w14:paraId="74ED4417">
      <w:pPr>
        <w:numPr>
          <w:ilvl w:val="0"/>
          <w:numId w:val="4"/>
        </w:numPr>
        <w:spacing w:line="360" w:lineRule="auto"/>
        <w:ind w:left="48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个人信息</w:t>
      </w:r>
    </w:p>
    <w:p w14:paraId="601D59B0">
      <w:pPr>
        <w:numPr>
          <w:ilvl w:val="0"/>
          <w:numId w:val="3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人格权的保护</w:t>
      </w:r>
    </w:p>
    <w:p w14:paraId="49C158C9">
      <w:pPr>
        <w:numPr>
          <w:ilvl w:val="0"/>
          <w:numId w:val="5"/>
        </w:numPr>
        <w:spacing w:line="360" w:lineRule="auto"/>
        <w:ind w:left="48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侵害人格权的民事责任</w:t>
      </w:r>
    </w:p>
    <w:p w14:paraId="45459F6D">
      <w:pPr>
        <w:numPr>
          <w:ilvl w:val="0"/>
          <w:numId w:val="5"/>
        </w:numPr>
        <w:spacing w:line="360" w:lineRule="auto"/>
        <w:ind w:left="48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人格权侵害禁令制度</w:t>
      </w:r>
    </w:p>
    <w:p w14:paraId="0DA93A3C">
      <w:pPr>
        <w:numPr>
          <w:ilvl w:val="0"/>
          <w:numId w:val="5"/>
        </w:numPr>
        <w:spacing w:line="360" w:lineRule="auto"/>
        <w:ind w:left="480" w:leftChars="0" w:firstLine="0" w:firstLineChars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因违约损害人格权的精神损害赔偿</w:t>
      </w:r>
    </w:p>
    <w:p w14:paraId="10218CB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第六编 继承</w:t>
      </w:r>
    </w:p>
    <w:p w14:paraId="2606FC3B">
      <w:pPr>
        <w:widowControl w:val="0"/>
        <w:numPr>
          <w:ilvl w:val="0"/>
          <w:numId w:val="6"/>
        </w:numPr>
        <w:spacing w:line="360" w:lineRule="auto"/>
        <w:ind w:left="24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继承与继承法概述</w:t>
      </w:r>
    </w:p>
    <w:p w14:paraId="7097F605">
      <w:pPr>
        <w:widowControl w:val="0"/>
        <w:numPr>
          <w:ilvl w:val="0"/>
          <w:numId w:val="7"/>
        </w:numPr>
        <w:spacing w:line="360" w:lineRule="auto"/>
        <w:ind w:left="48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继承的概念和类型</w:t>
      </w:r>
    </w:p>
    <w:p w14:paraId="476CC10D">
      <w:pPr>
        <w:widowControl w:val="0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第三节 继承权</w:t>
      </w:r>
    </w:p>
    <w:p w14:paraId="23E8FD7C">
      <w:pPr>
        <w:widowControl w:val="0"/>
        <w:numPr>
          <w:ilvl w:val="0"/>
          <w:numId w:val="6"/>
        </w:numPr>
        <w:spacing w:line="360" w:lineRule="auto"/>
        <w:ind w:left="24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法定继承 </w:t>
      </w:r>
    </w:p>
    <w:p w14:paraId="5EB952E3">
      <w:pPr>
        <w:widowControl w:val="0"/>
        <w:numPr>
          <w:ilvl w:val="0"/>
          <w:numId w:val="8"/>
        </w:numPr>
        <w:spacing w:line="360" w:lineRule="auto"/>
        <w:ind w:left="48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法定继承概述</w:t>
      </w:r>
    </w:p>
    <w:p w14:paraId="1D54AF99">
      <w:pPr>
        <w:widowControl w:val="0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第三节 代位继承</w:t>
      </w:r>
    </w:p>
    <w:p w14:paraId="12E99537">
      <w:pPr>
        <w:widowControl w:val="0"/>
        <w:numPr>
          <w:ilvl w:val="0"/>
          <w:numId w:val="0"/>
        </w:numPr>
        <w:spacing w:line="360" w:lineRule="auto"/>
        <w:ind w:left="240" w:left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第四章 遗赠与遗赠抚养协议</w:t>
      </w:r>
    </w:p>
    <w:p w14:paraId="175578B9">
      <w:pPr>
        <w:widowControl w:val="0"/>
        <w:numPr>
          <w:ilvl w:val="0"/>
          <w:numId w:val="9"/>
        </w:numPr>
        <w:spacing w:line="360" w:lineRule="auto"/>
        <w:ind w:left="480" w:leftChars="0" w:firstLine="0" w:firstLine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遗赠</w:t>
      </w:r>
    </w:p>
    <w:p w14:paraId="005C0F87">
      <w:pPr>
        <w:widowControl w:val="0"/>
        <w:numPr>
          <w:ilvl w:val="0"/>
          <w:numId w:val="9"/>
        </w:numPr>
        <w:spacing w:line="360" w:lineRule="auto"/>
        <w:ind w:left="480" w:leftChars="0" w:firstLine="0" w:firstLineChars="0"/>
        <w:jc w:val="both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遗赠抚养协议</w:t>
      </w:r>
    </w:p>
    <w:p w14:paraId="77D9A9A8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编 侵权责任</w:t>
      </w:r>
    </w:p>
    <w:p w14:paraId="219AF838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侵权责任法概述</w:t>
      </w:r>
    </w:p>
    <w:p w14:paraId="462B6C8D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侵权责任与侵权责任法概述</w:t>
      </w:r>
    </w:p>
    <w:p w14:paraId="49AB281B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侵权责任的归责原则</w:t>
      </w:r>
    </w:p>
    <w:p w14:paraId="4021AF5C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第二章 损害赔偿</w:t>
      </w:r>
    </w:p>
    <w:p w14:paraId="509DE57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损害赔偿概述</w:t>
      </w:r>
    </w:p>
    <w:p w14:paraId="2BE0FE8E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人身损害赔偿</w:t>
      </w:r>
    </w:p>
    <w:p w14:paraId="143F1A0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财产损害赔偿</w:t>
      </w:r>
    </w:p>
    <w:p w14:paraId="4923672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精神损害赔偿</w:t>
      </w:r>
    </w:p>
    <w:p w14:paraId="067F773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惩罚性赔偿</w:t>
      </w:r>
    </w:p>
    <w:p w14:paraId="68C59DE9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第三章 一般侵权责任</w:t>
      </w:r>
    </w:p>
    <w:p w14:paraId="33018DFE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一般侵权责任概述</w:t>
      </w:r>
    </w:p>
    <w:p w14:paraId="6C9959F9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民事权益被侵害与损害</w:t>
      </w:r>
    </w:p>
    <w:p w14:paraId="631C3CF4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因果关系</w:t>
      </w:r>
    </w:p>
    <w:p w14:paraId="6CEA8BC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过错</w:t>
      </w:r>
    </w:p>
    <w:p w14:paraId="34FF8EB3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侵权责任的免责与减责事由</w:t>
      </w:r>
    </w:p>
    <w:p w14:paraId="68568EA9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第四章 数人侵权责任</w:t>
      </w:r>
    </w:p>
    <w:p w14:paraId="5DA10099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数人侵权责任概述</w:t>
      </w:r>
    </w:p>
    <w:p w14:paraId="3B5BD8FC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共同加害行为</w:t>
      </w:r>
    </w:p>
    <w:p w14:paraId="354B25A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教唆帮助行为</w:t>
      </w:r>
    </w:p>
    <w:p w14:paraId="214F6999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共同危险行为</w:t>
      </w:r>
    </w:p>
    <w:p w14:paraId="656A8F2C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 无意思联络的数人侵权</w:t>
      </w:r>
    </w:p>
    <w:p w14:paraId="3786F24A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第五章 侵权责任主体的特殊规定</w:t>
      </w:r>
    </w:p>
    <w:p w14:paraId="3A0E0DA9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监护人责任</w:t>
      </w:r>
    </w:p>
    <w:p w14:paraId="1CD2B3ED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>节 用人者责任</w:t>
      </w:r>
    </w:p>
    <w:p w14:paraId="25F4402F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节 网络侵权责任</w:t>
      </w:r>
    </w:p>
    <w:p w14:paraId="666C173B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节 违反安全保障义务的侵权责任</w:t>
      </w:r>
    </w:p>
    <w:p w14:paraId="39B835C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节 教育机构的侵权责任</w:t>
      </w:r>
    </w:p>
    <w:p w14:paraId="6AB589F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69023F5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6FAB9EFC">
      <w:pPr>
        <w:pStyle w:val="2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《经济法学》</w:t>
      </w:r>
    </w:p>
    <w:p w14:paraId="28419F6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绪论</w:t>
      </w:r>
    </w:p>
    <w:p w14:paraId="70B389D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一、经济法学的研究对象</w:t>
      </w:r>
    </w:p>
    <w:p w14:paraId="30D44A3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二、经济法学的产生和发展</w:t>
      </w:r>
    </w:p>
    <w:p w14:paraId="03C220C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三、经济法学的体系</w:t>
      </w:r>
    </w:p>
    <w:p w14:paraId="55745763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第一章 经济法的概念和历史</w:t>
      </w:r>
    </w:p>
    <w:p w14:paraId="5DED464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经济法的概念</w:t>
      </w:r>
    </w:p>
    <w:p w14:paraId="3C979E2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经济法的历史和发展趋势</w:t>
      </w:r>
    </w:p>
    <w:p w14:paraId="4EFDAA6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第二章 经济法的体系和地位</w:t>
      </w:r>
    </w:p>
    <w:p w14:paraId="6E22459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经济法的体系</w:t>
      </w:r>
    </w:p>
    <w:p w14:paraId="6BD0B94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经济法的地位</w:t>
      </w:r>
    </w:p>
    <w:p w14:paraId="401B53F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第三章 经济法的宗旨和原则</w:t>
      </w:r>
    </w:p>
    <w:p w14:paraId="203B48D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经济法的宗旨</w:t>
      </w:r>
    </w:p>
    <w:p w14:paraId="6F3D1FA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经济法的基本原则</w:t>
      </w:r>
    </w:p>
    <w:p w14:paraId="2015785E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第四章 经济法的主体和行为</w:t>
      </w:r>
    </w:p>
    <w:p w14:paraId="0192005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经济法的主体</w:t>
      </w:r>
    </w:p>
    <w:p w14:paraId="613840A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第二节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经济法</w:t>
      </w:r>
      <w:r>
        <w:rPr>
          <w:rFonts w:hint="eastAsia" w:ascii="宋体" w:hAnsi="宋体" w:cs="宋体"/>
          <w:sz w:val="24"/>
        </w:rPr>
        <w:t>主体的行为</w:t>
      </w:r>
    </w:p>
    <w:p w14:paraId="557982A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第五章 经济法主体的权利（力）、义务和责任</w:t>
      </w:r>
    </w:p>
    <w:p w14:paraId="052F1CF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经济法主体的权利（力）和义务</w:t>
      </w:r>
    </w:p>
    <w:p w14:paraId="289530D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经济法主体的责任</w:t>
      </w:r>
    </w:p>
    <w:p w14:paraId="025BFE9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第六章 经济法的制定与实施</w:t>
      </w:r>
    </w:p>
    <w:p w14:paraId="4385BEC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经济法的制定</w:t>
      </w:r>
    </w:p>
    <w:p w14:paraId="3C4F3CC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经济法的实施</w:t>
      </w:r>
    </w:p>
    <w:p w14:paraId="0CAD3BE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第七章 宏观调控法的基本理论与制度</w:t>
      </w:r>
    </w:p>
    <w:p w14:paraId="14C3309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宏观调控法基本理论</w:t>
      </w:r>
    </w:p>
    <w:p w14:paraId="5D897E0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第二节</w:t>
      </w:r>
      <w:r>
        <w:rPr>
          <w:rFonts w:hint="eastAsia" w:ascii="宋体" w:hAnsi="宋体" w:cs="宋体"/>
          <w:sz w:val="24"/>
        </w:rPr>
        <w:t xml:space="preserve"> 宏观调控法基本制度</w:t>
      </w:r>
    </w:p>
    <w:p w14:paraId="0C6E2184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第八章 财政调控法律制度</w:t>
      </w:r>
    </w:p>
    <w:p w14:paraId="491FC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财政调控法基本原理</w:t>
      </w:r>
    </w:p>
    <w:p w14:paraId="12D7EAA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预算调控法律制度</w:t>
      </w:r>
    </w:p>
    <w:p w14:paraId="030946E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国债调控法律制度</w:t>
      </w:r>
    </w:p>
    <w:p w14:paraId="54F3F98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财政支出调控法律制度</w:t>
      </w:r>
    </w:p>
    <w:p w14:paraId="02EE1A3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第九章 税收调控法律制度</w:t>
      </w:r>
    </w:p>
    <w:p w14:paraId="1B7556B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税收调控法基本原理</w:t>
      </w:r>
    </w:p>
    <w:p w14:paraId="22D907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第二节</w:t>
      </w:r>
      <w:r>
        <w:rPr>
          <w:rFonts w:hint="eastAsia" w:ascii="宋体" w:hAnsi="宋体" w:cs="宋体"/>
          <w:sz w:val="24"/>
        </w:rPr>
        <w:t xml:space="preserve"> 商品税调控法律制度</w:t>
      </w:r>
    </w:p>
    <w:p w14:paraId="6FAEECD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所得税调控法律制度</w:t>
      </w:r>
    </w:p>
    <w:p w14:paraId="48FE23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第四节</w:t>
      </w:r>
      <w:r>
        <w:rPr>
          <w:rFonts w:hint="eastAsia" w:ascii="宋体" w:hAnsi="宋体" w:cs="宋体"/>
          <w:sz w:val="24"/>
        </w:rPr>
        <w:t xml:space="preserve"> 财产税调控法律制度</w:t>
      </w:r>
    </w:p>
    <w:p w14:paraId="70D8F867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第十章 金融调控法律制度</w:t>
      </w:r>
    </w:p>
    <w:p w14:paraId="24D7226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第一节</w:t>
      </w:r>
      <w:r>
        <w:rPr>
          <w:rFonts w:hint="eastAsia" w:ascii="宋体" w:hAnsi="宋体" w:cs="宋体"/>
          <w:sz w:val="24"/>
        </w:rPr>
        <w:t xml:space="preserve"> 金融调控法基本原理</w:t>
      </w:r>
    </w:p>
    <w:p w14:paraId="7BC510B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中央银行调控制度</w:t>
      </w:r>
    </w:p>
    <w:p w14:paraId="3A4D1C9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其他金融调控制度</w:t>
      </w:r>
    </w:p>
    <w:p w14:paraId="5D27E84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第十二章 市场规制法的基本理论与制度</w:t>
      </w:r>
    </w:p>
    <w:p w14:paraId="1FCDB50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第一节</w:t>
      </w:r>
      <w:r>
        <w:rPr>
          <w:rFonts w:hint="eastAsia" w:ascii="宋体" w:hAnsi="宋体" w:cs="宋体"/>
          <w:sz w:val="24"/>
        </w:rPr>
        <w:t xml:space="preserve"> 市场规制法基本理论</w:t>
      </w:r>
    </w:p>
    <w:p w14:paraId="7D33A8E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市场规制法基本制度</w:t>
      </w:r>
    </w:p>
    <w:p w14:paraId="3D3241C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第十三章 反垄断法律制度</w:t>
      </w:r>
    </w:p>
    <w:p w14:paraId="729B823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反垄断法基本原理</w:t>
      </w:r>
    </w:p>
    <w:p w14:paraId="5509C03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反垄断法的实体制度</w:t>
      </w:r>
    </w:p>
    <w:p w14:paraId="3E781D1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反垄断法的程序制度</w:t>
      </w:r>
    </w:p>
    <w:p w14:paraId="1E1AE1F7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第十四章 反不正当竞争法律制度</w:t>
      </w:r>
    </w:p>
    <w:p w14:paraId="7B3F067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反不正当竞争法基本原理</w:t>
      </w:r>
    </w:p>
    <w:p w14:paraId="59E9174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反不正当竞争法的实体制度</w:t>
      </w:r>
    </w:p>
    <w:p w14:paraId="2943F98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反不正当竞争法的程序制度</w:t>
      </w:r>
    </w:p>
    <w:p w14:paraId="38C17655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第十五章 消费者保护法律制度</w:t>
      </w:r>
    </w:p>
    <w:p w14:paraId="6BFD249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第一节</w:t>
      </w:r>
      <w:r>
        <w:rPr>
          <w:rFonts w:hint="eastAsia" w:ascii="宋体" w:hAnsi="宋体" w:cs="宋体"/>
          <w:sz w:val="24"/>
        </w:rPr>
        <w:t xml:space="preserve"> 消费者保护法基本原理</w:t>
      </w:r>
    </w:p>
    <w:p w14:paraId="119E21C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消费者权利的法律界定</w:t>
      </w:r>
    </w:p>
    <w:p w14:paraId="130B05A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各类主体保护消费者的义务</w:t>
      </w:r>
    </w:p>
    <w:p w14:paraId="1280A58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消费者权利的法律救济</w:t>
      </w:r>
    </w:p>
    <w:p w14:paraId="4E3BE4D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第十六章 质量、价格、广告和计量监管法律制度</w:t>
      </w:r>
    </w:p>
    <w:p w14:paraId="4A51F37E">
      <w:pPr>
        <w:numPr>
          <w:ilvl w:val="0"/>
          <w:numId w:val="10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产品质量监管法律制度</w:t>
      </w:r>
    </w:p>
    <w:p w14:paraId="3D504A5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第十七章 特别市场规制制度</w:t>
      </w:r>
    </w:p>
    <w:p w14:paraId="3BC82DE3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第四节 保险市场规制制度</w:t>
      </w:r>
    </w:p>
    <w:p w14:paraId="4BFAB3B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5116C14A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</w:p>
    <w:p w14:paraId="7795C32A">
      <w:pPr>
        <w:spacing w:line="360" w:lineRule="auto"/>
        <w:ind w:firstLine="720" w:firstLineChars="300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22C0"/>
    <w:multiLevelType w:val="singleLevel"/>
    <w:tmpl w:val="901022C0"/>
    <w:lvl w:ilvl="0" w:tentative="0">
      <w:start w:val="1"/>
      <w:numFmt w:val="chineseCounting"/>
      <w:suff w:val="space"/>
      <w:lvlText w:val="第%1节"/>
      <w:lvlJc w:val="left"/>
      <w:pPr>
        <w:ind w:left="480" w:firstLine="0"/>
      </w:pPr>
      <w:rPr>
        <w:rFonts w:hint="eastAsia"/>
      </w:rPr>
    </w:lvl>
  </w:abstractNum>
  <w:abstractNum w:abstractNumId="1">
    <w:nsid w:val="B7AABF2D"/>
    <w:multiLevelType w:val="singleLevel"/>
    <w:tmpl w:val="B7AABF2D"/>
    <w:lvl w:ilvl="0" w:tentative="0">
      <w:start w:val="1"/>
      <w:numFmt w:val="chineseCounting"/>
      <w:suff w:val="space"/>
      <w:lvlText w:val="第%1节"/>
      <w:lvlJc w:val="left"/>
      <w:pPr>
        <w:ind w:left="480" w:firstLine="0"/>
      </w:pPr>
      <w:rPr>
        <w:rFonts w:hint="eastAsia"/>
      </w:rPr>
    </w:lvl>
  </w:abstractNum>
  <w:abstractNum w:abstractNumId="2">
    <w:nsid w:val="C14D5566"/>
    <w:multiLevelType w:val="singleLevel"/>
    <w:tmpl w:val="C14D5566"/>
    <w:lvl w:ilvl="0" w:tentative="0">
      <w:start w:val="1"/>
      <w:numFmt w:val="chineseCounting"/>
      <w:suff w:val="space"/>
      <w:lvlText w:val="第%1节"/>
      <w:lvlJc w:val="left"/>
      <w:pPr>
        <w:ind w:left="480" w:firstLine="0"/>
      </w:pPr>
      <w:rPr>
        <w:rFonts w:hint="eastAsia"/>
      </w:rPr>
    </w:lvl>
  </w:abstractNum>
  <w:abstractNum w:abstractNumId="3">
    <w:nsid w:val="F23C1D31"/>
    <w:multiLevelType w:val="singleLevel"/>
    <w:tmpl w:val="F23C1D31"/>
    <w:lvl w:ilvl="0" w:tentative="0">
      <w:start w:val="1"/>
      <w:numFmt w:val="chineseCounting"/>
      <w:suff w:val="space"/>
      <w:lvlText w:val="第%1章"/>
      <w:lvlJc w:val="left"/>
      <w:pPr>
        <w:ind w:left="240" w:firstLine="0"/>
      </w:pPr>
      <w:rPr>
        <w:rFonts w:hint="eastAsia"/>
      </w:rPr>
    </w:lvl>
  </w:abstractNum>
  <w:abstractNum w:abstractNumId="4">
    <w:nsid w:val="00CC4F02"/>
    <w:multiLevelType w:val="multilevel"/>
    <w:tmpl w:val="00CC4F02"/>
    <w:lvl w:ilvl="0" w:tentative="0">
      <w:start w:val="1"/>
      <w:numFmt w:val="japaneseCounting"/>
      <w:lvlText w:val="第%1节"/>
      <w:lvlJc w:val="left"/>
      <w:pPr>
        <w:ind w:left="108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091686BA"/>
    <w:multiLevelType w:val="singleLevel"/>
    <w:tmpl w:val="091686BA"/>
    <w:lvl w:ilvl="0" w:tentative="0">
      <w:start w:val="6"/>
      <w:numFmt w:val="chineseCounting"/>
      <w:suff w:val="space"/>
      <w:lvlText w:val="第%1章"/>
      <w:lvlJc w:val="left"/>
      <w:pPr>
        <w:ind w:left="240" w:firstLine="0"/>
      </w:pPr>
      <w:rPr>
        <w:rFonts w:hint="eastAsia"/>
      </w:rPr>
    </w:lvl>
  </w:abstractNum>
  <w:abstractNum w:abstractNumId="6">
    <w:nsid w:val="25C0A88F"/>
    <w:multiLevelType w:val="singleLevel"/>
    <w:tmpl w:val="25C0A88F"/>
    <w:lvl w:ilvl="0" w:tentative="0">
      <w:start w:val="1"/>
      <w:numFmt w:val="chineseCounting"/>
      <w:suff w:val="space"/>
      <w:lvlText w:val="第%1章"/>
      <w:lvlJc w:val="left"/>
      <w:pPr>
        <w:ind w:left="240" w:firstLine="0"/>
      </w:pPr>
      <w:rPr>
        <w:rFonts w:hint="eastAsia"/>
      </w:rPr>
    </w:lvl>
  </w:abstractNum>
  <w:abstractNum w:abstractNumId="7">
    <w:nsid w:val="54618210"/>
    <w:multiLevelType w:val="singleLevel"/>
    <w:tmpl w:val="54618210"/>
    <w:lvl w:ilvl="0" w:tentative="0">
      <w:start w:val="1"/>
      <w:numFmt w:val="chineseCounting"/>
      <w:suff w:val="space"/>
      <w:lvlText w:val="第%1节"/>
      <w:lvlJc w:val="left"/>
      <w:pPr>
        <w:ind w:left="480" w:firstLine="0"/>
      </w:pPr>
      <w:rPr>
        <w:rFonts w:hint="eastAsia"/>
      </w:rPr>
    </w:lvl>
  </w:abstractNum>
  <w:abstractNum w:abstractNumId="8">
    <w:nsid w:val="5E60F67C"/>
    <w:multiLevelType w:val="singleLevel"/>
    <w:tmpl w:val="5E60F67C"/>
    <w:lvl w:ilvl="0" w:tentative="0">
      <w:start w:val="1"/>
      <w:numFmt w:val="chineseCounting"/>
      <w:suff w:val="space"/>
      <w:lvlText w:val="第%1节"/>
      <w:lvlJc w:val="left"/>
      <w:pPr>
        <w:ind w:left="480" w:firstLine="0"/>
      </w:pPr>
      <w:rPr>
        <w:rFonts w:hint="eastAsia"/>
      </w:rPr>
    </w:lvl>
  </w:abstractNum>
  <w:abstractNum w:abstractNumId="9">
    <w:nsid w:val="66F0E7DB"/>
    <w:multiLevelType w:val="singleLevel"/>
    <w:tmpl w:val="66F0E7DB"/>
    <w:lvl w:ilvl="0" w:tentative="0">
      <w:start w:val="1"/>
      <w:numFmt w:val="chineseCounting"/>
      <w:suff w:val="space"/>
      <w:lvlText w:val="第%1节"/>
      <w:lvlJc w:val="left"/>
      <w:pPr>
        <w:ind w:left="480" w:firstLine="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WRjOWQ1MzdmZDFmMjUxOWNhMGIzYTkwZWE4YzIifQ=="/>
  </w:docVars>
  <w:rsids>
    <w:rsidRoot w:val="00243A7A"/>
    <w:rsid w:val="00004E29"/>
    <w:rsid w:val="00075419"/>
    <w:rsid w:val="000D0262"/>
    <w:rsid w:val="00176B9F"/>
    <w:rsid w:val="001B6196"/>
    <w:rsid w:val="0023464D"/>
    <w:rsid w:val="00243A7A"/>
    <w:rsid w:val="00261DDE"/>
    <w:rsid w:val="00261FF9"/>
    <w:rsid w:val="002D7404"/>
    <w:rsid w:val="002F7733"/>
    <w:rsid w:val="003856E2"/>
    <w:rsid w:val="0039548B"/>
    <w:rsid w:val="00411E4D"/>
    <w:rsid w:val="00447A85"/>
    <w:rsid w:val="004A4180"/>
    <w:rsid w:val="00526DCA"/>
    <w:rsid w:val="005361C8"/>
    <w:rsid w:val="005C130B"/>
    <w:rsid w:val="0067303C"/>
    <w:rsid w:val="00673CB0"/>
    <w:rsid w:val="00794D11"/>
    <w:rsid w:val="007D36B6"/>
    <w:rsid w:val="00821308"/>
    <w:rsid w:val="00831632"/>
    <w:rsid w:val="008A3F6A"/>
    <w:rsid w:val="00952FD2"/>
    <w:rsid w:val="00A57C61"/>
    <w:rsid w:val="00A8428A"/>
    <w:rsid w:val="00B63A55"/>
    <w:rsid w:val="00BB3CD9"/>
    <w:rsid w:val="00C357D1"/>
    <w:rsid w:val="00E35E69"/>
    <w:rsid w:val="00F40720"/>
    <w:rsid w:val="031C69F7"/>
    <w:rsid w:val="076E23C7"/>
    <w:rsid w:val="0D441024"/>
    <w:rsid w:val="0F6F2322"/>
    <w:rsid w:val="10D821AF"/>
    <w:rsid w:val="12545494"/>
    <w:rsid w:val="13EF73C6"/>
    <w:rsid w:val="15D95E5D"/>
    <w:rsid w:val="18F15F44"/>
    <w:rsid w:val="220974D9"/>
    <w:rsid w:val="26626426"/>
    <w:rsid w:val="26D4507E"/>
    <w:rsid w:val="27CB3727"/>
    <w:rsid w:val="2AC563B9"/>
    <w:rsid w:val="2DBF5BD4"/>
    <w:rsid w:val="33226E4D"/>
    <w:rsid w:val="342E2347"/>
    <w:rsid w:val="49A309DF"/>
    <w:rsid w:val="49D1292A"/>
    <w:rsid w:val="49D702BB"/>
    <w:rsid w:val="4DB07362"/>
    <w:rsid w:val="51D426E3"/>
    <w:rsid w:val="532D6121"/>
    <w:rsid w:val="54AA6F8B"/>
    <w:rsid w:val="58C4625B"/>
    <w:rsid w:val="681744E0"/>
    <w:rsid w:val="6B1B1416"/>
    <w:rsid w:val="6DC35BFE"/>
    <w:rsid w:val="73FB2EA5"/>
    <w:rsid w:val="76F40109"/>
    <w:rsid w:val="77186FDE"/>
    <w:rsid w:val="77413CD2"/>
    <w:rsid w:val="77C41863"/>
    <w:rsid w:val="781C0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2367</Words>
  <Characters>2370</Characters>
  <Lines>19</Lines>
  <Paragraphs>5</Paragraphs>
  <TotalTime>0</TotalTime>
  <ScaleCrop>false</ScaleCrop>
  <LinksUpToDate>false</LinksUpToDate>
  <CharactersWithSpaces>2654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Administrator</dc:creator>
  <cp:lastModifiedBy>vertesyuan</cp:lastModifiedBy>
  <dcterms:modified xsi:type="dcterms:W3CDTF">2024-10-11T07:35:04Z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BA986451D65742B3A96EB80947BA3F52_13</vt:lpwstr>
  </property>
</Properties>
</file>