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9C34E4E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1" w:name="_GoBack"/>
      <w:bookmarkEnd w:id="1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1E0BC1B4">
      <w:pPr>
        <w:spacing w:after="0" w:line="240" w:lineRule="atLeast"/>
        <w:ind w:left="0" w:right="0"/>
        <w:jc w:val="center"/>
        <w:rPr>
          <w:rFonts w:hint="eastAsia"/>
          <w:b/>
          <w:sz w:val="28"/>
          <w:szCs w:val="28"/>
        </w:rPr>
      </w:pPr>
    </w:p>
    <w:p w14:paraId="7F76F92B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考试科目：项目管理概论</w:t>
      </w:r>
    </w:p>
    <w:p w14:paraId="0E145E5B">
      <w:pPr>
        <w:spacing w:after="0" w:line="240" w:lineRule="atLeast"/>
        <w:ind w:left="0" w:right="0"/>
        <w:rPr>
          <w:rFonts w:hint="eastAsia"/>
          <w:sz w:val="28"/>
          <w:szCs w:val="28"/>
        </w:rPr>
      </w:pPr>
    </w:p>
    <w:p w14:paraId="34C1F73C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一、信息系统项目的特点与规划</w:t>
      </w:r>
    </w:p>
    <w:p w14:paraId="7119569A">
      <w:pPr>
        <w:spacing w:after="0" w:line="240" w:lineRule="atLeast"/>
        <w:ind w:left="0" w:right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01842F46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项目管理的定义   项目管理的两个阶段   职能管理   过程管理   信息系统项目的特点   信息系统项目的生命期   IT治理的含义和目标 </w:t>
      </w:r>
      <w:r>
        <w:rPr>
          <w:sz w:val="28"/>
          <w:szCs w:val="28"/>
        </w:rPr>
        <w:t xml:space="preserve">  IT</w:t>
      </w:r>
      <w:r>
        <w:rPr>
          <w:rFonts w:hint="eastAsia"/>
          <w:sz w:val="28"/>
          <w:szCs w:val="28"/>
        </w:rPr>
        <w:t xml:space="preserve">治理与IT管理的区别   信息化成熟度模型   信息化战略内容上的划分   信息技术战略   信息资源战略   信息机构战略   信息化项目规划的步骤和内容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信息化的层次与突破口的选择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信息化的模式选择   关键成功因素法   价值链分析法</w:t>
      </w:r>
    </w:p>
    <w:p w14:paraId="383AFA45">
      <w:pPr>
        <w:spacing w:after="0" w:line="240" w:lineRule="atLeast"/>
        <w:ind w:left="0" w:right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3974BC14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1．掌握项目管理的定义，项目管理的发展以及项目的职能管理和过程管理。</w:t>
      </w:r>
    </w:p>
    <w:p w14:paraId="04C97ED6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2．掌握信息系统项目的特点和生命期。</w:t>
      </w:r>
    </w:p>
    <w:p w14:paraId="536189F7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3．掌握IT治理的含义、目标、与IT管理的不同，掌握IT治理的框架，理解信息化成熟度模型，掌握组织信息化战略的内容，掌握信息技术战略、信息资源战略、信息机构战略相关内容。</w:t>
      </w:r>
    </w:p>
    <w:p w14:paraId="1AF0756B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4．掌握信息化项目规划的步骤、内容以及主要方法。</w:t>
      </w:r>
    </w:p>
    <w:p w14:paraId="552EE8AC">
      <w:pPr>
        <w:spacing w:after="0" w:line="240" w:lineRule="atLeast"/>
        <w:ind w:left="0" w:right="0"/>
        <w:rPr>
          <w:rFonts w:hint="eastAsia"/>
          <w:sz w:val="28"/>
          <w:szCs w:val="28"/>
        </w:rPr>
      </w:pPr>
    </w:p>
    <w:p w14:paraId="76B0D25C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二、信息系统项目的立项与评价</w:t>
      </w:r>
    </w:p>
    <w:p w14:paraId="72602D7C">
      <w:pPr>
        <w:spacing w:after="0" w:line="240" w:lineRule="atLeast"/>
        <w:ind w:left="0" w:right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4D49DF7D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CIO的概念、职责、角色    CIO的角色与信息系统项目的关系    可行性研究的内容和方法   需求调研的内容与方法    信息系统项目的建设方式    可行性研究报告的主要内容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招标流程    招标书的主要内容    投标书的主要内容    项目承包商的选择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项目效益的评价方法    合同的主要内容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合同中的非价格条款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项目章程的颁布和合同的管理</w:t>
      </w:r>
    </w:p>
    <w:p w14:paraId="207F56E3">
      <w:pPr>
        <w:spacing w:after="0" w:line="240" w:lineRule="atLeast"/>
        <w:ind w:left="0" w:right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296A3F49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1．掌握CIO的概念和职责、角色，掌握CIO的角色与信息系统项目的关系。</w:t>
      </w:r>
    </w:p>
    <w:p w14:paraId="2A744825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2．掌握信息系统项目可行性研究的内容和方法，掌握需求调研的内容与方法，掌握信息系统项目的建设方式，掌握可行性研究报告的具体内容框架。</w:t>
      </w:r>
    </w:p>
    <w:p w14:paraId="168CC6C4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3．掌握信息系统项目的招标流程、招标书的主要内容、投标书的主要内容，掌握项目承包商的选择方法，掌握项目效益的评价方法。</w:t>
      </w:r>
    </w:p>
    <w:p w14:paraId="4DD486D6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4．掌握项目合同的主要内容，非价格条款的设计、项目章程的颁布和合</w:t>
      </w:r>
      <w:bookmarkStart w:id="0" w:name="_GoBack"/>
      <w:bookmarkEnd w:id="0"/>
      <w:r>
        <w:rPr>
          <w:rFonts w:hint="eastAsia"/>
          <w:sz w:val="28"/>
          <w:szCs w:val="28"/>
        </w:rPr>
        <w:t>同的管理。</w:t>
      </w:r>
    </w:p>
    <w:p w14:paraId="175282A5">
      <w:pPr>
        <w:spacing w:after="0" w:line="240" w:lineRule="atLeast"/>
        <w:ind w:left="0" w:right="0"/>
        <w:rPr>
          <w:rFonts w:hint="eastAsia"/>
          <w:sz w:val="28"/>
          <w:szCs w:val="28"/>
        </w:rPr>
      </w:pPr>
    </w:p>
    <w:p w14:paraId="04AE0BE1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三、信息系统项目的范围与计划</w:t>
      </w:r>
    </w:p>
    <w:p w14:paraId="6CDB78E6">
      <w:pPr>
        <w:spacing w:after="0" w:line="240" w:lineRule="atLeast"/>
        <w:ind w:left="0" w:right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6EFF25A5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项目总体计划的概念、内容和作用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项目计划的层次性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项目计划的编制过程     项目范围的概念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项目范围管理的过程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工作分解结构（WBS）的含义、表示形式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工作分解结构的创建方法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活动定义   活动排序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活动工期估计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箭线图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前导图    关键路径法   计划评审技术（PERT）   甘特图    成本估算方法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成本预算步骤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项目成本的报价    资源的概念及内涵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项目资源计划的编制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资源平衡</w:t>
      </w:r>
    </w:p>
    <w:p w14:paraId="79F0BA0E">
      <w:pPr>
        <w:spacing w:after="0" w:line="240" w:lineRule="atLeast"/>
        <w:ind w:left="0" w:right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48E46A1D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1．掌握项目总体计划的定义、内容与作用，掌握制定项目计划的方法与步骤，掌握项目范围的概念、项目范围管理的过程，掌握工作分解结构的含义、表示形式、创建方法以及制定WBS的过程。</w:t>
      </w:r>
    </w:p>
    <w:p w14:paraId="0D7A7C45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活动定义的含义以及活动定义的主要方法，掌握箭线图和前导图的定义，能够绘制箭线图和前导图对信息系统项目的活动进行排序，了解绘制箭线图时的注意事项，掌握前导图中的四种依赖关系，掌握前导图的优点，掌握活动工期的估计方法及相关内容，掌握网路计划技术的含义以及主要方法，能够绘制信息系统项目的关键路径计算示意图，能够根据给出的关键路径示意图确定关键路径以及完成项目的工期，理解利用PERT进行项目期望工期计算的步骤，能够利用PERM进行项目期望工期计算，掌握甘特图的含义。</w:t>
      </w:r>
    </w:p>
    <w:p w14:paraId="48D8C6E0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3．掌握信息系统项目成本的概念、分类方法和估算方法，掌握成本预算的目标基本步骤，掌握项目报价方法。</w:t>
      </w:r>
    </w:p>
    <w:p w14:paraId="08EDE91F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4．掌握资源的概念及内涵，掌握资源的分类，掌握项目资源计划的含义和编制方法，掌握资源平衡的含义、要注意的基本原则以及资源平衡的优点。</w:t>
      </w:r>
    </w:p>
    <w:p w14:paraId="4E4A1A40">
      <w:pPr>
        <w:spacing w:after="0" w:line="240" w:lineRule="atLeast"/>
        <w:ind w:left="0" w:right="0"/>
        <w:rPr>
          <w:rFonts w:hint="eastAsia"/>
          <w:sz w:val="28"/>
          <w:szCs w:val="28"/>
        </w:rPr>
      </w:pPr>
    </w:p>
    <w:p w14:paraId="2C4F14DB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四、信息系统项目的执行与监控</w:t>
      </w:r>
    </w:p>
    <w:p w14:paraId="04D93462">
      <w:pPr>
        <w:spacing w:after="0" w:line="240" w:lineRule="atLeast"/>
        <w:ind w:left="0" w:right="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13DD283E">
      <w:pPr>
        <w:spacing w:after="0" w:line="240" w:lineRule="atLeast"/>
        <w:ind w:left="280" w:right="0" w:hanging="280" w:hangingChars="100"/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项目管理方法论的重要性、含义、内容    项目管理方法论的内容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ISO9000、CMM、6σ与项目管理方法的关系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项目管理方法论的裁剪与集成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信息系统文档的作用、类型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信息系统文档的编制与管理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项目管理信息系统的功能和结构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项目范围变更的原因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范围变更控制的依据、步骤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范围变更控制的方法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项目进度控制方法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成本控制方法    挣值分析  时间-成本平衡法</w:t>
      </w:r>
    </w:p>
    <w:p w14:paraId="295AC289">
      <w:pPr>
        <w:spacing w:after="0" w:line="240" w:lineRule="atLeast"/>
        <w:ind w:left="0" w:right="0"/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45C5D30A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1．掌握效果和效率的概念，掌握项目管理方法论的含义、内容，掌握项目管理模板的作用，掌握ISO9000、CMM、6σ与项目管理方法的关系，掌握项目管理裁剪与集成的含义。</w:t>
      </w:r>
    </w:p>
    <w:p w14:paraId="030A1563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2．掌握信息系统文档的作用、文档类型，理解要得到高质量的文档应注意的问题，掌握项目信息管理系统的功能和结构。</w:t>
      </w:r>
    </w:p>
    <w:p w14:paraId="2693B367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3．掌握信息系统项目范围变更的原因、依据和步骤，掌握范围变更控制的方法。</w:t>
      </w:r>
    </w:p>
    <w:p w14:paraId="0451E9A3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4．掌握项目进度控制的一般方法，掌握项目成本控制的含义、主要依据，掌握常用的项目成本控制的工具和方法 ，掌握挣值分析的含义、基本参数、绩效控制指标、完工成本的预测方式，能够计算成本偏差CV,进度偏差SV,成本绩效指数CPI和进度绩效指数SPI，能够根据给定数据，近似画出项目的预算成本、实际成本和挣值图，能够针对挣值分析图反映的问题，采取适当的调整措施，掌握时间成本平衡法所基于的假设和注意事项。</w:t>
      </w:r>
    </w:p>
    <w:p w14:paraId="2281A146">
      <w:pPr>
        <w:spacing w:after="0" w:line="240" w:lineRule="atLeast"/>
        <w:ind w:left="0" w:right="0"/>
        <w:rPr>
          <w:rFonts w:hint="eastAsia"/>
          <w:sz w:val="28"/>
          <w:szCs w:val="28"/>
        </w:rPr>
      </w:pPr>
    </w:p>
    <w:p w14:paraId="6AFCB7A5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五、信息系统项目的人力资源与沟通</w:t>
      </w:r>
    </w:p>
    <w:p w14:paraId="3DA33AE6">
      <w:pPr>
        <w:spacing w:after="0" w:line="240" w:lineRule="atLeast"/>
        <w:ind w:left="0" w:right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39136DB0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项目团队的激励理论    项目成员的数量、质量和结构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项目与企业的组织结构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项目成员的职业生涯规划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项目团队的知识地图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职责分配矩阵   项目成员的个人时间管理    项目团队内部的组织结构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团队知识的沉淀与转移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团队的激励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团队授权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项目成员的考核    项目团队的考核   项目干系人的含义、特点与主要类型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沟通及沟通管理的含义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沟通管理的过程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沟通的基本原则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沟通的分类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信息系统项目沟通的特点、内容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沟通方式和技巧</w:t>
      </w:r>
    </w:p>
    <w:p w14:paraId="7D1C1CFC">
      <w:pPr>
        <w:spacing w:after="0" w:line="240" w:lineRule="atLeast"/>
        <w:ind w:left="0" w:right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0530A7B0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 理解项目团队的激励理论，包括马斯洛的需求层次理论、X理论和Y理论，掌握项目成员的数量、质量和结构，了解团队人员数量的影响因素，掌握项目与企业的组织结构有哪些以及它们的优点和不足。</w:t>
      </w:r>
    </w:p>
    <w:p w14:paraId="1AB670F8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了解项目成员的职业生涯规划，包括项目成员的角色、典型的职业生涯阶段以及其他客观条件，掌握知识地图的含义以及知识地图的坐标刻画，了解知识地图在应用中应注意的问题，掌握职责分配矩阵方法，了解项目成员的个人时间管理。</w:t>
      </w:r>
    </w:p>
    <w:p w14:paraId="4854D5EE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项目团队内部的组织结构以及不同组织方式的内容和优缺点，掌握团队的可重用知识，理解团队知识沉淀的步骤，理解知识转移的含义，掌握知识转移的方式，掌握团队激励中比较常见的方法，掌握团队授权的含义和主要步骤以及团队授权的优势和风险，掌握个人考核的主要方面，了解在进行成员考核时需要注意的特点，掌握平衡计分卡的含义及其对团队绩效的考核 。</w:t>
      </w:r>
    </w:p>
    <w:p w14:paraId="42323DD8">
      <w:pPr>
        <w:spacing w:after="0" w:line="240" w:lineRule="atLeast"/>
        <w:ind w:left="0" w:right="0"/>
        <w:rPr>
          <w:sz w:val="28"/>
          <w:szCs w:val="28"/>
        </w:rPr>
      </w:pPr>
      <w:r>
        <w:rPr>
          <w:rFonts w:hint="eastAsia"/>
          <w:sz w:val="28"/>
          <w:szCs w:val="28"/>
        </w:rPr>
        <w:t>4．掌握项目干系人的含义、特点与主要类型。</w:t>
      </w:r>
    </w:p>
    <w:p w14:paraId="13B7D6A0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理解沟通的含义，掌握沟通管理的含义，掌握沟通管理的过程，掌握沟通的基本原则，掌握沟通的分类，掌握正式沟通和非正式沟通的优缺点和适用范围，掌握信息系统的沟通特点、沟通内容、沟通方式和技巧 。</w:t>
      </w:r>
    </w:p>
    <w:p w14:paraId="1C4C292B">
      <w:pPr>
        <w:pStyle w:val="11"/>
        <w:rPr>
          <w:rFonts w:hint="eastAsia" w:ascii="宋体" w:hAnsi="宋体" w:eastAsia="宋体"/>
          <w:szCs w:val="28"/>
        </w:rPr>
      </w:pPr>
    </w:p>
    <w:p w14:paraId="5C2642AF">
      <w:pPr>
        <w:pStyle w:val="11"/>
        <w:rPr>
          <w:rFonts w:hint="eastAsia" w:ascii="宋体" w:hAnsi="宋体" w:eastAsia="宋体"/>
          <w:szCs w:val="28"/>
        </w:rPr>
      </w:pPr>
      <w:r>
        <w:rPr>
          <w:rFonts w:hint="eastAsia" w:ascii="宋体" w:hAnsi="宋体" w:eastAsia="宋体"/>
          <w:szCs w:val="28"/>
        </w:rPr>
        <w:t>六、信息系统项目的质量与风险</w:t>
      </w:r>
    </w:p>
    <w:p w14:paraId="1402C1C1">
      <w:pPr>
        <w:spacing w:after="0" w:line="240" w:lineRule="atLeast"/>
        <w:ind w:left="0" w:right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224EF8BA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项目质量管理的含义、内容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信息系统项目的质量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全面质量管理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质量管理标准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软件能力成熟度模型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质量规划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质量保证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质量控制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信息系统安全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信息系统监理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信息系统审计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风险识别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风险定性定量分析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风险的应对与监控</w:t>
      </w:r>
    </w:p>
    <w:p w14:paraId="1EEAA7F4">
      <w:pPr>
        <w:spacing w:after="0" w:line="240" w:lineRule="atLeast"/>
        <w:ind w:left="0" w:right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44F57D87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掌握项目质量管理的含义、内容，掌握信息系统项目质量的内容，理解全面质量管理（TQM）的概念、指导思想和核心思想，掌握全面质量管理的主要措施，掌握软件成熟度模型的阶梯式进化框架，掌握质量规划的含义，了解质量管理计划的编制过程，掌握质量规划的依据和成果，理解PDCA对质量管理过程的划分，掌握质量保证的含义、质量保证工作的依据和内容，掌握质量保证工作的方法和技术，掌握项目质量控制的主要内容、项目质量控制与项目质量保证的区别，掌握质量控制工作的依据和成果、方法和技术，包括老七种工具和新七种工具。</w:t>
      </w:r>
    </w:p>
    <w:p w14:paraId="73E9D525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掌握信息系统安全的含义与层次，理解信息系统安全的设计，掌握信息系统监理的含义、监理方（丙方）的监理与建设方（乙方）的项目管理之间的联系与区别、信息系统监理的内容和监理的类型，理解信息系统审计的含义和内容，掌握信息系统审计与信息系统监理、信息系统测试、信息系统评价的区别，掌握信息系统审计的流程。</w:t>
      </w:r>
    </w:p>
    <w:p w14:paraId="01C4FB0F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3．掌握项目风险的含义、特点，掌握风险管理的含义、基本流程，掌握风险识别的依据和成果，掌握风险识别的方法和工具，包括头脑风暴法、德尔菲技术、 SWOT分析和假设分析，掌握风险的定性分析、定量分析（包括风险期望值的计算公式），掌握风险应对，主要包括风险的含义、应对措施的分析、消极风险应对策略和积极风险应对策略的措施、风险接受策略，以及风险应对措施，掌握风险监控的含义以及所要关注的工作。</w:t>
      </w:r>
    </w:p>
    <w:p w14:paraId="57C1EBD5">
      <w:pPr>
        <w:spacing w:after="0" w:line="240" w:lineRule="atLeast"/>
        <w:ind w:left="0" w:right="0"/>
        <w:jc w:val="both"/>
        <w:rPr>
          <w:rFonts w:hint="eastAsia"/>
          <w:sz w:val="28"/>
          <w:szCs w:val="28"/>
        </w:rPr>
      </w:pPr>
    </w:p>
    <w:p w14:paraId="038A648D">
      <w:pPr>
        <w:spacing w:after="0" w:line="240" w:lineRule="atLeast"/>
        <w:ind w:left="0" w:right="0"/>
        <w:rPr>
          <w:rFonts w:hint="eastAsia"/>
          <w:sz w:val="28"/>
          <w:szCs w:val="28"/>
        </w:rPr>
      </w:pPr>
    </w:p>
    <w:p w14:paraId="047952A3">
      <w:pPr>
        <w:numPr>
          <w:ilvl w:val="0"/>
          <w:numId w:val="1"/>
        </w:numPr>
        <w:spacing w:after="0" w:line="240" w:lineRule="atLeast"/>
        <w:ind w:right="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参阅：</w:t>
      </w:r>
    </w:p>
    <w:p w14:paraId="2FA9AFB1">
      <w:pPr>
        <w:spacing w:after="0" w:line="240" w:lineRule="atLeast"/>
        <w:ind w:left="0" w:right="0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左美云、李倩编.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信息系统项目管理（第二版）.</w:t>
      </w:r>
      <w:r>
        <w:rPr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清华大学出版社,</w:t>
      </w:r>
      <w:r>
        <w:rPr>
          <w:kern w:val="0"/>
          <w:sz w:val="28"/>
          <w:szCs w:val="28"/>
        </w:rPr>
        <w:t xml:space="preserve"> 2014.12</w:t>
      </w: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6C1C3D"/>
    <w:multiLevelType w:val="multilevel"/>
    <w:tmpl w:val="786C1C3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6340"/>
    <w:rsid w:val="000C5FEE"/>
    <w:rsid w:val="001F581D"/>
    <w:rsid w:val="002C11BA"/>
    <w:rsid w:val="002D34AE"/>
    <w:rsid w:val="00332DAC"/>
    <w:rsid w:val="003422F7"/>
    <w:rsid w:val="00405D35"/>
    <w:rsid w:val="00420409"/>
    <w:rsid w:val="004F6AC9"/>
    <w:rsid w:val="00534422"/>
    <w:rsid w:val="0067183B"/>
    <w:rsid w:val="006E0AD2"/>
    <w:rsid w:val="00804B55"/>
    <w:rsid w:val="008702B4"/>
    <w:rsid w:val="008913F3"/>
    <w:rsid w:val="008A262C"/>
    <w:rsid w:val="008A47CC"/>
    <w:rsid w:val="008C5189"/>
    <w:rsid w:val="008F52FC"/>
    <w:rsid w:val="00924F03"/>
    <w:rsid w:val="00B0034A"/>
    <w:rsid w:val="00B26723"/>
    <w:rsid w:val="00BB1675"/>
    <w:rsid w:val="00C41E71"/>
    <w:rsid w:val="00CA35EB"/>
    <w:rsid w:val="00CE6A69"/>
    <w:rsid w:val="00D87F5F"/>
    <w:rsid w:val="00E1214D"/>
    <w:rsid w:val="00E308DA"/>
    <w:rsid w:val="00ED38FC"/>
    <w:rsid w:val="00EE6F69"/>
    <w:rsid w:val="00F45923"/>
    <w:rsid w:val="53DE227D"/>
    <w:rsid w:val="5B343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after="215" w:afterLines="0" w:line="259" w:lineRule="auto"/>
      <w:ind w:left="10" w:right="115" w:hanging="10"/>
      <w:jc w:val="center"/>
      <w:outlineLvl w:val="0"/>
    </w:pPr>
    <w:rPr>
      <w:rFonts w:ascii="楷体" w:hAnsi="楷体" w:eastAsia="楷体" w:cs="Times New Roman"/>
      <w:kern w:val="0"/>
      <w:sz w:val="24"/>
      <w:szCs w:val="20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0"/>
    <w:pPr>
      <w:spacing w:before="100" w:beforeLines="0" w:beforeAutospacing="1" w:after="100" w:afterLines="0" w:afterAutospacing="1" w:line="240" w:lineRule="auto"/>
      <w:ind w:left="0" w:right="0"/>
    </w:pPr>
    <w:rPr>
      <w:rFonts w:ascii="Times" w:hAnsi="Times" w:cs="Times New Roman"/>
      <w:color w:val="auto"/>
      <w:kern w:val="0"/>
      <w:sz w:val="20"/>
      <w:szCs w:val="20"/>
      <w:lang w:eastAsia="en-US"/>
    </w:rPr>
  </w:style>
  <w:style w:type="character" w:customStyle="1" w:styleId="8">
    <w:name w:val="页眉 Char"/>
    <w:link w:val="4"/>
    <w:locked/>
    <w:uiPriority w:val="0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Placeholder Text"/>
    <w:semiHidden/>
    <w:uiPriority w:val="0"/>
    <w:rPr>
      <w:rFonts w:cs="Times New Roman"/>
      <w:color w:val="808080"/>
    </w:rPr>
  </w:style>
  <w:style w:type="character" w:customStyle="1" w:styleId="10">
    <w:name w:val="样式1 Char"/>
    <w:link w:val="11"/>
    <w:locked/>
    <w:uiPriority w:val="0"/>
    <w:rPr>
      <w:rFonts w:ascii="微软雅黑" w:hAnsi="微软雅黑" w:eastAsia="微软雅黑" w:cs="宋体"/>
      <w:b/>
      <w:color w:val="000000"/>
      <w:sz w:val="24"/>
      <w:szCs w:val="24"/>
    </w:rPr>
  </w:style>
  <w:style w:type="paragraph" w:customStyle="1" w:styleId="11">
    <w:name w:val="样式1"/>
    <w:basedOn w:val="1"/>
    <w:link w:val="10"/>
    <w:uiPriority w:val="0"/>
    <w:pPr>
      <w:spacing w:after="0" w:afterLines="0" w:line="240" w:lineRule="atLeast"/>
      <w:ind w:left="0" w:right="0"/>
    </w:pPr>
    <w:rPr>
      <w:rFonts w:ascii="微软雅黑" w:hAnsi="微软雅黑" w:eastAsia="微软雅黑"/>
      <w:b/>
      <w:sz w:val="28"/>
      <w:szCs w:val="24"/>
    </w:rPr>
  </w:style>
  <w:style w:type="character" w:customStyle="1" w:styleId="12">
    <w:name w:val="标题 1 Char"/>
    <w:link w:val="2"/>
    <w:locked/>
    <w:uiPriority w:val="0"/>
    <w:rPr>
      <w:rFonts w:ascii="楷体" w:hAnsi="楷体" w:eastAsia="楷体"/>
      <w:color w:val="000000"/>
      <w:sz w:val="24"/>
    </w:rPr>
  </w:style>
  <w:style w:type="character" w:customStyle="1" w:styleId="13">
    <w:name w:val="页脚 Char"/>
    <w:link w:val="3"/>
    <w:locked/>
    <w:uiPriority w:val="0"/>
    <w:rPr>
      <w:rFonts w:ascii="宋体" w:hAnsi="宋体" w:eastAsia="宋体" w:cs="宋体"/>
      <w:color w:val="000000"/>
      <w:sz w:val="18"/>
      <w:szCs w:val="18"/>
    </w:rPr>
  </w:style>
  <w:style w:type="paragraph" w:customStyle="1" w:styleId="14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4</Pages>
  <Words>560</Words>
  <Characters>3196</Characters>
  <Lines>26</Lines>
  <Paragraphs>7</Paragraphs>
  <TotalTime>0</TotalTime>
  <ScaleCrop>false</ScaleCrop>
  <LinksUpToDate>false</LinksUpToDate>
  <CharactersWithSpaces>3749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2023-05-04T08:32:00Z</dcterms:created>
  <dc:creator>HX</dc:creator>
  <cp:lastModifiedBy>vertesyuan</cp:lastModifiedBy>
  <dcterms:modified xsi:type="dcterms:W3CDTF">2024-10-10T06:29:04Z</dcterms:modified>
  <dc:title>2014年数学考研大纲(数学一)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C41763AEE015482681313938184D54CF_13</vt:lpwstr>
  </property>
</Properties>
</file>