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AAC68">
      <w:pPr>
        <w:jc w:val="center"/>
        <w:rPr>
          <w:rFonts w:hint="default" w:ascii="Times New Roman" w:hAnsi="Times New Roman" w:eastAsia="黑体" w:cs="Times New Roman"/>
          <w:b/>
          <w:sz w:val="32"/>
          <w:szCs w:val="32"/>
        </w:rPr>
      </w:pPr>
      <w:bookmarkStart w:id="0" w:name="_GoBack"/>
      <w:bookmarkEnd w:id="0"/>
      <w:r>
        <w:rPr>
          <w:rFonts w:hint="default" w:ascii="Times New Roman" w:hAnsi="Times New Roman" w:eastAsia="黑体" w:cs="Times New Roman"/>
          <w:b/>
          <w:sz w:val="32"/>
          <w:szCs w:val="32"/>
        </w:rPr>
        <w:t>武汉工程大学202</w:t>
      </w:r>
      <w:r>
        <w:rPr>
          <w:rFonts w:hint="default" w:ascii="Times New Roman" w:hAnsi="Times New Roman" w:eastAsia="黑体" w:cs="Times New Roman"/>
          <w:b/>
          <w:sz w:val="32"/>
          <w:szCs w:val="32"/>
          <w:lang w:val="en-US" w:eastAsia="zh-CN"/>
        </w:rPr>
        <w:t>5</w:t>
      </w:r>
      <w:r>
        <w:rPr>
          <w:rFonts w:hint="default" w:ascii="Times New Roman" w:hAnsi="Times New Roman" w:eastAsia="黑体" w:cs="Times New Roman"/>
          <w:b/>
          <w:sz w:val="32"/>
          <w:szCs w:val="32"/>
        </w:rPr>
        <w:t>年硕士研究生</w:t>
      </w:r>
      <w:r>
        <w:rPr>
          <w:rFonts w:hint="default" w:ascii="Times New Roman" w:hAnsi="Times New Roman" w:eastAsia="黑体" w:cs="Times New Roman"/>
          <w:b/>
          <w:sz w:val="32"/>
          <w:szCs w:val="32"/>
          <w:lang w:val="en-US" w:eastAsia="zh-CN"/>
        </w:rPr>
        <w:t>招生</w:t>
      </w:r>
      <w:r>
        <w:rPr>
          <w:rFonts w:hint="default" w:ascii="Times New Roman" w:hAnsi="Times New Roman" w:eastAsia="黑体" w:cs="Times New Roman"/>
          <w:b/>
          <w:sz w:val="32"/>
          <w:szCs w:val="32"/>
        </w:rPr>
        <w:t>考试</w:t>
      </w:r>
    </w:p>
    <w:p w14:paraId="2A39FB1C">
      <w:pPr>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《高分子化学与物理》考试大纲</w:t>
      </w:r>
    </w:p>
    <w:p w14:paraId="7621ACD7">
      <w:pPr>
        <w:rPr>
          <w:rFonts w:hint="default" w:ascii="Times New Roman" w:hAnsi="Times New Roman" w:cs="Times New Roman"/>
          <w:sz w:val="24"/>
        </w:rPr>
      </w:pPr>
    </w:p>
    <w:p w14:paraId="76F6A312">
      <w:pPr>
        <w:rPr>
          <w:rFonts w:hint="default" w:ascii="Times New Roman" w:hAnsi="Times New Roman" w:cs="Times New Roman"/>
          <w:sz w:val="28"/>
          <w:szCs w:val="28"/>
        </w:rPr>
      </w:pPr>
      <w:r>
        <w:rPr>
          <w:rFonts w:hint="default" w:ascii="Times New Roman" w:hAnsi="Times New Roman" w:cs="Times New Roman"/>
          <w:b/>
          <w:sz w:val="28"/>
          <w:szCs w:val="28"/>
        </w:rPr>
        <w:t>参考书</w:t>
      </w:r>
    </w:p>
    <w:p w14:paraId="37B444C0">
      <w:pPr>
        <w:rPr>
          <w:rFonts w:hint="default" w:ascii="Times New Roman" w:hAnsi="Times New Roman" w:cs="Times New Roman"/>
          <w:szCs w:val="21"/>
        </w:rPr>
      </w:pPr>
      <w:r>
        <w:rPr>
          <w:rFonts w:hint="default" w:ascii="Times New Roman" w:hAnsi="Times New Roman" w:cs="Times New Roman"/>
          <w:szCs w:val="21"/>
        </w:rPr>
        <w:t>高分子化学（第五版），潘祖仁主编，化学工业出版社</w:t>
      </w:r>
    </w:p>
    <w:p w14:paraId="0D140EB8">
      <w:pPr>
        <w:rPr>
          <w:rFonts w:hint="default" w:ascii="Times New Roman" w:hAnsi="Times New Roman" w:cs="Times New Roman"/>
          <w:szCs w:val="21"/>
        </w:rPr>
      </w:pPr>
      <w:r>
        <w:rPr>
          <w:rFonts w:hint="default" w:ascii="Times New Roman" w:hAnsi="Times New Roman" w:cs="Times New Roman"/>
          <w:szCs w:val="21"/>
        </w:rPr>
        <w:t>高分子物理（第四版），华幼卿、金日光主编，化学工业出版社</w:t>
      </w:r>
    </w:p>
    <w:p w14:paraId="2A322C0B">
      <w:pPr>
        <w:rPr>
          <w:rFonts w:hint="default" w:ascii="Times New Roman" w:hAnsi="Times New Roman" w:cs="Times New Roman"/>
          <w:szCs w:val="21"/>
        </w:rPr>
      </w:pPr>
    </w:p>
    <w:p w14:paraId="2FAF2B90">
      <w:pPr>
        <w:rPr>
          <w:rFonts w:hint="default" w:ascii="Times New Roman" w:hAnsi="Times New Roman" w:cs="Times New Roman"/>
          <w:b/>
          <w:sz w:val="28"/>
          <w:szCs w:val="28"/>
        </w:rPr>
      </w:pPr>
      <w:r>
        <w:rPr>
          <w:rFonts w:hint="default" w:ascii="Times New Roman" w:hAnsi="Times New Roman" w:cs="Times New Roman"/>
          <w:b/>
          <w:sz w:val="28"/>
          <w:szCs w:val="28"/>
        </w:rPr>
        <w:t>高分子化学部分</w:t>
      </w:r>
    </w:p>
    <w:p w14:paraId="14571402">
      <w:pPr>
        <w:rPr>
          <w:rFonts w:hint="default" w:ascii="Times New Roman" w:hAnsi="Times New Roman" w:cs="Times New Roman"/>
          <w:b/>
          <w:szCs w:val="21"/>
        </w:rPr>
      </w:pPr>
      <w:r>
        <w:rPr>
          <w:rFonts w:hint="default" w:ascii="Times New Roman" w:hAnsi="Times New Roman" w:cs="Times New Roman"/>
          <w:b/>
          <w:szCs w:val="21"/>
        </w:rPr>
        <w:t>一、基本知识</w:t>
      </w:r>
    </w:p>
    <w:p w14:paraId="291B069A">
      <w:pPr>
        <w:rPr>
          <w:rFonts w:hint="default" w:ascii="Times New Roman" w:hAnsi="Times New Roman" w:cs="Times New Roman"/>
          <w:szCs w:val="21"/>
        </w:rPr>
      </w:pPr>
      <w:r>
        <w:rPr>
          <w:rFonts w:hint="default" w:ascii="Times New Roman" w:hAnsi="Times New Roman" w:cs="Times New Roman"/>
          <w:szCs w:val="21"/>
        </w:rPr>
        <w:t>1.1 高分子的基本概念</w:t>
      </w:r>
    </w:p>
    <w:p w14:paraId="5666A015">
      <w:pPr>
        <w:rPr>
          <w:rFonts w:hint="default" w:ascii="Times New Roman" w:hAnsi="Times New Roman" w:cs="Times New Roman"/>
          <w:szCs w:val="21"/>
        </w:rPr>
      </w:pPr>
      <w:r>
        <w:rPr>
          <w:rFonts w:hint="default" w:ascii="Times New Roman" w:hAnsi="Times New Roman" w:cs="Times New Roman"/>
          <w:szCs w:val="21"/>
        </w:rPr>
        <w:t>1.2 聚合物分类和命名</w:t>
      </w:r>
    </w:p>
    <w:p w14:paraId="637ED4C5">
      <w:pPr>
        <w:rPr>
          <w:rFonts w:hint="default" w:ascii="Times New Roman" w:hAnsi="Times New Roman" w:cs="Times New Roman"/>
          <w:szCs w:val="21"/>
        </w:rPr>
      </w:pPr>
      <w:r>
        <w:rPr>
          <w:rFonts w:hint="default" w:ascii="Times New Roman" w:hAnsi="Times New Roman" w:cs="Times New Roman"/>
          <w:szCs w:val="21"/>
        </w:rPr>
        <w:t>1.3 聚合反应类型</w:t>
      </w:r>
    </w:p>
    <w:p w14:paraId="0D520C88">
      <w:pPr>
        <w:rPr>
          <w:rFonts w:hint="default" w:ascii="Times New Roman" w:hAnsi="Times New Roman" w:cs="Times New Roman"/>
          <w:szCs w:val="21"/>
        </w:rPr>
      </w:pPr>
      <w:r>
        <w:rPr>
          <w:rFonts w:hint="default" w:ascii="Times New Roman" w:hAnsi="Times New Roman" w:cs="Times New Roman"/>
          <w:szCs w:val="21"/>
        </w:rPr>
        <w:t>考试要求：</w:t>
      </w:r>
    </w:p>
    <w:p w14:paraId="63E7968F">
      <w:pPr>
        <w:jc w:val="left"/>
        <w:rPr>
          <w:rFonts w:hint="default" w:ascii="Times New Roman" w:hAnsi="Times New Roman" w:cs="Times New Roman"/>
          <w:szCs w:val="21"/>
        </w:rPr>
      </w:pPr>
      <w:r>
        <w:rPr>
          <w:rFonts w:hint="default" w:ascii="Times New Roman" w:hAnsi="Times New Roman" w:cs="Times New Roman"/>
          <w:szCs w:val="21"/>
        </w:rPr>
        <w:t xml:space="preserve">（1）掌握高分子化合物的基本概念、分类和命名；能准确写出常见的高分子化合物的结构式； </w:t>
      </w:r>
    </w:p>
    <w:p w14:paraId="5FDDFB56">
      <w:pPr>
        <w:jc w:val="left"/>
        <w:rPr>
          <w:rFonts w:hint="default" w:ascii="Times New Roman" w:hAnsi="Times New Roman" w:cs="Times New Roman"/>
          <w:szCs w:val="21"/>
        </w:rPr>
      </w:pPr>
      <w:r>
        <w:rPr>
          <w:rFonts w:hint="default" w:ascii="Times New Roman" w:hAnsi="Times New Roman" w:cs="Times New Roman"/>
          <w:szCs w:val="21"/>
        </w:rPr>
        <w:t>（2）理解连锁聚合与逐步聚合的机理。</w:t>
      </w:r>
    </w:p>
    <w:p w14:paraId="00DE2C0A">
      <w:pPr>
        <w:rPr>
          <w:rFonts w:hint="default" w:ascii="Times New Roman" w:hAnsi="Times New Roman" w:cs="Times New Roman"/>
          <w:szCs w:val="21"/>
        </w:rPr>
      </w:pPr>
    </w:p>
    <w:p w14:paraId="3F9A32E7">
      <w:pPr>
        <w:rPr>
          <w:rFonts w:hint="default" w:ascii="Times New Roman" w:hAnsi="Times New Roman" w:cs="Times New Roman"/>
          <w:b/>
          <w:szCs w:val="21"/>
        </w:rPr>
      </w:pPr>
      <w:r>
        <w:rPr>
          <w:rFonts w:hint="default" w:ascii="Times New Roman" w:hAnsi="Times New Roman" w:cs="Times New Roman"/>
          <w:b/>
          <w:szCs w:val="21"/>
        </w:rPr>
        <w:t>二、逐步聚合反应</w:t>
      </w:r>
    </w:p>
    <w:p w14:paraId="35C22718">
      <w:pPr>
        <w:rPr>
          <w:rFonts w:hint="default" w:ascii="Times New Roman" w:hAnsi="Times New Roman" w:cs="Times New Roman"/>
          <w:szCs w:val="21"/>
        </w:rPr>
      </w:pPr>
      <w:r>
        <w:rPr>
          <w:rFonts w:hint="default" w:ascii="Times New Roman" w:hAnsi="Times New Roman" w:cs="Times New Roman"/>
          <w:szCs w:val="21"/>
        </w:rPr>
        <w:t>2.1 线型缩聚反应的机理</w:t>
      </w:r>
    </w:p>
    <w:p w14:paraId="1430A762">
      <w:pPr>
        <w:rPr>
          <w:rFonts w:hint="default" w:ascii="Times New Roman" w:hAnsi="Times New Roman" w:cs="Times New Roman"/>
          <w:szCs w:val="21"/>
        </w:rPr>
      </w:pPr>
      <w:r>
        <w:rPr>
          <w:rFonts w:hint="default" w:ascii="Times New Roman" w:hAnsi="Times New Roman" w:cs="Times New Roman"/>
          <w:szCs w:val="21"/>
        </w:rPr>
        <w:t>2.2 线型缩聚反应动力学</w:t>
      </w:r>
    </w:p>
    <w:p w14:paraId="6E2F4BA0">
      <w:pPr>
        <w:rPr>
          <w:rFonts w:hint="default" w:ascii="Times New Roman" w:hAnsi="Times New Roman" w:cs="Times New Roman"/>
          <w:szCs w:val="21"/>
        </w:rPr>
      </w:pPr>
      <w:r>
        <w:rPr>
          <w:rFonts w:hint="default" w:ascii="Times New Roman" w:hAnsi="Times New Roman" w:cs="Times New Roman"/>
          <w:szCs w:val="21"/>
        </w:rPr>
        <w:t>2.3 影响线型缩聚物聚合度的因素和控制方法</w:t>
      </w:r>
    </w:p>
    <w:p w14:paraId="50072966">
      <w:pPr>
        <w:rPr>
          <w:rFonts w:hint="default" w:ascii="Times New Roman" w:hAnsi="Times New Roman" w:cs="Times New Roman"/>
          <w:szCs w:val="21"/>
        </w:rPr>
      </w:pPr>
      <w:r>
        <w:rPr>
          <w:rFonts w:hint="default" w:ascii="Times New Roman" w:hAnsi="Times New Roman" w:cs="Times New Roman"/>
          <w:szCs w:val="21"/>
        </w:rPr>
        <w:t>2.4 体型缩聚和凝胶化作用</w:t>
      </w:r>
    </w:p>
    <w:p w14:paraId="209A76CB">
      <w:pPr>
        <w:rPr>
          <w:rFonts w:hint="default" w:ascii="Times New Roman" w:hAnsi="Times New Roman" w:cs="Times New Roman"/>
          <w:szCs w:val="21"/>
        </w:rPr>
      </w:pPr>
      <w:r>
        <w:rPr>
          <w:rFonts w:hint="default" w:ascii="Times New Roman" w:hAnsi="Times New Roman" w:cs="Times New Roman"/>
          <w:szCs w:val="21"/>
        </w:rPr>
        <w:t>2.5 逐步聚合的方法</w:t>
      </w:r>
    </w:p>
    <w:p w14:paraId="7553B7CD">
      <w:pPr>
        <w:rPr>
          <w:rFonts w:hint="default" w:ascii="Times New Roman" w:hAnsi="Times New Roman" w:cs="Times New Roman"/>
          <w:szCs w:val="21"/>
        </w:rPr>
      </w:pPr>
      <w:r>
        <w:rPr>
          <w:rFonts w:hint="default" w:ascii="Times New Roman" w:hAnsi="Times New Roman" w:cs="Times New Roman"/>
          <w:szCs w:val="21"/>
        </w:rPr>
        <w:t>2.6 线型逐步聚合原理和方法的应用及重要线型逐步聚合物</w:t>
      </w:r>
    </w:p>
    <w:p w14:paraId="38B8499B">
      <w:pPr>
        <w:rPr>
          <w:rFonts w:hint="default" w:ascii="Times New Roman" w:hAnsi="Times New Roman" w:cs="Times New Roman"/>
          <w:szCs w:val="21"/>
        </w:rPr>
      </w:pPr>
      <w:r>
        <w:rPr>
          <w:rFonts w:hint="default" w:ascii="Times New Roman" w:hAnsi="Times New Roman" w:cs="Times New Roman"/>
          <w:szCs w:val="21"/>
        </w:rPr>
        <w:t>考试要求：</w:t>
      </w:r>
    </w:p>
    <w:p w14:paraId="57AD80E3">
      <w:pPr>
        <w:rPr>
          <w:rFonts w:hint="default" w:ascii="Times New Roman" w:hAnsi="Times New Roman" w:cs="Times New Roman"/>
          <w:szCs w:val="21"/>
        </w:rPr>
      </w:pPr>
      <w:r>
        <w:rPr>
          <w:rFonts w:hint="default" w:ascii="Times New Roman" w:hAnsi="Times New Roman" w:cs="Times New Roman"/>
          <w:szCs w:val="21"/>
        </w:rPr>
        <w:t>（1）掌握逐步聚合反应的特点，线型缩聚反应中影响聚合度的因素及控制聚合度的方法；能熟练对分子量进行计算；</w:t>
      </w:r>
    </w:p>
    <w:p w14:paraId="4CC76431">
      <w:pPr>
        <w:rPr>
          <w:rFonts w:hint="default" w:ascii="Times New Roman" w:hAnsi="Times New Roman" w:cs="Times New Roman"/>
          <w:szCs w:val="21"/>
        </w:rPr>
      </w:pPr>
      <w:r>
        <w:rPr>
          <w:rFonts w:hint="default" w:ascii="Times New Roman" w:hAnsi="Times New Roman" w:cs="Times New Roman"/>
          <w:szCs w:val="21"/>
        </w:rPr>
        <w:t>（2）掌握反应程度、官能度、官能团等活性、凝胶现象、凝胶点等基本概念；</w:t>
      </w:r>
    </w:p>
    <w:p w14:paraId="7ACFCAFB">
      <w:pPr>
        <w:rPr>
          <w:rFonts w:hint="default" w:ascii="Times New Roman" w:hAnsi="Times New Roman" w:cs="Times New Roman"/>
          <w:szCs w:val="21"/>
        </w:rPr>
      </w:pPr>
      <w:r>
        <w:rPr>
          <w:rFonts w:hint="default" w:ascii="Times New Roman" w:hAnsi="Times New Roman" w:cs="Times New Roman"/>
          <w:szCs w:val="21"/>
        </w:rPr>
        <w:t>（3）掌握体型缩聚反应中凝胶点的预测方法，并能采用两种方法对凝胶点进行计算；</w:t>
      </w:r>
    </w:p>
    <w:p w14:paraId="36063BA7">
      <w:pPr>
        <w:rPr>
          <w:rFonts w:hint="default" w:ascii="Times New Roman" w:hAnsi="Times New Roman" w:cs="Times New Roman"/>
          <w:szCs w:val="21"/>
        </w:rPr>
      </w:pPr>
      <w:r>
        <w:rPr>
          <w:rFonts w:hint="default" w:ascii="Times New Roman" w:hAnsi="Times New Roman" w:cs="Times New Roman"/>
          <w:szCs w:val="21"/>
        </w:rPr>
        <w:t>（4）掌握重要线型缩聚产物的工业合成路线及分子量调控方法及调控原理。</w:t>
      </w:r>
    </w:p>
    <w:p w14:paraId="504CD5E9">
      <w:pPr>
        <w:rPr>
          <w:rFonts w:hint="default" w:ascii="Times New Roman" w:hAnsi="Times New Roman" w:cs="Times New Roman"/>
          <w:szCs w:val="21"/>
        </w:rPr>
      </w:pPr>
    </w:p>
    <w:p w14:paraId="3419E18A">
      <w:pPr>
        <w:rPr>
          <w:rFonts w:hint="default" w:ascii="Times New Roman" w:hAnsi="Times New Roman" w:cs="Times New Roman"/>
          <w:b/>
          <w:szCs w:val="21"/>
        </w:rPr>
      </w:pPr>
      <w:r>
        <w:rPr>
          <w:rFonts w:hint="default" w:ascii="Times New Roman" w:hAnsi="Times New Roman" w:cs="Times New Roman"/>
          <w:b/>
          <w:szCs w:val="21"/>
        </w:rPr>
        <w:t>三、 自由基聚合</w:t>
      </w:r>
    </w:p>
    <w:p w14:paraId="3C175FA3">
      <w:pPr>
        <w:rPr>
          <w:rFonts w:hint="default" w:ascii="Times New Roman" w:hAnsi="Times New Roman" w:cs="Times New Roman"/>
          <w:szCs w:val="21"/>
        </w:rPr>
      </w:pPr>
      <w:r>
        <w:rPr>
          <w:rFonts w:hint="default" w:ascii="Times New Roman" w:hAnsi="Times New Roman" w:cs="Times New Roman"/>
          <w:szCs w:val="21"/>
        </w:rPr>
        <w:t>3.1 连锁聚合的单体</w:t>
      </w:r>
    </w:p>
    <w:p w14:paraId="3740AAB2">
      <w:pPr>
        <w:rPr>
          <w:rFonts w:hint="default" w:ascii="Times New Roman" w:hAnsi="Times New Roman" w:cs="Times New Roman"/>
          <w:szCs w:val="21"/>
        </w:rPr>
      </w:pPr>
      <w:r>
        <w:rPr>
          <w:rFonts w:hint="default" w:ascii="Times New Roman" w:hAnsi="Times New Roman" w:cs="Times New Roman"/>
          <w:szCs w:val="21"/>
        </w:rPr>
        <w:t>3.2 自由机聚合机理</w:t>
      </w:r>
    </w:p>
    <w:p w14:paraId="6E1FF9B8">
      <w:pPr>
        <w:rPr>
          <w:rFonts w:hint="default" w:ascii="Times New Roman" w:hAnsi="Times New Roman" w:cs="Times New Roman"/>
          <w:szCs w:val="21"/>
        </w:rPr>
      </w:pPr>
      <w:r>
        <w:rPr>
          <w:rFonts w:hint="default" w:ascii="Times New Roman" w:hAnsi="Times New Roman" w:cs="Times New Roman"/>
          <w:szCs w:val="21"/>
        </w:rPr>
        <w:t>3.3 链引发反应和引发剂</w:t>
      </w:r>
    </w:p>
    <w:p w14:paraId="6393CB4E">
      <w:pPr>
        <w:rPr>
          <w:rFonts w:hint="default" w:ascii="Times New Roman" w:hAnsi="Times New Roman" w:cs="Times New Roman"/>
          <w:szCs w:val="21"/>
        </w:rPr>
      </w:pPr>
      <w:r>
        <w:rPr>
          <w:rFonts w:hint="default" w:ascii="Times New Roman" w:hAnsi="Times New Roman" w:cs="Times New Roman"/>
          <w:szCs w:val="21"/>
        </w:rPr>
        <w:t>3.4 聚合速率</w:t>
      </w:r>
    </w:p>
    <w:p w14:paraId="42DC4172">
      <w:pPr>
        <w:rPr>
          <w:rFonts w:hint="default" w:ascii="Times New Roman" w:hAnsi="Times New Roman" w:cs="Times New Roman"/>
          <w:szCs w:val="21"/>
        </w:rPr>
      </w:pPr>
      <w:r>
        <w:rPr>
          <w:rFonts w:hint="default" w:ascii="Times New Roman" w:hAnsi="Times New Roman" w:cs="Times New Roman"/>
          <w:szCs w:val="21"/>
        </w:rPr>
        <w:t>3.5 分子量和链转移</w:t>
      </w:r>
    </w:p>
    <w:p w14:paraId="3499CEFC">
      <w:pPr>
        <w:rPr>
          <w:rFonts w:hint="default" w:ascii="Times New Roman" w:hAnsi="Times New Roman" w:cs="Times New Roman"/>
          <w:szCs w:val="21"/>
        </w:rPr>
      </w:pPr>
      <w:r>
        <w:rPr>
          <w:rFonts w:hint="default" w:ascii="Times New Roman" w:hAnsi="Times New Roman" w:cs="Times New Roman"/>
          <w:szCs w:val="21"/>
        </w:rPr>
        <w:t>3.6 阻聚和缓聚</w:t>
      </w:r>
    </w:p>
    <w:p w14:paraId="29B0A098">
      <w:pPr>
        <w:rPr>
          <w:rFonts w:hint="default" w:ascii="Times New Roman" w:hAnsi="Times New Roman" w:cs="Times New Roman"/>
          <w:szCs w:val="21"/>
        </w:rPr>
      </w:pPr>
      <w:r>
        <w:rPr>
          <w:rFonts w:hint="default" w:ascii="Times New Roman" w:hAnsi="Times New Roman" w:cs="Times New Roman"/>
          <w:szCs w:val="21"/>
        </w:rPr>
        <w:t>3.7 活性自由基聚合</w:t>
      </w:r>
    </w:p>
    <w:p w14:paraId="732D107E">
      <w:pPr>
        <w:rPr>
          <w:rFonts w:hint="default" w:ascii="Times New Roman" w:hAnsi="Times New Roman" w:cs="Times New Roman"/>
          <w:szCs w:val="21"/>
        </w:rPr>
      </w:pPr>
      <w:r>
        <w:rPr>
          <w:rFonts w:hint="default" w:ascii="Times New Roman" w:hAnsi="Times New Roman" w:cs="Times New Roman"/>
          <w:szCs w:val="21"/>
        </w:rPr>
        <w:t>考试要求：</w:t>
      </w:r>
    </w:p>
    <w:p w14:paraId="1AC47F1F">
      <w:pPr>
        <w:rPr>
          <w:rFonts w:hint="default" w:ascii="Times New Roman" w:hAnsi="Times New Roman" w:cs="Times New Roman"/>
          <w:szCs w:val="21"/>
        </w:rPr>
      </w:pPr>
      <w:r>
        <w:rPr>
          <w:rFonts w:hint="default" w:ascii="Times New Roman" w:hAnsi="Times New Roman" w:cs="Times New Roman"/>
          <w:szCs w:val="21"/>
        </w:rPr>
        <w:t>（1）掌握单体对聚合机理的选择性及判断单体的聚合机理；</w:t>
      </w:r>
    </w:p>
    <w:p w14:paraId="5761AB50">
      <w:pPr>
        <w:rPr>
          <w:rFonts w:hint="default" w:ascii="Times New Roman" w:hAnsi="Times New Roman" w:cs="Times New Roman"/>
          <w:szCs w:val="21"/>
        </w:rPr>
      </w:pPr>
      <w:r>
        <w:rPr>
          <w:rFonts w:hint="default" w:ascii="Times New Roman" w:hAnsi="Times New Roman" w:cs="Times New Roman"/>
          <w:szCs w:val="21"/>
        </w:rPr>
        <w:t>（2）理解自由基聚合机理及特征；</w:t>
      </w:r>
    </w:p>
    <w:p w14:paraId="3EABA94A">
      <w:pPr>
        <w:rPr>
          <w:rFonts w:hint="default" w:ascii="Times New Roman" w:hAnsi="Times New Roman" w:cs="Times New Roman"/>
          <w:szCs w:val="21"/>
        </w:rPr>
      </w:pPr>
      <w:r>
        <w:rPr>
          <w:rFonts w:hint="default" w:ascii="Times New Roman" w:hAnsi="Times New Roman" w:cs="Times New Roman"/>
          <w:szCs w:val="21"/>
        </w:rPr>
        <w:t>（3）掌握主要引发剂种类及引发机理，自由基聚合反应动力学及影响聚合速率的因素，分子量及其影响因素，并对动力学及分子量进行计算。</w:t>
      </w:r>
    </w:p>
    <w:p w14:paraId="4C01AC56">
      <w:pPr>
        <w:rPr>
          <w:rFonts w:hint="default" w:ascii="Times New Roman" w:hAnsi="Times New Roman" w:cs="Times New Roman"/>
          <w:szCs w:val="21"/>
        </w:rPr>
      </w:pPr>
    </w:p>
    <w:p w14:paraId="0B8F6B1F">
      <w:pPr>
        <w:rPr>
          <w:rFonts w:hint="default" w:ascii="Times New Roman" w:hAnsi="Times New Roman" w:cs="Times New Roman"/>
          <w:b/>
          <w:szCs w:val="21"/>
        </w:rPr>
      </w:pPr>
      <w:r>
        <w:rPr>
          <w:rFonts w:hint="default" w:ascii="Times New Roman" w:hAnsi="Times New Roman" w:cs="Times New Roman"/>
          <w:b/>
          <w:szCs w:val="21"/>
        </w:rPr>
        <w:t>四、 自由基共聚合</w:t>
      </w:r>
    </w:p>
    <w:p w14:paraId="7F76BD40">
      <w:pPr>
        <w:rPr>
          <w:rFonts w:hint="default" w:ascii="Times New Roman" w:hAnsi="Times New Roman" w:cs="Times New Roman"/>
          <w:szCs w:val="21"/>
        </w:rPr>
      </w:pPr>
      <w:r>
        <w:rPr>
          <w:rFonts w:hint="default" w:ascii="Times New Roman" w:hAnsi="Times New Roman" w:cs="Times New Roman"/>
          <w:szCs w:val="21"/>
        </w:rPr>
        <w:t>4.1 二元共聚物的组成</w:t>
      </w:r>
    </w:p>
    <w:p w14:paraId="626B35B8">
      <w:pPr>
        <w:rPr>
          <w:rFonts w:hint="default" w:ascii="Times New Roman" w:hAnsi="Times New Roman" w:cs="Times New Roman"/>
          <w:szCs w:val="21"/>
        </w:rPr>
      </w:pPr>
      <w:r>
        <w:rPr>
          <w:rFonts w:hint="default" w:ascii="Times New Roman" w:hAnsi="Times New Roman" w:cs="Times New Roman"/>
          <w:szCs w:val="21"/>
        </w:rPr>
        <w:t>4.2 单体和自由基的活性</w:t>
      </w:r>
    </w:p>
    <w:p w14:paraId="098D1C71">
      <w:pPr>
        <w:rPr>
          <w:rFonts w:hint="default" w:ascii="Times New Roman" w:hAnsi="Times New Roman" w:cs="Times New Roman"/>
          <w:szCs w:val="21"/>
        </w:rPr>
      </w:pPr>
      <w:r>
        <w:rPr>
          <w:rFonts w:hint="default" w:ascii="Times New Roman" w:hAnsi="Times New Roman" w:cs="Times New Roman"/>
          <w:szCs w:val="21"/>
        </w:rPr>
        <w:t>4.3 共聚合速率</w:t>
      </w:r>
    </w:p>
    <w:p w14:paraId="48B17406">
      <w:pPr>
        <w:rPr>
          <w:rFonts w:hint="default" w:ascii="Times New Roman" w:hAnsi="Times New Roman" w:cs="Times New Roman"/>
          <w:szCs w:val="21"/>
        </w:rPr>
      </w:pPr>
      <w:r>
        <w:rPr>
          <w:rFonts w:hint="default" w:ascii="Times New Roman" w:hAnsi="Times New Roman" w:cs="Times New Roman"/>
          <w:szCs w:val="21"/>
        </w:rPr>
        <w:t xml:space="preserve">考试要求： </w:t>
      </w:r>
    </w:p>
    <w:p w14:paraId="66BB78AC">
      <w:pPr>
        <w:rPr>
          <w:rFonts w:hint="default" w:ascii="Times New Roman" w:hAnsi="Times New Roman" w:cs="Times New Roman"/>
          <w:szCs w:val="21"/>
        </w:rPr>
      </w:pPr>
      <w:r>
        <w:rPr>
          <w:rFonts w:hint="default" w:ascii="Times New Roman" w:hAnsi="Times New Roman" w:cs="Times New Roman"/>
          <w:szCs w:val="21"/>
        </w:rPr>
        <w:t>（1）掌握共聚物组成与单体组成的关系，竞聚率的意义；二元共聚组成曲线，转化率与共聚物组成的关系，共聚物组成的控制方法；</w:t>
      </w:r>
    </w:p>
    <w:p w14:paraId="6860476F">
      <w:pPr>
        <w:rPr>
          <w:rFonts w:hint="default" w:ascii="Times New Roman" w:hAnsi="Times New Roman" w:cs="Times New Roman"/>
          <w:szCs w:val="21"/>
        </w:rPr>
      </w:pPr>
      <w:r>
        <w:rPr>
          <w:rFonts w:hint="default" w:ascii="Times New Roman" w:hAnsi="Times New Roman" w:cs="Times New Roman"/>
          <w:szCs w:val="21"/>
        </w:rPr>
        <w:t>（2）理解自由基及单体的活性与取代基的关系及Q-e概念。</w:t>
      </w:r>
    </w:p>
    <w:p w14:paraId="6DAA7A40">
      <w:pPr>
        <w:rPr>
          <w:rFonts w:hint="default" w:ascii="Times New Roman" w:hAnsi="Times New Roman" w:cs="Times New Roman"/>
          <w:szCs w:val="21"/>
        </w:rPr>
      </w:pPr>
    </w:p>
    <w:p w14:paraId="6DA34DD3">
      <w:pPr>
        <w:rPr>
          <w:rFonts w:hint="default" w:ascii="Times New Roman" w:hAnsi="Times New Roman" w:cs="Times New Roman"/>
          <w:b/>
          <w:szCs w:val="21"/>
        </w:rPr>
      </w:pPr>
      <w:r>
        <w:rPr>
          <w:rFonts w:hint="default" w:ascii="Times New Roman" w:hAnsi="Times New Roman" w:cs="Times New Roman"/>
          <w:b/>
          <w:szCs w:val="21"/>
        </w:rPr>
        <w:t>五、 聚合方法</w:t>
      </w:r>
    </w:p>
    <w:p w14:paraId="2D7C591A">
      <w:pPr>
        <w:rPr>
          <w:rFonts w:hint="default" w:ascii="Times New Roman" w:hAnsi="Times New Roman" w:cs="Times New Roman"/>
          <w:szCs w:val="21"/>
        </w:rPr>
      </w:pPr>
      <w:r>
        <w:rPr>
          <w:rFonts w:hint="default" w:ascii="Times New Roman" w:hAnsi="Times New Roman" w:cs="Times New Roman"/>
          <w:szCs w:val="21"/>
        </w:rPr>
        <w:t>5.1 本体聚合</w:t>
      </w:r>
    </w:p>
    <w:p w14:paraId="2AC44F16">
      <w:pPr>
        <w:rPr>
          <w:rFonts w:hint="default" w:ascii="Times New Roman" w:hAnsi="Times New Roman" w:cs="Times New Roman"/>
          <w:szCs w:val="21"/>
        </w:rPr>
      </w:pPr>
      <w:r>
        <w:rPr>
          <w:rFonts w:hint="default" w:ascii="Times New Roman" w:hAnsi="Times New Roman" w:cs="Times New Roman"/>
          <w:szCs w:val="21"/>
        </w:rPr>
        <w:t>5.2 溶液聚合</w:t>
      </w:r>
    </w:p>
    <w:p w14:paraId="062DB31D">
      <w:pPr>
        <w:rPr>
          <w:rFonts w:hint="default" w:ascii="Times New Roman" w:hAnsi="Times New Roman" w:cs="Times New Roman"/>
          <w:szCs w:val="21"/>
        </w:rPr>
      </w:pPr>
      <w:r>
        <w:rPr>
          <w:rFonts w:hint="default" w:ascii="Times New Roman" w:hAnsi="Times New Roman" w:cs="Times New Roman"/>
          <w:szCs w:val="21"/>
        </w:rPr>
        <w:t>5.3 悬浮聚合</w:t>
      </w:r>
    </w:p>
    <w:p w14:paraId="159F0C58">
      <w:pPr>
        <w:rPr>
          <w:rFonts w:hint="default" w:ascii="Times New Roman" w:hAnsi="Times New Roman" w:cs="Times New Roman"/>
          <w:szCs w:val="21"/>
        </w:rPr>
      </w:pPr>
      <w:r>
        <w:rPr>
          <w:rFonts w:hint="default" w:ascii="Times New Roman" w:hAnsi="Times New Roman" w:cs="Times New Roman"/>
          <w:szCs w:val="21"/>
        </w:rPr>
        <w:t>5.4 乳液聚合</w:t>
      </w:r>
    </w:p>
    <w:p w14:paraId="416B9F92">
      <w:pPr>
        <w:rPr>
          <w:rFonts w:hint="default" w:ascii="Times New Roman" w:hAnsi="Times New Roman" w:cs="Times New Roman"/>
          <w:szCs w:val="21"/>
        </w:rPr>
      </w:pPr>
      <w:r>
        <w:rPr>
          <w:rFonts w:hint="default" w:ascii="Times New Roman" w:hAnsi="Times New Roman" w:cs="Times New Roman"/>
          <w:szCs w:val="21"/>
        </w:rPr>
        <w:t>考试要求：</w:t>
      </w:r>
    </w:p>
    <w:p w14:paraId="3365CC33">
      <w:pPr>
        <w:rPr>
          <w:rFonts w:hint="default" w:ascii="Times New Roman" w:hAnsi="Times New Roman" w:cs="Times New Roman"/>
          <w:szCs w:val="21"/>
        </w:rPr>
      </w:pPr>
      <w:r>
        <w:rPr>
          <w:rFonts w:hint="default" w:ascii="Times New Roman" w:hAnsi="Times New Roman" w:cs="Times New Roman"/>
          <w:szCs w:val="21"/>
        </w:rPr>
        <w:t>（1）了解各种聚合方法的特点；</w:t>
      </w:r>
    </w:p>
    <w:p w14:paraId="144BB7AD">
      <w:pPr>
        <w:rPr>
          <w:rFonts w:hint="default" w:ascii="Times New Roman" w:hAnsi="Times New Roman" w:cs="Times New Roman"/>
          <w:szCs w:val="21"/>
        </w:rPr>
      </w:pPr>
      <w:r>
        <w:rPr>
          <w:rFonts w:hint="default" w:ascii="Times New Roman" w:hAnsi="Times New Roman" w:cs="Times New Roman"/>
          <w:szCs w:val="21"/>
        </w:rPr>
        <w:t>（2）了解悬浮聚合、乳液聚合机理。</w:t>
      </w:r>
    </w:p>
    <w:p w14:paraId="28986AF9">
      <w:pPr>
        <w:rPr>
          <w:rFonts w:hint="default" w:ascii="Times New Roman" w:hAnsi="Times New Roman" w:cs="Times New Roman"/>
          <w:szCs w:val="21"/>
        </w:rPr>
      </w:pPr>
    </w:p>
    <w:p w14:paraId="18BE39DE">
      <w:pPr>
        <w:rPr>
          <w:rFonts w:hint="default" w:ascii="Times New Roman" w:hAnsi="Times New Roman" w:cs="Times New Roman"/>
          <w:b/>
          <w:szCs w:val="21"/>
        </w:rPr>
      </w:pPr>
      <w:r>
        <w:rPr>
          <w:rFonts w:hint="default" w:ascii="Times New Roman" w:hAnsi="Times New Roman" w:cs="Times New Roman"/>
          <w:b/>
          <w:szCs w:val="21"/>
        </w:rPr>
        <w:t>六、 离子聚合</w:t>
      </w:r>
    </w:p>
    <w:p w14:paraId="6CE5D10E">
      <w:pPr>
        <w:rPr>
          <w:rFonts w:hint="default" w:ascii="Times New Roman" w:hAnsi="Times New Roman" w:cs="Times New Roman"/>
          <w:szCs w:val="21"/>
        </w:rPr>
      </w:pPr>
      <w:r>
        <w:rPr>
          <w:rFonts w:hint="default" w:ascii="Times New Roman" w:hAnsi="Times New Roman" w:cs="Times New Roman"/>
          <w:szCs w:val="21"/>
        </w:rPr>
        <w:t>6.1 阴离子聚合</w:t>
      </w:r>
    </w:p>
    <w:p w14:paraId="7FBDD07C">
      <w:pPr>
        <w:rPr>
          <w:rFonts w:hint="default" w:ascii="Times New Roman" w:hAnsi="Times New Roman" w:cs="Times New Roman"/>
          <w:szCs w:val="21"/>
        </w:rPr>
      </w:pPr>
      <w:r>
        <w:rPr>
          <w:rFonts w:hint="default" w:ascii="Times New Roman" w:hAnsi="Times New Roman" w:cs="Times New Roman"/>
          <w:szCs w:val="21"/>
        </w:rPr>
        <w:t>6.2 阳离子聚合</w:t>
      </w:r>
    </w:p>
    <w:p w14:paraId="6EFB2E44">
      <w:pPr>
        <w:rPr>
          <w:rFonts w:hint="default" w:ascii="Times New Roman" w:hAnsi="Times New Roman" w:cs="Times New Roman"/>
          <w:szCs w:val="21"/>
        </w:rPr>
      </w:pPr>
      <w:r>
        <w:rPr>
          <w:rFonts w:hint="default" w:ascii="Times New Roman" w:hAnsi="Times New Roman" w:cs="Times New Roman"/>
          <w:szCs w:val="21"/>
        </w:rPr>
        <w:t>6.3 自由基聚合与离子聚合的比较</w:t>
      </w:r>
    </w:p>
    <w:p w14:paraId="5A0CFA25">
      <w:pPr>
        <w:rPr>
          <w:rFonts w:hint="default" w:ascii="Times New Roman" w:hAnsi="Times New Roman" w:cs="Times New Roman"/>
          <w:szCs w:val="21"/>
        </w:rPr>
      </w:pPr>
      <w:r>
        <w:rPr>
          <w:rFonts w:hint="default" w:ascii="Times New Roman" w:hAnsi="Times New Roman" w:cs="Times New Roman"/>
          <w:szCs w:val="21"/>
        </w:rPr>
        <w:t>考试要求：</w:t>
      </w:r>
    </w:p>
    <w:p w14:paraId="6955FBAF">
      <w:pPr>
        <w:jc w:val="left"/>
        <w:rPr>
          <w:rFonts w:hint="default" w:ascii="Times New Roman" w:hAnsi="Times New Roman" w:cs="Times New Roman"/>
          <w:szCs w:val="21"/>
        </w:rPr>
      </w:pPr>
      <w:r>
        <w:rPr>
          <w:rFonts w:hint="default" w:ascii="Times New Roman" w:hAnsi="Times New Roman" w:cs="Times New Roman"/>
          <w:szCs w:val="21"/>
        </w:rPr>
        <w:t>（1）掌握离子型聚合的单体与引发剂的匹配关系，活性聚合及活性聚合物，离子聚合的活性种形式、反应机理及其特点；</w:t>
      </w:r>
    </w:p>
    <w:p w14:paraId="5E98E20C">
      <w:pPr>
        <w:jc w:val="left"/>
        <w:rPr>
          <w:rFonts w:hint="default" w:ascii="Times New Roman" w:hAnsi="Times New Roman" w:cs="Times New Roman"/>
          <w:color w:val="FF0000"/>
          <w:szCs w:val="21"/>
        </w:rPr>
      </w:pPr>
      <w:r>
        <w:rPr>
          <w:rFonts w:hint="default" w:ascii="Times New Roman" w:hAnsi="Times New Roman" w:cs="Times New Roman"/>
          <w:szCs w:val="21"/>
        </w:rPr>
        <w:t>（2）了解溶剂、温度及反离子对反应速率及分子量的影响。</w:t>
      </w:r>
    </w:p>
    <w:p w14:paraId="702C03DC">
      <w:pPr>
        <w:rPr>
          <w:rFonts w:hint="default" w:ascii="Times New Roman" w:hAnsi="Times New Roman" w:cs="Times New Roman"/>
          <w:szCs w:val="21"/>
        </w:rPr>
      </w:pPr>
    </w:p>
    <w:p w14:paraId="076FB3E2">
      <w:pPr>
        <w:rPr>
          <w:rFonts w:hint="default" w:ascii="Times New Roman" w:hAnsi="Times New Roman" w:cs="Times New Roman"/>
          <w:b/>
          <w:szCs w:val="21"/>
        </w:rPr>
      </w:pPr>
      <w:r>
        <w:rPr>
          <w:rFonts w:hint="default" w:ascii="Times New Roman" w:hAnsi="Times New Roman" w:cs="Times New Roman"/>
          <w:b/>
          <w:szCs w:val="21"/>
        </w:rPr>
        <w:t>七、 配位聚合</w:t>
      </w:r>
    </w:p>
    <w:p w14:paraId="77B255AB">
      <w:pPr>
        <w:rPr>
          <w:rFonts w:hint="default" w:ascii="Times New Roman" w:hAnsi="Times New Roman" w:cs="Times New Roman"/>
          <w:szCs w:val="21"/>
        </w:rPr>
      </w:pPr>
      <w:r>
        <w:rPr>
          <w:rFonts w:hint="default" w:ascii="Times New Roman" w:hAnsi="Times New Roman" w:cs="Times New Roman"/>
          <w:szCs w:val="21"/>
        </w:rPr>
        <w:t>7.1 聚合物的立构规整性</w:t>
      </w:r>
    </w:p>
    <w:p w14:paraId="6C37D3D6">
      <w:pPr>
        <w:rPr>
          <w:rFonts w:hint="default" w:ascii="Times New Roman" w:hAnsi="Times New Roman" w:cs="Times New Roman"/>
          <w:szCs w:val="21"/>
        </w:rPr>
      </w:pPr>
      <w:r>
        <w:rPr>
          <w:rFonts w:hint="default" w:ascii="Times New Roman" w:hAnsi="Times New Roman" w:cs="Times New Roman"/>
          <w:szCs w:val="21"/>
        </w:rPr>
        <w:t>7.2 Zegler-Natta引发体系</w:t>
      </w:r>
    </w:p>
    <w:p w14:paraId="7100D3E7">
      <w:pPr>
        <w:rPr>
          <w:rFonts w:hint="default" w:ascii="Times New Roman" w:hAnsi="Times New Roman" w:cs="Times New Roman"/>
          <w:szCs w:val="21"/>
        </w:rPr>
      </w:pPr>
      <w:r>
        <w:rPr>
          <w:rFonts w:hint="default" w:ascii="Times New Roman" w:hAnsi="Times New Roman" w:cs="Times New Roman"/>
          <w:szCs w:val="21"/>
        </w:rPr>
        <w:t>7.3 α-烯烃的配位阴离子聚合</w:t>
      </w:r>
    </w:p>
    <w:p w14:paraId="70F2FE93">
      <w:pPr>
        <w:rPr>
          <w:rFonts w:hint="default" w:ascii="Times New Roman" w:hAnsi="Times New Roman" w:cs="Times New Roman"/>
          <w:szCs w:val="21"/>
        </w:rPr>
      </w:pPr>
      <w:r>
        <w:rPr>
          <w:rFonts w:hint="default" w:ascii="Times New Roman" w:hAnsi="Times New Roman" w:cs="Times New Roman"/>
          <w:szCs w:val="21"/>
        </w:rPr>
        <w:t>考试要求：</w:t>
      </w:r>
    </w:p>
    <w:p w14:paraId="286C8344">
      <w:pPr>
        <w:rPr>
          <w:rFonts w:hint="default" w:ascii="Times New Roman" w:hAnsi="Times New Roman" w:cs="Times New Roman"/>
          <w:szCs w:val="21"/>
        </w:rPr>
      </w:pPr>
      <w:r>
        <w:rPr>
          <w:rFonts w:hint="default" w:ascii="Times New Roman" w:hAnsi="Times New Roman" w:cs="Times New Roman"/>
          <w:szCs w:val="21"/>
        </w:rPr>
        <w:t>（1）掌握聚合物的立构现象，等规度、定向聚合、配位聚合等基本概念，Zegler-Natta引发体系；</w:t>
      </w:r>
    </w:p>
    <w:p w14:paraId="40F23DC8">
      <w:pPr>
        <w:rPr>
          <w:rFonts w:hint="default" w:ascii="Times New Roman" w:hAnsi="Times New Roman" w:cs="Times New Roman"/>
          <w:szCs w:val="21"/>
        </w:rPr>
      </w:pPr>
      <w:r>
        <w:rPr>
          <w:rFonts w:hint="default" w:ascii="Times New Roman" w:hAnsi="Times New Roman" w:cs="Times New Roman"/>
          <w:szCs w:val="21"/>
        </w:rPr>
        <w:t>（2）了解丙烯的配位阴离子聚合机理。</w:t>
      </w:r>
    </w:p>
    <w:p w14:paraId="0ED59BE1">
      <w:pPr>
        <w:rPr>
          <w:rFonts w:hint="default" w:ascii="Times New Roman" w:hAnsi="Times New Roman" w:cs="Times New Roman"/>
          <w:szCs w:val="21"/>
        </w:rPr>
      </w:pPr>
    </w:p>
    <w:p w14:paraId="49257972">
      <w:pPr>
        <w:rPr>
          <w:rFonts w:hint="default" w:ascii="Times New Roman" w:hAnsi="Times New Roman" w:cs="Times New Roman"/>
          <w:b/>
          <w:szCs w:val="21"/>
        </w:rPr>
      </w:pPr>
      <w:r>
        <w:rPr>
          <w:rFonts w:hint="default" w:ascii="Times New Roman" w:hAnsi="Times New Roman" w:cs="Times New Roman"/>
          <w:b/>
          <w:szCs w:val="21"/>
        </w:rPr>
        <w:t>八、聚合物的化学反应</w:t>
      </w:r>
    </w:p>
    <w:p w14:paraId="43384DAB">
      <w:pPr>
        <w:rPr>
          <w:rFonts w:hint="default" w:ascii="Times New Roman" w:hAnsi="Times New Roman" w:cs="Times New Roman"/>
          <w:szCs w:val="21"/>
        </w:rPr>
      </w:pPr>
      <w:r>
        <w:rPr>
          <w:rFonts w:hint="default" w:ascii="Times New Roman" w:hAnsi="Times New Roman" w:cs="Times New Roman"/>
          <w:szCs w:val="21"/>
        </w:rPr>
        <w:t>8.1 聚合物化学反应的特征</w:t>
      </w:r>
    </w:p>
    <w:p w14:paraId="3D6DB0A9">
      <w:pPr>
        <w:rPr>
          <w:rFonts w:hint="default" w:ascii="Times New Roman" w:hAnsi="Times New Roman" w:cs="Times New Roman"/>
          <w:szCs w:val="21"/>
        </w:rPr>
      </w:pPr>
      <w:r>
        <w:rPr>
          <w:rFonts w:hint="default" w:ascii="Times New Roman" w:hAnsi="Times New Roman" w:cs="Times New Roman"/>
          <w:szCs w:val="21"/>
        </w:rPr>
        <w:t>8.2 聚合物的基团反应</w:t>
      </w:r>
    </w:p>
    <w:p w14:paraId="652C0920">
      <w:pPr>
        <w:rPr>
          <w:rFonts w:hint="default" w:ascii="Times New Roman" w:hAnsi="Times New Roman" w:cs="Times New Roman"/>
          <w:szCs w:val="21"/>
        </w:rPr>
      </w:pPr>
      <w:r>
        <w:rPr>
          <w:rFonts w:hint="default" w:ascii="Times New Roman" w:hAnsi="Times New Roman" w:cs="Times New Roman"/>
          <w:szCs w:val="21"/>
        </w:rPr>
        <w:t>8.3 功能高分子</w:t>
      </w:r>
    </w:p>
    <w:p w14:paraId="1AC8A266">
      <w:pPr>
        <w:rPr>
          <w:rFonts w:hint="default" w:ascii="Times New Roman" w:hAnsi="Times New Roman" w:cs="Times New Roman"/>
          <w:szCs w:val="21"/>
        </w:rPr>
      </w:pPr>
      <w:r>
        <w:rPr>
          <w:rFonts w:hint="default" w:ascii="Times New Roman" w:hAnsi="Times New Roman" w:cs="Times New Roman"/>
          <w:szCs w:val="21"/>
        </w:rPr>
        <w:t>8.4 聚合度变大的相似转变</w:t>
      </w:r>
    </w:p>
    <w:p w14:paraId="352ECA78">
      <w:pPr>
        <w:rPr>
          <w:rFonts w:hint="default" w:ascii="Times New Roman" w:hAnsi="Times New Roman" w:cs="Times New Roman"/>
          <w:szCs w:val="21"/>
        </w:rPr>
      </w:pPr>
      <w:r>
        <w:rPr>
          <w:rFonts w:hint="default" w:ascii="Times New Roman" w:hAnsi="Times New Roman" w:cs="Times New Roman"/>
          <w:szCs w:val="21"/>
        </w:rPr>
        <w:t>8.5 降解与老化</w:t>
      </w:r>
    </w:p>
    <w:p w14:paraId="18457A3D">
      <w:pPr>
        <w:rPr>
          <w:rFonts w:hint="default" w:ascii="Times New Roman" w:hAnsi="Times New Roman" w:cs="Times New Roman"/>
          <w:szCs w:val="21"/>
        </w:rPr>
      </w:pPr>
      <w:r>
        <w:rPr>
          <w:rFonts w:hint="default" w:ascii="Times New Roman" w:hAnsi="Times New Roman" w:cs="Times New Roman"/>
          <w:szCs w:val="21"/>
        </w:rPr>
        <w:t>考试要求：</w:t>
      </w:r>
    </w:p>
    <w:p w14:paraId="6D344805">
      <w:pPr>
        <w:rPr>
          <w:rFonts w:hint="default" w:ascii="Times New Roman" w:hAnsi="Times New Roman" w:cs="Times New Roman"/>
          <w:szCs w:val="21"/>
        </w:rPr>
      </w:pPr>
      <w:r>
        <w:rPr>
          <w:rFonts w:hint="default" w:ascii="Times New Roman" w:hAnsi="Times New Roman" w:cs="Times New Roman"/>
          <w:szCs w:val="21"/>
        </w:rPr>
        <w:t>（1）掌握聚合物侧基化学反应的特点，聚合物相似转变、接枝、扩链，交联等基本概念及反应原理。</w:t>
      </w:r>
    </w:p>
    <w:p w14:paraId="1267C265">
      <w:pPr>
        <w:rPr>
          <w:rFonts w:hint="default" w:ascii="Times New Roman" w:hAnsi="Times New Roman" w:cs="Times New Roman"/>
        </w:rPr>
      </w:pPr>
    </w:p>
    <w:p w14:paraId="233E7E96">
      <w:pPr>
        <w:rPr>
          <w:rFonts w:hint="default" w:ascii="Times New Roman" w:hAnsi="Times New Roman" w:cs="Times New Roman"/>
          <w:b/>
          <w:sz w:val="28"/>
          <w:szCs w:val="28"/>
        </w:rPr>
      </w:pPr>
      <w:r>
        <w:rPr>
          <w:rFonts w:hint="default" w:ascii="Times New Roman" w:hAnsi="Times New Roman" w:cs="Times New Roman"/>
          <w:b/>
          <w:sz w:val="28"/>
          <w:szCs w:val="28"/>
        </w:rPr>
        <w:t>高分子物理部分</w:t>
      </w:r>
    </w:p>
    <w:p w14:paraId="48FC1CF3">
      <w:pPr>
        <w:rPr>
          <w:rFonts w:hint="default" w:ascii="Times New Roman" w:hAnsi="Times New Roman" w:cs="Times New Roman"/>
          <w:b/>
          <w:color w:val="000000"/>
          <w:szCs w:val="21"/>
        </w:rPr>
      </w:pPr>
      <w:r>
        <w:rPr>
          <w:rFonts w:hint="default" w:ascii="Times New Roman" w:hAnsi="Times New Roman" w:cs="Times New Roman"/>
          <w:b/>
          <w:color w:val="000000"/>
          <w:szCs w:val="21"/>
        </w:rPr>
        <w:t xml:space="preserve">一、高分子链的结构 </w:t>
      </w:r>
    </w:p>
    <w:p w14:paraId="1D64770E">
      <w:pPr>
        <w:rPr>
          <w:rFonts w:hint="default" w:ascii="Times New Roman" w:hAnsi="Times New Roman" w:cs="Times New Roman"/>
          <w:color w:val="000000"/>
          <w:szCs w:val="21"/>
        </w:rPr>
      </w:pPr>
      <w:r>
        <w:rPr>
          <w:rFonts w:hint="default" w:ascii="Times New Roman" w:hAnsi="Times New Roman" w:cs="Times New Roman"/>
          <w:color w:val="000000"/>
          <w:szCs w:val="21"/>
        </w:rPr>
        <w:t>1.1 单个高分子链的基本化学结构</w:t>
      </w:r>
    </w:p>
    <w:p w14:paraId="1079605F">
      <w:pPr>
        <w:rPr>
          <w:rFonts w:hint="default" w:ascii="Times New Roman" w:hAnsi="Times New Roman" w:cs="Times New Roman"/>
          <w:color w:val="000000"/>
          <w:szCs w:val="21"/>
        </w:rPr>
      </w:pPr>
      <w:r>
        <w:rPr>
          <w:rFonts w:hint="default" w:ascii="Times New Roman" w:hAnsi="Times New Roman" w:cs="Times New Roman"/>
          <w:color w:val="000000"/>
          <w:szCs w:val="21"/>
        </w:rPr>
        <w:t>1.2 构型的概念</w:t>
      </w:r>
    </w:p>
    <w:p w14:paraId="24BE5CDF">
      <w:pPr>
        <w:rPr>
          <w:rFonts w:hint="default" w:ascii="Times New Roman" w:hAnsi="Times New Roman" w:cs="Times New Roman"/>
          <w:color w:val="000000"/>
          <w:szCs w:val="21"/>
        </w:rPr>
      </w:pPr>
      <w:r>
        <w:rPr>
          <w:rFonts w:hint="default" w:ascii="Times New Roman" w:hAnsi="Times New Roman" w:cs="Times New Roman"/>
          <w:color w:val="000000"/>
          <w:szCs w:val="21"/>
        </w:rPr>
        <w:t>1.3 构象的概念</w:t>
      </w:r>
    </w:p>
    <w:p w14:paraId="6393C9F8">
      <w:pPr>
        <w:rPr>
          <w:rFonts w:hint="default" w:ascii="Times New Roman" w:hAnsi="Times New Roman" w:cs="Times New Roman"/>
          <w:color w:val="000000"/>
          <w:szCs w:val="21"/>
        </w:rPr>
      </w:pPr>
      <w:r>
        <w:rPr>
          <w:rFonts w:hint="default" w:ascii="Times New Roman" w:hAnsi="Times New Roman" w:cs="Times New Roman"/>
          <w:color w:val="000000"/>
          <w:szCs w:val="21"/>
        </w:rPr>
        <w:t>1.4 高分子链的柔顺性的概念及主要影响因素</w:t>
      </w:r>
    </w:p>
    <w:p w14:paraId="07E238AE">
      <w:pPr>
        <w:rPr>
          <w:rFonts w:hint="default" w:ascii="Times New Roman" w:hAnsi="Times New Roman" w:cs="Times New Roman"/>
          <w:color w:val="000000"/>
          <w:szCs w:val="21"/>
        </w:rPr>
      </w:pPr>
      <w:r>
        <w:rPr>
          <w:rFonts w:hint="default" w:ascii="Times New Roman" w:hAnsi="Times New Roman" w:cs="Times New Roman"/>
          <w:color w:val="000000"/>
          <w:szCs w:val="21"/>
        </w:rPr>
        <w:t>1.5 均方末端距的几何计算法</w:t>
      </w:r>
    </w:p>
    <w:p w14:paraId="6A69C3CC">
      <w:pPr>
        <w:rPr>
          <w:rFonts w:hint="default" w:ascii="Times New Roman" w:hAnsi="Times New Roman" w:cs="Times New Roman"/>
          <w:color w:val="000000"/>
          <w:szCs w:val="21"/>
        </w:rPr>
      </w:pPr>
      <w:r>
        <w:rPr>
          <w:rFonts w:hint="default" w:ascii="Times New Roman" w:hAnsi="Times New Roman" w:cs="Times New Roman"/>
          <w:color w:val="000000"/>
          <w:szCs w:val="21"/>
        </w:rPr>
        <w:t>1.6 高分子链柔顺性的表征</w:t>
      </w:r>
    </w:p>
    <w:p w14:paraId="39E2CFF5">
      <w:pPr>
        <w:rPr>
          <w:rFonts w:hint="default" w:ascii="Times New Roman" w:hAnsi="Times New Roman" w:cs="Times New Roman"/>
          <w:color w:val="000000"/>
          <w:szCs w:val="21"/>
        </w:rPr>
      </w:pPr>
      <w:r>
        <w:rPr>
          <w:rFonts w:hint="default" w:ascii="Times New Roman" w:hAnsi="Times New Roman" w:cs="Times New Roman"/>
          <w:color w:val="000000"/>
          <w:szCs w:val="21"/>
        </w:rPr>
        <w:t>1.7 晶体和溶液中的构象</w:t>
      </w:r>
    </w:p>
    <w:p w14:paraId="615064A5">
      <w:pPr>
        <w:rPr>
          <w:rFonts w:hint="default" w:ascii="Times New Roman" w:hAnsi="Times New Roman" w:cs="Times New Roman"/>
          <w:color w:val="000000"/>
          <w:szCs w:val="21"/>
        </w:rPr>
      </w:pPr>
      <w:r>
        <w:rPr>
          <w:rFonts w:hint="default" w:ascii="Times New Roman" w:hAnsi="Times New Roman" w:cs="Times New Roman"/>
          <w:color w:val="000000"/>
          <w:szCs w:val="21"/>
        </w:rPr>
        <w:t>考试要求：</w:t>
      </w:r>
    </w:p>
    <w:p w14:paraId="51F2E74A">
      <w:pPr>
        <w:rPr>
          <w:rFonts w:hint="default" w:ascii="Times New Roman" w:hAnsi="Times New Roman" w:cs="Times New Roman"/>
          <w:color w:val="000000"/>
          <w:szCs w:val="21"/>
        </w:rPr>
      </w:pPr>
      <w:r>
        <w:rPr>
          <w:rFonts w:hint="default" w:ascii="Times New Roman" w:hAnsi="Times New Roman" w:cs="Times New Roman"/>
          <w:color w:val="000000"/>
          <w:szCs w:val="21"/>
        </w:rPr>
        <w:t>（1）掌握高分子链的构象、柔顺性和链段的概念，以及柔顺性的影响因素。</w:t>
      </w:r>
    </w:p>
    <w:p w14:paraId="2E16981E">
      <w:pPr>
        <w:rPr>
          <w:rFonts w:hint="default" w:ascii="Times New Roman" w:hAnsi="Times New Roman" w:cs="Times New Roman"/>
          <w:color w:val="000000"/>
          <w:szCs w:val="21"/>
        </w:rPr>
      </w:pPr>
    </w:p>
    <w:p w14:paraId="44CC5BC8">
      <w:pPr>
        <w:rPr>
          <w:rFonts w:hint="default" w:ascii="Times New Roman" w:hAnsi="Times New Roman" w:cs="Times New Roman"/>
          <w:b/>
          <w:color w:val="000000"/>
          <w:szCs w:val="21"/>
        </w:rPr>
      </w:pPr>
      <w:r>
        <w:rPr>
          <w:rFonts w:hint="default" w:ascii="Times New Roman" w:hAnsi="Times New Roman" w:cs="Times New Roman"/>
          <w:b/>
          <w:color w:val="000000"/>
          <w:szCs w:val="21"/>
        </w:rPr>
        <w:t xml:space="preserve">二、高分子的聚集态结构 </w:t>
      </w:r>
    </w:p>
    <w:p w14:paraId="46233200">
      <w:pPr>
        <w:rPr>
          <w:rFonts w:hint="default" w:ascii="Times New Roman" w:hAnsi="Times New Roman" w:cs="Times New Roman"/>
          <w:color w:val="000000"/>
          <w:szCs w:val="21"/>
        </w:rPr>
      </w:pPr>
      <w:r>
        <w:rPr>
          <w:rFonts w:hint="default" w:ascii="Times New Roman" w:hAnsi="Times New Roman" w:cs="Times New Roman"/>
          <w:color w:val="000000"/>
          <w:szCs w:val="21"/>
        </w:rPr>
        <w:t>2.1 内聚能密度的概念</w:t>
      </w:r>
    </w:p>
    <w:p w14:paraId="298E978A">
      <w:pPr>
        <w:rPr>
          <w:rFonts w:hint="default" w:ascii="Times New Roman" w:hAnsi="Times New Roman" w:cs="Times New Roman"/>
          <w:color w:val="000000"/>
          <w:szCs w:val="21"/>
        </w:rPr>
      </w:pPr>
      <w:r>
        <w:rPr>
          <w:rFonts w:hint="default" w:ascii="Times New Roman" w:hAnsi="Times New Roman" w:cs="Times New Roman"/>
          <w:color w:val="000000"/>
          <w:szCs w:val="21"/>
        </w:rPr>
        <w:t>2.2 晶体结构的基本概念</w:t>
      </w:r>
    </w:p>
    <w:p w14:paraId="36B90EE2">
      <w:pPr>
        <w:rPr>
          <w:rFonts w:hint="default" w:ascii="Times New Roman" w:hAnsi="Times New Roman" w:cs="Times New Roman"/>
          <w:color w:val="000000"/>
          <w:szCs w:val="21"/>
        </w:rPr>
      </w:pPr>
      <w:r>
        <w:rPr>
          <w:rFonts w:hint="default" w:ascii="Times New Roman" w:hAnsi="Times New Roman" w:cs="Times New Roman"/>
          <w:color w:val="000000"/>
          <w:szCs w:val="21"/>
        </w:rPr>
        <w:t>2.3 各种结晶形态和形成条件</w:t>
      </w:r>
    </w:p>
    <w:p w14:paraId="7BD97DC1">
      <w:pPr>
        <w:rPr>
          <w:rFonts w:hint="default" w:ascii="Times New Roman" w:hAnsi="Times New Roman" w:cs="Times New Roman"/>
          <w:color w:val="000000"/>
          <w:szCs w:val="21"/>
        </w:rPr>
      </w:pPr>
      <w:r>
        <w:rPr>
          <w:rFonts w:hint="default" w:ascii="Times New Roman" w:hAnsi="Times New Roman" w:cs="Times New Roman"/>
          <w:color w:val="000000"/>
          <w:szCs w:val="21"/>
        </w:rPr>
        <w:t>2.4 聚合物晶态结构模型</w:t>
      </w:r>
    </w:p>
    <w:p w14:paraId="2C83CF53">
      <w:pPr>
        <w:rPr>
          <w:rFonts w:hint="default" w:ascii="Times New Roman" w:hAnsi="Times New Roman" w:cs="Times New Roman"/>
          <w:color w:val="000000"/>
          <w:szCs w:val="21"/>
        </w:rPr>
      </w:pPr>
      <w:r>
        <w:rPr>
          <w:rFonts w:hint="default" w:ascii="Times New Roman" w:hAnsi="Times New Roman" w:cs="Times New Roman"/>
          <w:color w:val="000000"/>
          <w:szCs w:val="21"/>
        </w:rPr>
        <w:t>2.5 结晶度及其测定方法</w:t>
      </w:r>
    </w:p>
    <w:p w14:paraId="0621784E">
      <w:pPr>
        <w:rPr>
          <w:rFonts w:hint="default" w:ascii="Times New Roman" w:hAnsi="Times New Roman" w:cs="Times New Roman"/>
          <w:color w:val="000000"/>
          <w:szCs w:val="21"/>
        </w:rPr>
      </w:pPr>
      <w:r>
        <w:rPr>
          <w:rFonts w:hint="default" w:ascii="Times New Roman" w:hAnsi="Times New Roman" w:cs="Times New Roman"/>
          <w:color w:val="000000"/>
          <w:szCs w:val="21"/>
        </w:rPr>
        <w:t>2.6 非晶态结构模型（Yeh两相球粒模型和Flory无规线团模型）</w:t>
      </w:r>
    </w:p>
    <w:p w14:paraId="424A9CA4">
      <w:pPr>
        <w:rPr>
          <w:rFonts w:hint="default" w:ascii="Times New Roman" w:hAnsi="Times New Roman" w:cs="Times New Roman"/>
          <w:color w:val="000000"/>
          <w:szCs w:val="21"/>
        </w:rPr>
      </w:pPr>
      <w:r>
        <w:rPr>
          <w:rFonts w:hint="default" w:ascii="Times New Roman" w:hAnsi="Times New Roman" w:cs="Times New Roman"/>
          <w:color w:val="000000"/>
          <w:szCs w:val="21"/>
        </w:rPr>
        <w:t>2.7 液晶态的基本概念</w:t>
      </w:r>
    </w:p>
    <w:p w14:paraId="3E17AEFC">
      <w:pPr>
        <w:rPr>
          <w:rFonts w:hint="default" w:ascii="Times New Roman" w:hAnsi="Times New Roman" w:cs="Times New Roman"/>
          <w:color w:val="000000"/>
          <w:szCs w:val="21"/>
        </w:rPr>
      </w:pPr>
      <w:r>
        <w:rPr>
          <w:rFonts w:hint="default" w:ascii="Times New Roman" w:hAnsi="Times New Roman" w:cs="Times New Roman"/>
          <w:color w:val="000000"/>
          <w:szCs w:val="21"/>
        </w:rPr>
        <w:t>2.8 液晶的结构特征和形成条件</w:t>
      </w:r>
    </w:p>
    <w:p w14:paraId="5ECAF259">
      <w:pPr>
        <w:rPr>
          <w:rFonts w:hint="default" w:ascii="Times New Roman" w:hAnsi="Times New Roman" w:cs="Times New Roman"/>
          <w:color w:val="000000"/>
          <w:szCs w:val="21"/>
        </w:rPr>
      </w:pPr>
      <w:r>
        <w:rPr>
          <w:rFonts w:hint="default" w:ascii="Times New Roman" w:hAnsi="Times New Roman" w:cs="Times New Roman"/>
          <w:color w:val="000000"/>
          <w:szCs w:val="21"/>
        </w:rPr>
        <w:t>2.9 液晶的特性和应用</w:t>
      </w:r>
    </w:p>
    <w:p w14:paraId="1E9624BE">
      <w:pPr>
        <w:rPr>
          <w:rFonts w:hint="default" w:ascii="Times New Roman" w:hAnsi="Times New Roman" w:cs="Times New Roman"/>
          <w:color w:val="000000"/>
          <w:szCs w:val="21"/>
        </w:rPr>
      </w:pPr>
      <w:r>
        <w:rPr>
          <w:rFonts w:hint="default" w:ascii="Times New Roman" w:hAnsi="Times New Roman" w:cs="Times New Roman"/>
          <w:color w:val="000000"/>
          <w:szCs w:val="21"/>
        </w:rPr>
        <w:t>2.10 聚合物的取向现象、取向机理、取向度的表征和应用</w:t>
      </w:r>
    </w:p>
    <w:p w14:paraId="23AF5C89">
      <w:pPr>
        <w:rPr>
          <w:rFonts w:hint="default" w:ascii="Times New Roman" w:hAnsi="Times New Roman" w:cs="Times New Roman"/>
          <w:color w:val="000000"/>
          <w:szCs w:val="21"/>
        </w:rPr>
      </w:pPr>
      <w:r>
        <w:rPr>
          <w:rFonts w:hint="default" w:ascii="Times New Roman" w:hAnsi="Times New Roman" w:cs="Times New Roman"/>
          <w:color w:val="000000"/>
          <w:szCs w:val="21"/>
        </w:rPr>
        <w:t>考试要求：</w:t>
      </w:r>
    </w:p>
    <w:p w14:paraId="79EC7C16">
      <w:pPr>
        <w:rPr>
          <w:rFonts w:hint="default" w:ascii="Times New Roman" w:hAnsi="Times New Roman" w:cs="Times New Roman"/>
          <w:color w:val="000000"/>
          <w:szCs w:val="21"/>
        </w:rPr>
      </w:pPr>
      <w:r>
        <w:rPr>
          <w:rFonts w:hint="default" w:ascii="Times New Roman" w:hAnsi="Times New Roman" w:cs="Times New Roman"/>
          <w:color w:val="000000"/>
          <w:szCs w:val="21"/>
        </w:rPr>
        <w:t>（1）了解内聚能密度、晶体结构的基本概念；</w:t>
      </w:r>
    </w:p>
    <w:p w14:paraId="21B09BB7">
      <w:pPr>
        <w:rPr>
          <w:rFonts w:hint="default" w:ascii="Times New Roman" w:hAnsi="Times New Roman" w:cs="Times New Roman"/>
          <w:color w:val="000000"/>
          <w:szCs w:val="21"/>
        </w:rPr>
      </w:pPr>
      <w:r>
        <w:rPr>
          <w:rFonts w:hint="default" w:ascii="Times New Roman" w:hAnsi="Times New Roman" w:cs="Times New Roman"/>
          <w:szCs w:val="21"/>
        </w:rPr>
        <w:t>（2）掌握聚合物非晶态和晶态结构特征，取向的概念及其对性能的影响；</w:t>
      </w:r>
    </w:p>
    <w:p w14:paraId="06677FE1">
      <w:pPr>
        <w:rPr>
          <w:rFonts w:hint="default" w:ascii="Times New Roman" w:hAnsi="Times New Roman" w:cs="Times New Roman"/>
          <w:szCs w:val="21"/>
        </w:rPr>
      </w:pPr>
      <w:r>
        <w:rPr>
          <w:rFonts w:hint="default" w:ascii="Times New Roman" w:hAnsi="Times New Roman" w:cs="Times New Roman"/>
          <w:szCs w:val="21"/>
        </w:rPr>
        <w:t>（3）掌握结晶度概念及其测定方法，晶态结构和非晶态结构的模型。</w:t>
      </w:r>
    </w:p>
    <w:p w14:paraId="27AE2D22">
      <w:pPr>
        <w:rPr>
          <w:rFonts w:hint="default" w:ascii="Times New Roman" w:hAnsi="Times New Roman" w:cs="Times New Roman"/>
          <w:color w:val="000000"/>
          <w:szCs w:val="21"/>
        </w:rPr>
      </w:pPr>
    </w:p>
    <w:p w14:paraId="2166EDD0">
      <w:pPr>
        <w:rPr>
          <w:rFonts w:hint="default" w:ascii="Times New Roman" w:hAnsi="Times New Roman" w:cs="Times New Roman"/>
          <w:b/>
          <w:color w:val="000000"/>
          <w:szCs w:val="21"/>
        </w:rPr>
      </w:pPr>
      <w:r>
        <w:rPr>
          <w:rFonts w:hint="default" w:ascii="Times New Roman" w:hAnsi="Times New Roman" w:cs="Times New Roman"/>
          <w:b/>
          <w:color w:val="000000"/>
          <w:szCs w:val="21"/>
        </w:rPr>
        <w:t>三、高分子溶液  </w:t>
      </w:r>
    </w:p>
    <w:p w14:paraId="25625986">
      <w:pPr>
        <w:rPr>
          <w:rFonts w:hint="default" w:ascii="Times New Roman" w:hAnsi="Times New Roman" w:cs="Times New Roman"/>
          <w:color w:val="000000"/>
          <w:szCs w:val="21"/>
        </w:rPr>
      </w:pPr>
      <w:r>
        <w:rPr>
          <w:rFonts w:hint="default" w:ascii="Times New Roman" w:hAnsi="Times New Roman" w:cs="Times New Roman"/>
          <w:color w:val="000000"/>
          <w:szCs w:val="21"/>
        </w:rPr>
        <w:t>3.1 聚合物的溶解过程</w:t>
      </w:r>
    </w:p>
    <w:p w14:paraId="54E9E7EF">
      <w:pPr>
        <w:rPr>
          <w:rFonts w:hint="default" w:ascii="Times New Roman" w:hAnsi="Times New Roman" w:cs="Times New Roman"/>
          <w:color w:val="000000"/>
          <w:szCs w:val="21"/>
        </w:rPr>
      </w:pPr>
      <w:r>
        <w:rPr>
          <w:rFonts w:hint="default" w:ascii="Times New Roman" w:hAnsi="Times New Roman" w:cs="Times New Roman"/>
          <w:color w:val="000000"/>
          <w:szCs w:val="21"/>
        </w:rPr>
        <w:t>3.2 溶剂的选择原则</w:t>
      </w:r>
    </w:p>
    <w:p w14:paraId="402EED76">
      <w:pPr>
        <w:pStyle w:val="2"/>
        <w:snapToGrid w:val="0"/>
        <w:spacing w:after="0"/>
        <w:rPr>
          <w:rFonts w:hint="default" w:ascii="Times New Roman" w:hAnsi="Times New Roman" w:cs="Times New Roman"/>
          <w:szCs w:val="21"/>
        </w:rPr>
      </w:pPr>
      <w:r>
        <w:rPr>
          <w:rFonts w:hint="default" w:ascii="Times New Roman" w:hAnsi="Times New Roman" w:cs="Times New Roman"/>
          <w:szCs w:val="21"/>
        </w:rPr>
        <w:t>3.3 溶解度参数的概念和测定</w:t>
      </w:r>
    </w:p>
    <w:p w14:paraId="7EF34896">
      <w:pPr>
        <w:pStyle w:val="2"/>
        <w:snapToGrid w:val="0"/>
        <w:spacing w:after="0"/>
        <w:rPr>
          <w:rFonts w:hint="default" w:ascii="Times New Roman" w:hAnsi="Times New Roman" w:cs="Times New Roman"/>
          <w:szCs w:val="21"/>
        </w:rPr>
      </w:pPr>
      <w:r>
        <w:rPr>
          <w:rFonts w:hint="default" w:ascii="Times New Roman" w:hAnsi="Times New Roman" w:cs="Times New Roman"/>
          <w:szCs w:val="21"/>
        </w:rPr>
        <w:t>3.4 Flory—Huggins晶格模型理论的基本假设和高分子溶液热力学相关的基本公式</w:t>
      </w:r>
    </w:p>
    <w:p w14:paraId="6A3F28E9">
      <w:pPr>
        <w:rPr>
          <w:rFonts w:hint="default" w:ascii="Times New Roman" w:hAnsi="Times New Roman" w:cs="Times New Roman"/>
          <w:color w:val="000000"/>
          <w:szCs w:val="21"/>
        </w:rPr>
      </w:pPr>
      <w:r>
        <w:rPr>
          <w:rFonts w:hint="default" w:ascii="Times New Roman" w:hAnsi="Times New Roman" w:cs="Times New Roman"/>
          <w:color w:val="000000"/>
          <w:szCs w:val="21"/>
        </w:rPr>
        <w:t>3.5 相互作用参数和第二维里系数的物理意义</w:t>
      </w:r>
    </w:p>
    <w:p w14:paraId="4660B0C3">
      <w:pPr>
        <w:rPr>
          <w:rFonts w:hint="default" w:ascii="Times New Roman" w:hAnsi="Times New Roman" w:cs="Times New Roman"/>
          <w:color w:val="000000"/>
          <w:szCs w:val="21"/>
        </w:rPr>
      </w:pPr>
      <w:r>
        <w:rPr>
          <w:rFonts w:hint="default" w:ascii="Times New Roman" w:hAnsi="Times New Roman" w:cs="Times New Roman"/>
          <w:color w:val="000000"/>
          <w:szCs w:val="21"/>
        </w:rPr>
        <w:t>3.6 θ溶液的含义和θ条件</w:t>
      </w:r>
    </w:p>
    <w:p w14:paraId="41DEAED3">
      <w:pPr>
        <w:rPr>
          <w:rFonts w:hint="default" w:ascii="Times New Roman" w:hAnsi="Times New Roman" w:cs="Times New Roman"/>
          <w:color w:val="000000"/>
          <w:szCs w:val="21"/>
        </w:rPr>
      </w:pPr>
      <w:r>
        <w:rPr>
          <w:rFonts w:hint="default" w:ascii="Times New Roman" w:hAnsi="Times New Roman" w:cs="Times New Roman"/>
          <w:color w:val="000000"/>
          <w:szCs w:val="21"/>
        </w:rPr>
        <w:t>3.7 渗透压的概念及公式的应用</w:t>
      </w:r>
    </w:p>
    <w:p w14:paraId="02C02C14">
      <w:pPr>
        <w:pStyle w:val="2"/>
        <w:snapToGrid w:val="0"/>
        <w:spacing w:after="0"/>
        <w:rPr>
          <w:rFonts w:hint="default" w:ascii="Times New Roman" w:hAnsi="Times New Roman" w:cs="Times New Roman"/>
          <w:color w:val="000000"/>
          <w:szCs w:val="21"/>
        </w:rPr>
      </w:pPr>
      <w:r>
        <w:rPr>
          <w:rFonts w:hint="default" w:ascii="Times New Roman" w:hAnsi="Times New Roman" w:cs="Times New Roman"/>
          <w:color w:val="000000"/>
          <w:szCs w:val="21"/>
        </w:rPr>
        <w:t>考试要求：</w:t>
      </w:r>
    </w:p>
    <w:p w14:paraId="2B1AD516">
      <w:pPr>
        <w:pStyle w:val="2"/>
        <w:snapToGrid w:val="0"/>
        <w:spacing w:after="0"/>
        <w:rPr>
          <w:rFonts w:hint="default" w:ascii="Times New Roman" w:hAnsi="Times New Roman" w:cs="Times New Roman"/>
          <w:color w:val="000000"/>
          <w:szCs w:val="21"/>
        </w:rPr>
      </w:pPr>
      <w:r>
        <w:rPr>
          <w:rFonts w:hint="default" w:ascii="Times New Roman" w:hAnsi="Times New Roman" w:cs="Times New Roman"/>
          <w:szCs w:val="21"/>
        </w:rPr>
        <w:t>（1）掌握溶度参数概念及溶剂选择的规律、增塑作用；</w:t>
      </w:r>
    </w:p>
    <w:p w14:paraId="1AF6A959">
      <w:pPr>
        <w:pStyle w:val="2"/>
        <w:snapToGrid w:val="0"/>
        <w:spacing w:after="0"/>
        <w:rPr>
          <w:rFonts w:hint="default" w:ascii="Times New Roman" w:hAnsi="Times New Roman" w:cs="Times New Roman"/>
          <w:color w:val="000000"/>
          <w:szCs w:val="21"/>
        </w:rPr>
      </w:pPr>
      <w:r>
        <w:rPr>
          <w:rFonts w:hint="default" w:ascii="Times New Roman" w:hAnsi="Times New Roman" w:cs="Times New Roman"/>
          <w:color w:val="000000"/>
          <w:szCs w:val="21"/>
        </w:rPr>
        <w:t>（2）掌握从Flory—Huggins晶格模型理论出发，所推导出的高分子溶液混合过程的混合热、混合熵、混合自由能和化学位与小分子理想溶液的差别及产生差别的原因；</w:t>
      </w:r>
    </w:p>
    <w:p w14:paraId="691005A0">
      <w:pPr>
        <w:pStyle w:val="2"/>
        <w:snapToGrid w:val="0"/>
        <w:spacing w:after="0"/>
        <w:rPr>
          <w:rFonts w:hint="default" w:ascii="Times New Roman" w:hAnsi="Times New Roman" w:cs="Times New Roman"/>
          <w:color w:val="000000"/>
          <w:szCs w:val="21"/>
        </w:rPr>
      </w:pPr>
      <w:r>
        <w:rPr>
          <w:rFonts w:hint="default" w:ascii="Times New Roman" w:hAnsi="Times New Roman" w:cs="Times New Roman"/>
          <w:color w:val="000000"/>
          <w:szCs w:val="21"/>
        </w:rPr>
        <w:t>（3）θ条件、相互作用参数、第二维里系数等参数的运用。</w:t>
      </w:r>
    </w:p>
    <w:p w14:paraId="34DDE3BE">
      <w:pPr>
        <w:pStyle w:val="2"/>
        <w:snapToGrid w:val="0"/>
        <w:spacing w:after="0"/>
        <w:rPr>
          <w:rFonts w:hint="default" w:ascii="Times New Roman" w:hAnsi="Times New Roman" w:cs="Times New Roman"/>
          <w:color w:val="000000"/>
          <w:szCs w:val="21"/>
        </w:rPr>
      </w:pPr>
    </w:p>
    <w:p w14:paraId="049944D1">
      <w:pPr>
        <w:rPr>
          <w:rFonts w:hint="default" w:ascii="Times New Roman" w:hAnsi="Times New Roman" w:cs="Times New Roman"/>
          <w:b/>
          <w:color w:val="000000"/>
          <w:szCs w:val="21"/>
        </w:rPr>
      </w:pPr>
      <w:r>
        <w:rPr>
          <w:rFonts w:hint="default" w:ascii="Times New Roman" w:hAnsi="Times New Roman" w:cs="Times New Roman"/>
          <w:b/>
          <w:color w:val="000000"/>
          <w:szCs w:val="21"/>
        </w:rPr>
        <w:t>四、高聚物的分子量和分子量分布  </w:t>
      </w:r>
    </w:p>
    <w:p w14:paraId="08FC29A6">
      <w:pPr>
        <w:rPr>
          <w:rFonts w:hint="default" w:ascii="Times New Roman" w:hAnsi="Times New Roman" w:cs="Times New Roman"/>
          <w:color w:val="000000"/>
          <w:szCs w:val="21"/>
        </w:rPr>
      </w:pPr>
      <w:r>
        <w:rPr>
          <w:rFonts w:hint="default" w:ascii="Times New Roman" w:hAnsi="Times New Roman" w:cs="Times New Roman"/>
          <w:color w:val="000000"/>
          <w:szCs w:val="21"/>
        </w:rPr>
        <w:t>4.1 各种平均分子量的统计意义和表达式</w:t>
      </w:r>
    </w:p>
    <w:p w14:paraId="262BFAC9">
      <w:pPr>
        <w:rPr>
          <w:rFonts w:hint="default" w:ascii="Times New Roman" w:hAnsi="Times New Roman" w:cs="Times New Roman"/>
          <w:color w:val="000000"/>
          <w:szCs w:val="21"/>
        </w:rPr>
      </w:pPr>
      <w:r>
        <w:rPr>
          <w:rFonts w:hint="default" w:ascii="Times New Roman" w:hAnsi="Times New Roman" w:cs="Times New Roman"/>
          <w:color w:val="000000"/>
          <w:szCs w:val="21"/>
        </w:rPr>
        <w:t>4.2 分子量分布宽度的表示方法（多分散系数、多分散指数、微分分布曲线、积分分布曲线）</w:t>
      </w:r>
    </w:p>
    <w:p w14:paraId="5C33AE30">
      <w:pPr>
        <w:rPr>
          <w:rFonts w:hint="default" w:ascii="Times New Roman" w:hAnsi="Times New Roman" w:cs="Times New Roman"/>
          <w:color w:val="000000"/>
          <w:szCs w:val="21"/>
        </w:rPr>
      </w:pPr>
      <w:r>
        <w:rPr>
          <w:rFonts w:hint="default" w:ascii="Times New Roman" w:hAnsi="Times New Roman" w:cs="Times New Roman"/>
          <w:color w:val="000000"/>
          <w:szCs w:val="21"/>
        </w:rPr>
        <w:t>4.3 各种方法测分子量的基本原理、基本公式、测试方法、所测分子量类型及分子量范围</w:t>
      </w:r>
    </w:p>
    <w:p w14:paraId="19A1CFE1">
      <w:pPr>
        <w:rPr>
          <w:rFonts w:hint="default" w:ascii="Times New Roman" w:hAnsi="Times New Roman" w:cs="Times New Roman"/>
          <w:color w:val="000000"/>
          <w:szCs w:val="21"/>
        </w:rPr>
      </w:pPr>
      <w:r>
        <w:rPr>
          <w:rFonts w:hint="default" w:ascii="Times New Roman" w:hAnsi="Times New Roman" w:cs="Times New Roman"/>
          <w:color w:val="000000"/>
          <w:szCs w:val="21"/>
        </w:rPr>
        <w:t>4.4 分子量分布的测定方法及原理</w:t>
      </w:r>
    </w:p>
    <w:p w14:paraId="34331498">
      <w:pPr>
        <w:rPr>
          <w:rFonts w:hint="default" w:ascii="Times New Roman" w:hAnsi="Times New Roman" w:cs="Times New Roman"/>
          <w:color w:val="000000"/>
          <w:szCs w:val="21"/>
        </w:rPr>
      </w:pPr>
      <w:r>
        <w:rPr>
          <w:rFonts w:hint="default" w:ascii="Times New Roman" w:hAnsi="Times New Roman" w:cs="Times New Roman"/>
          <w:color w:val="000000"/>
          <w:szCs w:val="21"/>
        </w:rPr>
        <w:t>考试要求：</w:t>
      </w:r>
    </w:p>
    <w:p w14:paraId="4D497E9A">
      <w:pPr>
        <w:rPr>
          <w:rFonts w:hint="default" w:ascii="Times New Roman" w:hAnsi="Times New Roman" w:cs="Times New Roman"/>
          <w:szCs w:val="21"/>
        </w:rPr>
      </w:pPr>
      <w:r>
        <w:rPr>
          <w:rFonts w:hint="default" w:ascii="Times New Roman" w:hAnsi="Times New Roman" w:cs="Times New Roman"/>
          <w:szCs w:val="21"/>
        </w:rPr>
        <w:t>（1）掌握高分子分子量及分子量分布的相关概念和意义；</w:t>
      </w:r>
    </w:p>
    <w:p w14:paraId="67F1CA32">
      <w:pPr>
        <w:rPr>
          <w:rFonts w:hint="default" w:ascii="Times New Roman" w:hAnsi="Times New Roman" w:cs="Times New Roman"/>
          <w:szCs w:val="21"/>
        </w:rPr>
      </w:pPr>
      <w:r>
        <w:rPr>
          <w:rFonts w:hint="default" w:ascii="Times New Roman" w:hAnsi="Times New Roman" w:cs="Times New Roman"/>
          <w:szCs w:val="21"/>
        </w:rPr>
        <w:t>（2）掌握高分子分子量各种测定方法的基本原理及计算应用；</w:t>
      </w:r>
    </w:p>
    <w:p w14:paraId="4AA42E45">
      <w:pPr>
        <w:rPr>
          <w:rFonts w:hint="default" w:ascii="Times New Roman" w:hAnsi="Times New Roman" w:cs="Times New Roman"/>
          <w:szCs w:val="21"/>
        </w:rPr>
      </w:pPr>
      <w:r>
        <w:rPr>
          <w:rFonts w:hint="default" w:ascii="Times New Roman" w:hAnsi="Times New Roman" w:cs="Times New Roman"/>
          <w:szCs w:val="21"/>
        </w:rPr>
        <w:t>（3）掌握高分子分子量分布的测定方法及表现方式，特别是凝胶渗透色谱方法的应用。</w:t>
      </w:r>
    </w:p>
    <w:p w14:paraId="7ECB043B">
      <w:pPr>
        <w:rPr>
          <w:rFonts w:hint="default" w:ascii="Times New Roman" w:hAnsi="Times New Roman" w:cs="Times New Roman"/>
          <w:color w:val="000000"/>
          <w:szCs w:val="21"/>
        </w:rPr>
      </w:pPr>
    </w:p>
    <w:p w14:paraId="16A8B90B">
      <w:pPr>
        <w:rPr>
          <w:rFonts w:hint="default" w:ascii="Times New Roman" w:hAnsi="Times New Roman" w:cs="Times New Roman"/>
          <w:b/>
          <w:color w:val="000000"/>
          <w:szCs w:val="21"/>
        </w:rPr>
      </w:pPr>
      <w:r>
        <w:rPr>
          <w:rFonts w:hint="default" w:ascii="Times New Roman" w:hAnsi="Times New Roman" w:cs="Times New Roman"/>
          <w:b/>
          <w:color w:val="000000"/>
          <w:szCs w:val="21"/>
        </w:rPr>
        <w:t xml:space="preserve">五、聚合物的转变与松弛   </w:t>
      </w:r>
    </w:p>
    <w:p w14:paraId="1C62814B">
      <w:pPr>
        <w:rPr>
          <w:rFonts w:hint="default" w:ascii="Times New Roman" w:hAnsi="Times New Roman" w:cs="Times New Roman"/>
          <w:color w:val="000000"/>
          <w:szCs w:val="21"/>
        </w:rPr>
      </w:pPr>
      <w:r>
        <w:rPr>
          <w:rFonts w:hint="default" w:ascii="Times New Roman" w:hAnsi="Times New Roman" w:cs="Times New Roman"/>
          <w:color w:val="000000"/>
          <w:szCs w:val="21"/>
        </w:rPr>
        <w:t>5.1 聚合物分子热运动的主要特点</w:t>
      </w:r>
    </w:p>
    <w:p w14:paraId="535CBF77">
      <w:pPr>
        <w:rPr>
          <w:rFonts w:hint="default" w:ascii="Times New Roman" w:hAnsi="Times New Roman" w:cs="Times New Roman"/>
          <w:color w:val="000000"/>
          <w:szCs w:val="21"/>
        </w:rPr>
      </w:pPr>
      <w:r>
        <w:rPr>
          <w:rFonts w:hint="default" w:ascii="Times New Roman" w:hAnsi="Times New Roman" w:cs="Times New Roman"/>
          <w:color w:val="000000"/>
          <w:szCs w:val="21"/>
        </w:rPr>
        <w:t>5.2 模量（或形变）—温度曲线上的各种力学状态和转变所对应的分子运动情况</w:t>
      </w:r>
    </w:p>
    <w:p w14:paraId="32C2FF27">
      <w:pPr>
        <w:rPr>
          <w:rFonts w:hint="default" w:ascii="Times New Roman" w:hAnsi="Times New Roman" w:cs="Times New Roman"/>
          <w:color w:val="000000"/>
          <w:szCs w:val="21"/>
        </w:rPr>
      </w:pPr>
      <w:r>
        <w:rPr>
          <w:rFonts w:hint="default" w:ascii="Times New Roman" w:hAnsi="Times New Roman" w:cs="Times New Roman"/>
          <w:color w:val="000000"/>
          <w:szCs w:val="21"/>
        </w:rPr>
        <w:t>5.3 玻璃化转变的现象、自由体积理论，热力学和动力学理论</w:t>
      </w:r>
    </w:p>
    <w:p w14:paraId="78C2534E">
      <w:pPr>
        <w:rPr>
          <w:rFonts w:hint="default" w:ascii="Times New Roman" w:hAnsi="Times New Roman" w:cs="Times New Roman"/>
          <w:color w:val="000000"/>
          <w:szCs w:val="21"/>
        </w:rPr>
      </w:pPr>
      <w:r>
        <w:rPr>
          <w:rFonts w:hint="default" w:ascii="Times New Roman" w:hAnsi="Times New Roman" w:cs="Times New Roman"/>
          <w:color w:val="000000"/>
          <w:szCs w:val="21"/>
        </w:rPr>
        <w:t>5.4 玻璃化温度的测定方法和影响因素及调节</w:t>
      </w:r>
    </w:p>
    <w:p w14:paraId="207DB194">
      <w:pPr>
        <w:rPr>
          <w:rFonts w:hint="default" w:ascii="Times New Roman" w:hAnsi="Times New Roman" w:cs="Times New Roman"/>
          <w:color w:val="000000"/>
          <w:szCs w:val="21"/>
        </w:rPr>
      </w:pPr>
      <w:r>
        <w:rPr>
          <w:rFonts w:hint="default" w:ascii="Times New Roman" w:hAnsi="Times New Roman" w:cs="Times New Roman"/>
          <w:color w:val="000000"/>
          <w:szCs w:val="21"/>
        </w:rPr>
        <w:t>5.5 聚合物的分子结构和结晶能力的关系</w:t>
      </w:r>
    </w:p>
    <w:p w14:paraId="55FACB34">
      <w:pPr>
        <w:rPr>
          <w:rFonts w:hint="default" w:ascii="Times New Roman" w:hAnsi="Times New Roman" w:cs="Times New Roman"/>
          <w:color w:val="000000"/>
          <w:szCs w:val="21"/>
        </w:rPr>
      </w:pPr>
      <w:r>
        <w:rPr>
          <w:rFonts w:hint="default" w:ascii="Times New Roman" w:hAnsi="Times New Roman" w:cs="Times New Roman"/>
          <w:color w:val="000000"/>
          <w:szCs w:val="21"/>
        </w:rPr>
        <w:t>5.6 等温结晶动力学方程和应用</w:t>
      </w:r>
    </w:p>
    <w:p w14:paraId="3BCB9359">
      <w:pPr>
        <w:rPr>
          <w:rFonts w:hint="default" w:ascii="Times New Roman" w:hAnsi="Times New Roman" w:cs="Times New Roman"/>
          <w:color w:val="000000"/>
          <w:szCs w:val="21"/>
        </w:rPr>
      </w:pPr>
      <w:r>
        <w:rPr>
          <w:rFonts w:hint="default" w:ascii="Times New Roman" w:hAnsi="Times New Roman" w:cs="Times New Roman"/>
          <w:color w:val="000000"/>
          <w:szCs w:val="21"/>
        </w:rPr>
        <w:t>5.7 结晶聚合物的熔融过程的特点和熔点的影响因素</w:t>
      </w:r>
    </w:p>
    <w:p w14:paraId="2B87AC8A">
      <w:pPr>
        <w:rPr>
          <w:rFonts w:hint="default" w:ascii="Times New Roman" w:hAnsi="Times New Roman" w:cs="Times New Roman"/>
          <w:color w:val="000000"/>
          <w:szCs w:val="21"/>
        </w:rPr>
      </w:pPr>
      <w:r>
        <w:rPr>
          <w:rFonts w:hint="default" w:ascii="Times New Roman" w:hAnsi="Times New Roman" w:cs="Times New Roman"/>
          <w:color w:val="000000"/>
          <w:szCs w:val="21"/>
        </w:rPr>
        <w:t>考试要求：</w:t>
      </w:r>
    </w:p>
    <w:p w14:paraId="71FC51F2">
      <w:pPr>
        <w:rPr>
          <w:rFonts w:hint="default" w:ascii="Times New Roman" w:hAnsi="Times New Roman" w:cs="Times New Roman"/>
          <w:color w:val="000000"/>
          <w:szCs w:val="21"/>
        </w:rPr>
      </w:pPr>
      <w:r>
        <w:rPr>
          <w:rFonts w:hint="default" w:ascii="Times New Roman" w:hAnsi="Times New Roman" w:cs="Times New Roman"/>
          <w:color w:val="000000"/>
          <w:szCs w:val="21"/>
        </w:rPr>
        <w:t>（1）掌握聚合物分子热运动的主要特点；</w:t>
      </w:r>
    </w:p>
    <w:p w14:paraId="17518D37">
      <w:pPr>
        <w:rPr>
          <w:rFonts w:hint="default" w:ascii="Times New Roman" w:hAnsi="Times New Roman" w:cs="Times New Roman"/>
          <w:color w:val="000000"/>
          <w:szCs w:val="21"/>
        </w:rPr>
      </w:pPr>
      <w:r>
        <w:rPr>
          <w:rFonts w:hint="default" w:ascii="Times New Roman" w:hAnsi="Times New Roman" w:cs="Times New Roman"/>
          <w:color w:val="000000"/>
          <w:szCs w:val="21"/>
        </w:rPr>
        <w:t>（2）掌握模量（或形变）—温度曲线上的各种力学状态和转变所对应的分子运动情况；</w:t>
      </w:r>
    </w:p>
    <w:p w14:paraId="488143E5">
      <w:pPr>
        <w:rPr>
          <w:rFonts w:hint="default" w:ascii="Times New Roman" w:hAnsi="Times New Roman" w:cs="Times New Roman"/>
          <w:color w:val="000000"/>
          <w:szCs w:val="21"/>
        </w:rPr>
      </w:pPr>
      <w:r>
        <w:rPr>
          <w:rFonts w:hint="default" w:ascii="Times New Roman" w:hAnsi="Times New Roman" w:cs="Times New Roman"/>
          <w:color w:val="000000"/>
          <w:szCs w:val="21"/>
        </w:rPr>
        <w:t>（3）掌握玻璃化转变的现象、自由体积理论，以及玻璃化温度的测定方法和影响因素及调节。</w:t>
      </w:r>
    </w:p>
    <w:p w14:paraId="4AA548AF">
      <w:pPr>
        <w:rPr>
          <w:rFonts w:hint="default" w:ascii="Times New Roman" w:hAnsi="Times New Roman" w:cs="Times New Roman"/>
          <w:color w:val="000000"/>
          <w:szCs w:val="21"/>
        </w:rPr>
      </w:pPr>
    </w:p>
    <w:p w14:paraId="62F2D44D">
      <w:pPr>
        <w:rPr>
          <w:rFonts w:hint="default" w:ascii="Times New Roman" w:hAnsi="Times New Roman" w:cs="Times New Roman"/>
          <w:b/>
          <w:color w:val="000000"/>
          <w:szCs w:val="21"/>
        </w:rPr>
      </w:pPr>
      <w:r>
        <w:rPr>
          <w:rFonts w:hint="default" w:ascii="Times New Roman" w:hAnsi="Times New Roman" w:cs="Times New Roman"/>
          <w:b/>
          <w:color w:val="000000"/>
          <w:szCs w:val="21"/>
        </w:rPr>
        <w:t xml:space="preserve">六、橡胶弹性 </w:t>
      </w:r>
    </w:p>
    <w:p w14:paraId="2DD4C318">
      <w:pPr>
        <w:rPr>
          <w:rFonts w:hint="default" w:ascii="Times New Roman" w:hAnsi="Times New Roman" w:cs="Times New Roman"/>
          <w:color w:val="000000"/>
          <w:szCs w:val="21"/>
        </w:rPr>
      </w:pPr>
      <w:r>
        <w:rPr>
          <w:rFonts w:hint="default" w:ascii="Times New Roman" w:hAnsi="Times New Roman" w:cs="Times New Roman"/>
          <w:color w:val="000000"/>
          <w:szCs w:val="21"/>
        </w:rPr>
        <w:t>6.1 橡胶弹性的特点</w:t>
      </w:r>
    </w:p>
    <w:p w14:paraId="3BEF88CF">
      <w:pPr>
        <w:rPr>
          <w:rFonts w:hint="default" w:ascii="Times New Roman" w:hAnsi="Times New Roman" w:cs="Times New Roman"/>
          <w:color w:val="000000"/>
          <w:szCs w:val="21"/>
        </w:rPr>
      </w:pPr>
      <w:r>
        <w:rPr>
          <w:rFonts w:hint="default" w:ascii="Times New Roman" w:hAnsi="Times New Roman" w:cs="Times New Roman"/>
          <w:color w:val="000000"/>
          <w:szCs w:val="21"/>
        </w:rPr>
        <w:t>6.2 通过热力学分析掌握橡胶弹性的本质</w:t>
      </w:r>
    </w:p>
    <w:p w14:paraId="5463851F">
      <w:pPr>
        <w:rPr>
          <w:rFonts w:hint="default" w:ascii="Times New Roman" w:hAnsi="Times New Roman" w:cs="Times New Roman"/>
          <w:color w:val="000000"/>
          <w:szCs w:val="21"/>
        </w:rPr>
      </w:pPr>
      <w:r>
        <w:rPr>
          <w:rFonts w:hint="default" w:ascii="Times New Roman" w:hAnsi="Times New Roman" w:cs="Times New Roman"/>
          <w:color w:val="000000"/>
          <w:szCs w:val="21"/>
        </w:rPr>
        <w:t>6.3 橡胶状态方程及一般修正</w:t>
      </w:r>
    </w:p>
    <w:p w14:paraId="2C37A4DC">
      <w:pPr>
        <w:rPr>
          <w:rFonts w:hint="default" w:ascii="Times New Roman" w:hAnsi="Times New Roman" w:cs="Times New Roman"/>
          <w:color w:val="000000"/>
          <w:szCs w:val="21"/>
        </w:rPr>
      </w:pPr>
      <w:r>
        <w:rPr>
          <w:rFonts w:hint="default" w:ascii="Times New Roman" w:hAnsi="Times New Roman" w:cs="Times New Roman"/>
          <w:color w:val="000000"/>
          <w:szCs w:val="21"/>
        </w:rPr>
        <w:t>考试要求：</w:t>
      </w:r>
    </w:p>
    <w:p w14:paraId="0F40596B">
      <w:pPr>
        <w:rPr>
          <w:rFonts w:hint="default" w:ascii="Times New Roman" w:hAnsi="Times New Roman" w:cs="Times New Roman"/>
          <w:color w:val="000000"/>
          <w:szCs w:val="21"/>
        </w:rPr>
      </w:pPr>
      <w:r>
        <w:rPr>
          <w:rFonts w:hint="default" w:ascii="Times New Roman" w:hAnsi="Times New Roman" w:cs="Times New Roman"/>
          <w:color w:val="000000"/>
          <w:szCs w:val="21"/>
        </w:rPr>
        <w:t>（1）了解橡胶弹性的特点；</w:t>
      </w:r>
    </w:p>
    <w:p w14:paraId="17CAA5FC">
      <w:pPr>
        <w:rPr>
          <w:rFonts w:hint="default" w:ascii="Times New Roman" w:hAnsi="Times New Roman" w:cs="Times New Roman"/>
          <w:color w:val="000000"/>
          <w:szCs w:val="21"/>
        </w:rPr>
      </w:pPr>
      <w:r>
        <w:rPr>
          <w:rFonts w:hint="default" w:ascii="Times New Roman" w:hAnsi="Times New Roman" w:cs="Times New Roman"/>
          <w:color w:val="000000"/>
          <w:szCs w:val="21"/>
        </w:rPr>
        <w:t>（2）掌握橡胶弹性本质及在受力状态下的应力、应变、温度和分子结构之间相互关系。</w:t>
      </w:r>
    </w:p>
    <w:p w14:paraId="5CF741BE">
      <w:pPr>
        <w:rPr>
          <w:rFonts w:hint="default" w:ascii="Times New Roman" w:hAnsi="Times New Roman" w:cs="Times New Roman"/>
          <w:color w:val="000000"/>
          <w:szCs w:val="21"/>
        </w:rPr>
      </w:pPr>
    </w:p>
    <w:p w14:paraId="5ABA7ACD">
      <w:pPr>
        <w:rPr>
          <w:rFonts w:hint="default" w:ascii="Times New Roman" w:hAnsi="Times New Roman" w:cs="Times New Roman"/>
          <w:b/>
          <w:color w:val="000000"/>
          <w:szCs w:val="21"/>
        </w:rPr>
      </w:pPr>
      <w:r>
        <w:rPr>
          <w:rFonts w:hint="default" w:ascii="Times New Roman" w:hAnsi="Times New Roman" w:cs="Times New Roman"/>
          <w:b/>
          <w:color w:val="000000"/>
          <w:szCs w:val="21"/>
        </w:rPr>
        <w:t>七、聚合物的粘弹性  </w:t>
      </w:r>
    </w:p>
    <w:p w14:paraId="41EF865A">
      <w:pPr>
        <w:rPr>
          <w:rFonts w:hint="default" w:ascii="Times New Roman" w:hAnsi="Times New Roman" w:cs="Times New Roman"/>
          <w:color w:val="000000"/>
          <w:szCs w:val="21"/>
        </w:rPr>
      </w:pPr>
      <w:r>
        <w:rPr>
          <w:rFonts w:hint="default" w:ascii="Times New Roman" w:hAnsi="Times New Roman" w:cs="Times New Roman"/>
          <w:color w:val="000000"/>
          <w:szCs w:val="21"/>
        </w:rPr>
        <w:t>7.1 聚合物的粘弹性现象和分子机理（包括蠕变现象、应力松弛现象、滞后现象、力学损耗）</w:t>
      </w:r>
    </w:p>
    <w:p w14:paraId="0BBF5B15">
      <w:pPr>
        <w:rPr>
          <w:rFonts w:hint="default" w:ascii="Times New Roman" w:hAnsi="Times New Roman" w:cs="Times New Roman"/>
          <w:color w:val="000000"/>
          <w:szCs w:val="21"/>
        </w:rPr>
      </w:pPr>
      <w:r>
        <w:rPr>
          <w:rFonts w:hint="default" w:ascii="Times New Roman" w:hAnsi="Times New Roman" w:cs="Times New Roman"/>
          <w:color w:val="000000"/>
          <w:szCs w:val="21"/>
        </w:rPr>
        <w:t>7.2 粘弹性的力学模型理论（Maxwell 模型、Kelvin模型和多元件模型）</w:t>
      </w:r>
    </w:p>
    <w:p w14:paraId="4F5A82B2">
      <w:pPr>
        <w:rPr>
          <w:rFonts w:hint="default" w:ascii="Times New Roman" w:hAnsi="Times New Roman" w:cs="Times New Roman"/>
          <w:color w:val="000000"/>
          <w:szCs w:val="21"/>
        </w:rPr>
      </w:pPr>
      <w:r>
        <w:rPr>
          <w:rFonts w:hint="default" w:ascii="Times New Roman" w:hAnsi="Times New Roman" w:cs="Times New Roman"/>
          <w:color w:val="000000"/>
          <w:szCs w:val="21"/>
        </w:rPr>
        <w:t>7.3 松弛时间谱和推迟时间谱的物理意义</w:t>
      </w:r>
    </w:p>
    <w:p w14:paraId="2FE7E313">
      <w:pPr>
        <w:rPr>
          <w:rFonts w:hint="default" w:ascii="Times New Roman" w:hAnsi="Times New Roman" w:cs="Times New Roman"/>
          <w:color w:val="000000"/>
          <w:szCs w:val="21"/>
        </w:rPr>
      </w:pPr>
      <w:r>
        <w:rPr>
          <w:rFonts w:hint="default" w:ascii="Times New Roman" w:hAnsi="Times New Roman" w:cs="Times New Roman"/>
          <w:color w:val="000000"/>
          <w:szCs w:val="21"/>
        </w:rPr>
        <w:t>7.4 Boltzmann叠加原理及应用</w:t>
      </w:r>
    </w:p>
    <w:p w14:paraId="1E6441F9">
      <w:pPr>
        <w:rPr>
          <w:rFonts w:hint="default" w:ascii="Times New Roman" w:hAnsi="Times New Roman" w:cs="Times New Roman"/>
          <w:color w:val="000000"/>
          <w:szCs w:val="21"/>
        </w:rPr>
      </w:pPr>
      <w:r>
        <w:rPr>
          <w:rFonts w:hint="default" w:ascii="Times New Roman" w:hAnsi="Times New Roman" w:cs="Times New Roman"/>
          <w:color w:val="000000"/>
          <w:szCs w:val="21"/>
        </w:rPr>
        <w:t>7.5 时温等效原理（WLF方程）及应用</w:t>
      </w:r>
    </w:p>
    <w:p w14:paraId="4BE86ED0">
      <w:pPr>
        <w:rPr>
          <w:rFonts w:hint="default" w:ascii="Times New Roman" w:hAnsi="Times New Roman" w:cs="Times New Roman"/>
          <w:color w:val="000000"/>
          <w:szCs w:val="21"/>
        </w:rPr>
      </w:pPr>
      <w:r>
        <w:rPr>
          <w:rFonts w:hint="default" w:ascii="Times New Roman" w:hAnsi="Times New Roman" w:cs="Times New Roman"/>
          <w:color w:val="000000"/>
          <w:szCs w:val="21"/>
        </w:rPr>
        <w:t>7.6 测定高聚物粘弹性的实验方法</w:t>
      </w:r>
    </w:p>
    <w:p w14:paraId="03655404">
      <w:pPr>
        <w:rPr>
          <w:rFonts w:hint="default" w:ascii="Times New Roman" w:hAnsi="Times New Roman" w:cs="Times New Roman"/>
          <w:color w:val="000000"/>
          <w:szCs w:val="21"/>
        </w:rPr>
      </w:pPr>
      <w:r>
        <w:rPr>
          <w:rFonts w:hint="default" w:ascii="Times New Roman" w:hAnsi="Times New Roman" w:cs="Times New Roman"/>
          <w:color w:val="000000"/>
          <w:szCs w:val="21"/>
        </w:rPr>
        <w:t>7.7 掌握储能模量、损耗模量、损耗角正切、对数减量之间关系</w:t>
      </w:r>
    </w:p>
    <w:p w14:paraId="03822C1D">
      <w:pPr>
        <w:rPr>
          <w:rFonts w:hint="default" w:ascii="Times New Roman" w:hAnsi="Times New Roman" w:cs="Times New Roman"/>
          <w:color w:val="000000"/>
          <w:szCs w:val="21"/>
        </w:rPr>
      </w:pPr>
      <w:r>
        <w:rPr>
          <w:rFonts w:hint="default" w:ascii="Times New Roman" w:hAnsi="Times New Roman" w:cs="Times New Roman"/>
          <w:color w:val="000000"/>
          <w:szCs w:val="21"/>
        </w:rPr>
        <w:t>考试要求：</w:t>
      </w:r>
    </w:p>
    <w:p w14:paraId="76BF2EE0">
      <w:pPr>
        <w:rPr>
          <w:rFonts w:hint="default" w:ascii="Times New Roman" w:hAnsi="Times New Roman" w:cs="Times New Roman"/>
          <w:color w:val="000000"/>
          <w:szCs w:val="21"/>
        </w:rPr>
      </w:pPr>
      <w:r>
        <w:rPr>
          <w:rFonts w:hint="default" w:ascii="Times New Roman" w:hAnsi="Times New Roman" w:cs="Times New Roman"/>
          <w:color w:val="000000"/>
          <w:szCs w:val="21"/>
        </w:rPr>
        <w:t>（1）掌握聚合物的粘弹性现象和分子机理；测定高聚物粘弹性的实验方法；</w:t>
      </w:r>
    </w:p>
    <w:p w14:paraId="10B510EE">
      <w:pPr>
        <w:rPr>
          <w:rFonts w:hint="default" w:ascii="Times New Roman" w:hAnsi="Times New Roman" w:cs="Times New Roman"/>
          <w:color w:val="000000"/>
          <w:szCs w:val="21"/>
        </w:rPr>
      </w:pPr>
      <w:r>
        <w:rPr>
          <w:rFonts w:hint="default" w:ascii="Times New Roman" w:hAnsi="Times New Roman" w:cs="Times New Roman"/>
          <w:color w:val="000000"/>
          <w:szCs w:val="21"/>
        </w:rPr>
        <w:t>（2）掌握时温等效原理（WLF方程）及应用；</w:t>
      </w:r>
    </w:p>
    <w:p w14:paraId="31ED82C1">
      <w:pPr>
        <w:rPr>
          <w:rFonts w:hint="default" w:ascii="Times New Roman" w:hAnsi="Times New Roman" w:cs="Times New Roman"/>
          <w:color w:val="000000"/>
          <w:szCs w:val="21"/>
        </w:rPr>
      </w:pPr>
      <w:r>
        <w:rPr>
          <w:rFonts w:hint="default" w:ascii="Times New Roman" w:hAnsi="Times New Roman" w:cs="Times New Roman"/>
          <w:color w:val="000000"/>
          <w:szCs w:val="21"/>
        </w:rPr>
        <w:t>（3）理解储能模量、损耗模量、损耗角正切、对数减量之间关系。</w:t>
      </w:r>
    </w:p>
    <w:p w14:paraId="32C56015">
      <w:pPr>
        <w:rPr>
          <w:rFonts w:hint="default" w:ascii="Times New Roman" w:hAnsi="Times New Roman" w:cs="Times New Roman"/>
          <w:color w:val="000000"/>
          <w:szCs w:val="21"/>
        </w:rPr>
      </w:pPr>
    </w:p>
    <w:p w14:paraId="5ECEA7C8">
      <w:pPr>
        <w:rPr>
          <w:rFonts w:hint="default" w:ascii="Times New Roman" w:hAnsi="Times New Roman" w:cs="Times New Roman"/>
          <w:b/>
          <w:color w:val="000000"/>
          <w:szCs w:val="21"/>
        </w:rPr>
      </w:pPr>
      <w:r>
        <w:rPr>
          <w:rFonts w:hint="default" w:ascii="Times New Roman" w:hAnsi="Times New Roman" w:cs="Times New Roman"/>
          <w:b/>
          <w:color w:val="000000"/>
          <w:szCs w:val="21"/>
        </w:rPr>
        <w:t>八、聚合物的屈服和断裂  </w:t>
      </w:r>
    </w:p>
    <w:p w14:paraId="399997DE">
      <w:pPr>
        <w:rPr>
          <w:rFonts w:hint="default" w:ascii="Times New Roman" w:hAnsi="Times New Roman" w:cs="Times New Roman"/>
          <w:color w:val="000000"/>
          <w:szCs w:val="21"/>
        </w:rPr>
      </w:pPr>
      <w:r>
        <w:rPr>
          <w:rFonts w:hint="default" w:ascii="Times New Roman" w:hAnsi="Times New Roman" w:cs="Times New Roman"/>
          <w:color w:val="000000"/>
          <w:szCs w:val="21"/>
        </w:rPr>
        <w:t>8.1 聚合物应力—应变曲线、从该曲线所能获得的重要信息，以及各种因素对应力—应变曲线影响</w:t>
      </w:r>
    </w:p>
    <w:p w14:paraId="16B3AB92">
      <w:pPr>
        <w:rPr>
          <w:rFonts w:hint="default" w:ascii="Times New Roman" w:hAnsi="Times New Roman" w:cs="Times New Roman"/>
          <w:color w:val="000000"/>
          <w:szCs w:val="21"/>
        </w:rPr>
      </w:pPr>
      <w:r>
        <w:rPr>
          <w:rFonts w:hint="default" w:ascii="Times New Roman" w:hAnsi="Times New Roman" w:cs="Times New Roman"/>
          <w:color w:val="000000"/>
          <w:szCs w:val="21"/>
        </w:rPr>
        <w:t>8.2 屈服现象和机理，银纹、剪切带的概念，屈服判据</w:t>
      </w:r>
    </w:p>
    <w:p w14:paraId="6AA63BD4">
      <w:pPr>
        <w:rPr>
          <w:rFonts w:hint="default" w:ascii="Times New Roman" w:hAnsi="Times New Roman" w:cs="Times New Roman"/>
          <w:color w:val="000000"/>
          <w:szCs w:val="21"/>
        </w:rPr>
      </w:pPr>
      <w:r>
        <w:rPr>
          <w:rFonts w:hint="default" w:ascii="Times New Roman" w:hAnsi="Times New Roman" w:cs="Times New Roman"/>
          <w:color w:val="000000"/>
          <w:szCs w:val="21"/>
        </w:rPr>
        <w:t>8.3 聚合物的强度、韧性和疲劳等概念</w:t>
      </w:r>
    </w:p>
    <w:p w14:paraId="3E7A1779">
      <w:pPr>
        <w:rPr>
          <w:rFonts w:hint="default" w:ascii="Times New Roman" w:hAnsi="Times New Roman" w:cs="Times New Roman"/>
          <w:color w:val="000000"/>
          <w:szCs w:val="21"/>
        </w:rPr>
      </w:pPr>
      <w:r>
        <w:rPr>
          <w:rFonts w:hint="default" w:ascii="Times New Roman" w:hAnsi="Times New Roman" w:cs="Times New Roman"/>
          <w:color w:val="000000"/>
          <w:szCs w:val="21"/>
        </w:rPr>
        <w:t>8.4 格理非斯的脆性断裂理论</w:t>
      </w:r>
    </w:p>
    <w:p w14:paraId="023A616D">
      <w:pPr>
        <w:rPr>
          <w:rFonts w:hint="default" w:ascii="Times New Roman" w:hAnsi="Times New Roman" w:cs="Times New Roman"/>
          <w:color w:val="000000"/>
          <w:szCs w:val="21"/>
        </w:rPr>
      </w:pPr>
      <w:r>
        <w:rPr>
          <w:rFonts w:hint="default" w:ascii="Times New Roman" w:hAnsi="Times New Roman" w:cs="Times New Roman"/>
          <w:color w:val="000000"/>
          <w:szCs w:val="21"/>
        </w:rPr>
        <w:t>8.5 聚合物强度的影响因素、增强方法和增强机理</w:t>
      </w:r>
    </w:p>
    <w:p w14:paraId="0F15B0EB">
      <w:pPr>
        <w:rPr>
          <w:rFonts w:hint="default" w:ascii="Times New Roman" w:hAnsi="Times New Roman" w:cs="Times New Roman"/>
          <w:color w:val="000000"/>
          <w:szCs w:val="21"/>
        </w:rPr>
      </w:pPr>
      <w:r>
        <w:rPr>
          <w:rFonts w:hint="default" w:ascii="Times New Roman" w:hAnsi="Times New Roman" w:cs="Times New Roman"/>
          <w:color w:val="000000"/>
          <w:szCs w:val="21"/>
        </w:rPr>
        <w:t>8.6 聚合物韧性的影响因素、增韧方法和增韧机理</w:t>
      </w:r>
    </w:p>
    <w:p w14:paraId="0B8D156A">
      <w:pPr>
        <w:rPr>
          <w:rFonts w:hint="default" w:ascii="Times New Roman" w:hAnsi="Times New Roman" w:cs="Times New Roman"/>
          <w:color w:val="000000"/>
          <w:szCs w:val="21"/>
        </w:rPr>
      </w:pPr>
      <w:r>
        <w:rPr>
          <w:rFonts w:hint="default" w:ascii="Times New Roman" w:hAnsi="Times New Roman" w:cs="Times New Roman"/>
          <w:color w:val="000000"/>
          <w:szCs w:val="21"/>
        </w:rPr>
        <w:t> 考试要求：</w:t>
      </w:r>
    </w:p>
    <w:p w14:paraId="33369074">
      <w:pPr>
        <w:rPr>
          <w:rFonts w:hint="default" w:ascii="Times New Roman" w:hAnsi="Times New Roman" w:cs="Times New Roman"/>
          <w:color w:val="000000"/>
          <w:szCs w:val="21"/>
        </w:rPr>
      </w:pPr>
      <w:r>
        <w:rPr>
          <w:rFonts w:hint="default" w:ascii="Times New Roman" w:hAnsi="Times New Roman" w:cs="Times New Roman"/>
          <w:color w:val="000000"/>
          <w:szCs w:val="21"/>
        </w:rPr>
        <w:t>（1）掌握聚合物应力—应变曲线、从该曲线所能获得的重要信息，以及各种因素对应力—应变曲线影响；</w:t>
      </w:r>
    </w:p>
    <w:p w14:paraId="77A4CF3C">
      <w:pPr>
        <w:rPr>
          <w:rFonts w:hint="default" w:ascii="Times New Roman" w:hAnsi="Times New Roman" w:cs="Times New Roman"/>
          <w:color w:val="000000"/>
          <w:szCs w:val="21"/>
        </w:rPr>
      </w:pPr>
      <w:r>
        <w:rPr>
          <w:rFonts w:hint="default" w:ascii="Times New Roman" w:hAnsi="Times New Roman" w:cs="Times New Roman"/>
          <w:color w:val="000000"/>
          <w:szCs w:val="21"/>
        </w:rPr>
        <w:t>（2）理解屈服现象和机理，银纹、剪切带的概念，了解屈服判据；</w:t>
      </w:r>
    </w:p>
    <w:p w14:paraId="5F36E582">
      <w:pPr>
        <w:rPr>
          <w:rFonts w:hint="default" w:ascii="Times New Roman" w:hAnsi="Times New Roman" w:cs="Times New Roman"/>
          <w:color w:val="000000"/>
          <w:szCs w:val="21"/>
        </w:rPr>
      </w:pPr>
      <w:r>
        <w:rPr>
          <w:rFonts w:hint="default" w:ascii="Times New Roman" w:hAnsi="Times New Roman" w:cs="Times New Roman"/>
          <w:color w:val="000000"/>
          <w:szCs w:val="21"/>
        </w:rPr>
        <w:t>（3）掌握</w:t>
      </w:r>
      <w:r>
        <w:rPr>
          <w:rFonts w:hint="default" w:ascii="Times New Roman" w:hAnsi="Times New Roman" w:cs="Times New Roman"/>
          <w:bCs/>
          <w:color w:val="000000"/>
          <w:szCs w:val="21"/>
        </w:rPr>
        <w:t>韧性和强度的影响 因素及增韧、增强方法和机理。</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D2FD9">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883645"/>
    <w:rsid w:val="000116AF"/>
    <w:rsid w:val="0008444D"/>
    <w:rsid w:val="000E2379"/>
    <w:rsid w:val="000F6E08"/>
    <w:rsid w:val="001D6756"/>
    <w:rsid w:val="001F323B"/>
    <w:rsid w:val="00221DB6"/>
    <w:rsid w:val="002A3E69"/>
    <w:rsid w:val="002C0E98"/>
    <w:rsid w:val="002E11BD"/>
    <w:rsid w:val="00400799"/>
    <w:rsid w:val="004331A9"/>
    <w:rsid w:val="0047177B"/>
    <w:rsid w:val="00492E74"/>
    <w:rsid w:val="00627C84"/>
    <w:rsid w:val="006664D3"/>
    <w:rsid w:val="00706476"/>
    <w:rsid w:val="0083103B"/>
    <w:rsid w:val="00846F12"/>
    <w:rsid w:val="00883645"/>
    <w:rsid w:val="008A7B33"/>
    <w:rsid w:val="009560CB"/>
    <w:rsid w:val="00970158"/>
    <w:rsid w:val="00A320F8"/>
    <w:rsid w:val="00A51F46"/>
    <w:rsid w:val="00A77375"/>
    <w:rsid w:val="00AF0C69"/>
    <w:rsid w:val="00B00FB6"/>
    <w:rsid w:val="00B16E96"/>
    <w:rsid w:val="00B84A44"/>
    <w:rsid w:val="00BA4083"/>
    <w:rsid w:val="00BB2340"/>
    <w:rsid w:val="00BB7FE4"/>
    <w:rsid w:val="00BC1550"/>
    <w:rsid w:val="00D365DE"/>
    <w:rsid w:val="00DD45B4"/>
    <w:rsid w:val="00E341E6"/>
    <w:rsid w:val="00E91DEF"/>
    <w:rsid w:val="00EB0329"/>
    <w:rsid w:val="00FE373D"/>
    <w:rsid w:val="02DE7054"/>
    <w:rsid w:val="03A464AD"/>
    <w:rsid w:val="053E3F99"/>
    <w:rsid w:val="19EC697E"/>
    <w:rsid w:val="3CE43C88"/>
    <w:rsid w:val="58B9215A"/>
    <w:rsid w:val="5B2D761D"/>
    <w:rsid w:val="5E5F46C5"/>
    <w:rsid w:val="6DB824B0"/>
    <w:rsid w:val="7CF267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link w:val="8"/>
    <w:uiPriority w:val="0"/>
    <w:pPr>
      <w:spacing w:after="120"/>
    </w:pPr>
  </w:style>
  <w:style w:type="paragraph" w:styleId="3">
    <w:name w:val="Body Text Indent"/>
    <w:basedOn w:val="1"/>
    <w:uiPriority w:val="0"/>
    <w:pPr>
      <w:ind w:firstLine="397"/>
    </w:p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2"/>
    <w:uiPriority w:val="0"/>
    <w:rPr>
      <w:kern w:val="2"/>
      <w:sz w:val="21"/>
      <w:szCs w:val="24"/>
    </w:rPr>
  </w:style>
  <w:style w:type="character" w:customStyle="1" w:styleId="9">
    <w:name w:val="页脚 Char"/>
    <w:basedOn w:val="7"/>
    <w:link w:val="4"/>
    <w:uiPriority w:val="0"/>
    <w:rPr>
      <w:kern w:val="2"/>
      <w:sz w:val="18"/>
      <w:szCs w:val="18"/>
    </w:rPr>
  </w:style>
  <w:style w:type="character" w:customStyle="1" w:styleId="10">
    <w:name w:val="页眉 Char"/>
    <w:basedOn w:val="7"/>
    <w:link w:val="5"/>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wuhan</Company>
  <Pages>5</Pages>
  <Words>2800</Words>
  <Characters>3052</Characters>
  <Lines>23</Lines>
  <Paragraphs>6</Paragraphs>
  <TotalTime>0</TotalTime>
  <ScaleCrop>false</ScaleCrop>
  <LinksUpToDate>false</LinksUpToDate>
  <CharactersWithSpaces>3161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2017-04-21T09:16:00Z</dcterms:created>
  <dc:creator>bluestar</dc:creator>
  <cp:lastModifiedBy>vertesyuan</cp:lastModifiedBy>
  <dcterms:modified xsi:type="dcterms:W3CDTF">2024-10-10T05:11:49Z</dcterms:modified>
  <dc:title>固体物理学考试大纲</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1F370489BF1E4FC580271D47E15ADD18_13</vt:lpwstr>
  </property>
</Properties>
</file>