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2921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552B9A57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1CE18365">
      <w:pPr>
        <w:adjustRightInd w:val="0"/>
        <w:snapToGrid w:val="0"/>
        <w:jc w:val="center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b/>
          <w:sz w:val="24"/>
          <w:highlight w:val="none"/>
        </w:rPr>
        <w:t>科目名称：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计算机专业基础（数据结构和操作系统）</w:t>
      </w:r>
    </w:p>
    <w:p w14:paraId="5EF06ACA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  <w:highlight w:val="none"/>
        </w:rPr>
      </w:pPr>
    </w:p>
    <w:p w14:paraId="0F454FAF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一、</w:t>
      </w:r>
      <w:r>
        <w:rPr>
          <w:rFonts w:hint="eastAsia" w:ascii="宋体" w:hAnsi="宋体"/>
          <w:b/>
          <w:sz w:val="24"/>
          <w:highlight w:val="none"/>
        </w:rPr>
        <w:t>考试的范围及目标</w:t>
      </w:r>
    </w:p>
    <w:p w14:paraId="25034CB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计算机专业基础综合考试涵盖数据结构、操作系统两门专业基础课程。要求考生比较系统地掌握上述两门专业基础课程的基本概念、基本原理和基本方法，能够综合运用所学的基本原理和基本方法分析、判断和解决有关理论问题和实际问题。</w:t>
      </w:r>
    </w:p>
    <w:p w14:paraId="2671089D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二、考试形式与试卷结构</w:t>
      </w:r>
    </w:p>
    <w:p w14:paraId="2493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答题方式：闭卷，笔试。</w:t>
      </w:r>
    </w:p>
    <w:p w14:paraId="60EF9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试卷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分数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满分为150分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。</w:t>
      </w:r>
    </w:p>
    <w:p w14:paraId="1F9EF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试卷内容结构：数据结构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约占60%，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操作系统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约占40%。</w:t>
      </w:r>
    </w:p>
    <w:p w14:paraId="558D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 xml:space="preserve">试卷题型结构：单项选择题 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分 (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 xml:space="preserve">小题，每小题2分)，综合应用题 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分。</w:t>
      </w:r>
    </w:p>
    <w:p w14:paraId="672B00C6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三、考试内容要点</w:t>
      </w:r>
    </w:p>
    <w:p w14:paraId="41433C41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数据结构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  <w:t>部分：</w:t>
      </w:r>
    </w:p>
    <w:p w14:paraId="7629229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线性表</w:t>
      </w:r>
    </w:p>
    <w:p w14:paraId="64ADA097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线性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表的定义和基本操作</w:t>
      </w:r>
    </w:p>
    <w:p w14:paraId="22A4E969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线性表的实现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顺序存储、链式存储</w:t>
      </w:r>
    </w:p>
    <w:p w14:paraId="3ED88BE2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线性表的应用</w:t>
      </w:r>
    </w:p>
    <w:p w14:paraId="43DD977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队列</w:t>
      </w:r>
    </w:p>
    <w:p w14:paraId="46D9051C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栈和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队列的基本概念</w:t>
      </w:r>
    </w:p>
    <w:p w14:paraId="404E955D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栈和队列的顺序存储结构</w:t>
      </w:r>
    </w:p>
    <w:p w14:paraId="53A29210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栈和队列的链式存储结构</w:t>
      </w:r>
    </w:p>
    <w:p w14:paraId="1A4AE672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栈和队列的应用</w:t>
      </w:r>
    </w:p>
    <w:p w14:paraId="564C7AE0">
      <w:pPr>
        <w:adjustRightInd w:val="0"/>
        <w:snapToGrid w:val="0"/>
        <w:spacing w:line="400" w:lineRule="exact"/>
        <w:ind w:firstLine="480" w:firstLineChars="200"/>
        <w:jc w:val="left"/>
        <w:rPr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数组和字符串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 xml:space="preserve"> </w:t>
      </w:r>
    </w:p>
    <w:p w14:paraId="0B85E0A5">
      <w:pPr>
        <w:numPr>
          <w:ilvl w:val="0"/>
          <w:numId w:val="0"/>
        </w:numPr>
        <w:adjustRightInd w:val="0"/>
        <w:snapToGrid w:val="0"/>
        <w:spacing w:line="400" w:lineRule="exact"/>
        <w:ind w:left="840" w:left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（1）串的基本概念、存储结构及运算</w:t>
      </w:r>
    </w:p>
    <w:p w14:paraId="0D95302D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（2）字符串的模式匹配算法。</w:t>
      </w:r>
    </w:p>
    <w:p w14:paraId="2E559B36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（3）数组的基本概念、存储结构</w:t>
      </w:r>
    </w:p>
    <w:p w14:paraId="0B9706BC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特殊矩阵的压缩存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储</w:t>
      </w:r>
    </w:p>
    <w:p w14:paraId="0D92F18E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</w:p>
    <w:p w14:paraId="2DDE62AA">
      <w:pPr>
        <w:adjustRightInd w:val="0"/>
        <w:snapToGrid w:val="0"/>
        <w:spacing w:line="400" w:lineRule="exact"/>
        <w:ind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树与二叉树</w:t>
      </w:r>
    </w:p>
    <w:p w14:paraId="171B3E7B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树的基本概念</w:t>
      </w:r>
    </w:p>
    <w:p w14:paraId="13535583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二叉树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二叉树的定义及其主要特征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二叉树的顺序存储结构和链式存储结构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二叉树的遍历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线索二叉树的基本概念和构造</w:t>
      </w:r>
    </w:p>
    <w:p w14:paraId="3450DA53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树、森林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树的存储结构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森林与二叉树的转换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树和森林的遍历</w:t>
      </w:r>
    </w:p>
    <w:p w14:paraId="4F94157F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树与二叉树的应用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二叉排序树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平衡二叉树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哈夫曼(Huffman)树和哈夫曼编码</w:t>
      </w:r>
    </w:p>
    <w:p w14:paraId="5C72E345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图</w:t>
      </w:r>
    </w:p>
    <w:p w14:paraId="2CABD1AC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图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的基本概念</w:t>
      </w:r>
    </w:p>
    <w:p w14:paraId="62911B1E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图的存储及基本操作：邻接矩阵法、邻接表法、</w:t>
      </w:r>
    </w:p>
    <w:p w14:paraId="78485F2B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图的遍历：深度优先搜索、广度优先搜索</w:t>
      </w:r>
    </w:p>
    <w:p w14:paraId="20F6CBA7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图的基本应用：最小生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成树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最短路径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拓扑排序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关键路径</w:t>
      </w:r>
    </w:p>
    <w:p w14:paraId="26EAE18F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查找</w:t>
      </w:r>
    </w:p>
    <w:p w14:paraId="4CE4B3C8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查找的基本概念</w:t>
      </w:r>
    </w:p>
    <w:p w14:paraId="67D9EE48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顺序查找法</w:t>
      </w:r>
    </w:p>
    <w:p w14:paraId="4E74FE9C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分块查找法</w:t>
      </w:r>
    </w:p>
    <w:p w14:paraId="63FBD9A9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折半查找法</w:t>
      </w:r>
    </w:p>
    <w:p w14:paraId="17088088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（5）平衡二叉树</w:t>
      </w:r>
    </w:p>
    <w:p w14:paraId="07400960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（6）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散列(Hash)表</w:t>
      </w:r>
    </w:p>
    <w:p w14:paraId="45A3CD70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（7）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字符串模式匹配</w:t>
      </w:r>
    </w:p>
    <w:p w14:paraId="075EE66D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（8）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查找算法的分析及应用</w:t>
      </w:r>
    </w:p>
    <w:p w14:paraId="0E9E5C14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排序</w:t>
      </w:r>
    </w:p>
    <w:p w14:paraId="426D5B7E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排序的基本概念</w:t>
      </w:r>
    </w:p>
    <w:p w14:paraId="1794C076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插入排序</w:t>
      </w:r>
    </w:p>
    <w:p w14:paraId="48165585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气泡排序(bubble sort)</w:t>
      </w:r>
    </w:p>
    <w:p w14:paraId="4C6B7D89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简单选择排序</w:t>
      </w:r>
    </w:p>
    <w:p w14:paraId="16FC0B6E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希尔排序(shell sort)</w:t>
      </w:r>
    </w:p>
    <w:p w14:paraId="09B75868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（6）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快速排序</w:t>
      </w:r>
    </w:p>
    <w:p w14:paraId="5E7347CB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（7）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堆排序</w:t>
      </w:r>
    </w:p>
    <w:p w14:paraId="3EA9EB7F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（8）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归并排序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 xml:space="preserve"> </w:t>
      </w:r>
    </w:p>
    <w:p w14:paraId="6F59C0BC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（9）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基数排序</w:t>
      </w:r>
    </w:p>
    <w:p w14:paraId="16EC4E05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（10）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各种内部排序算法的比较</w:t>
      </w:r>
    </w:p>
    <w:p w14:paraId="7E6AEED8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（11）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排序算法的应用</w:t>
      </w:r>
    </w:p>
    <w:p w14:paraId="5826C8AC">
      <w:pPr>
        <w:adjustRightInd w:val="0"/>
        <w:snapToGrid w:val="0"/>
        <w:spacing w:line="400" w:lineRule="exact"/>
        <w:ind w:firstLine="463" w:firstLineChars="192"/>
        <w:jc w:val="left"/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34FCEBA7">
      <w:pPr>
        <w:adjustRightInd w:val="0"/>
        <w:snapToGrid w:val="0"/>
        <w:spacing w:line="400" w:lineRule="exact"/>
        <w:ind w:firstLine="463" w:firstLineChars="192"/>
        <w:jc w:val="left"/>
        <w:rPr>
          <w:rFonts w:hint="default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  <w:t>操作系统部分：</w:t>
      </w:r>
    </w:p>
    <w:p w14:paraId="56B7DB0B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操作系统概述</w:t>
      </w:r>
    </w:p>
    <w:p w14:paraId="52289894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操作系统的概念、特征、功能和提供的服务</w:t>
      </w:r>
    </w:p>
    <w:p w14:paraId="3EC4093D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操作系统的发展与分类</w:t>
      </w:r>
    </w:p>
    <w:p w14:paraId="17E72A6A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操作系统的运行环境：内核态与用户态、中断、异常、系统调用</w:t>
      </w:r>
    </w:p>
    <w:p w14:paraId="4E94388E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操作系统体系结构</w:t>
      </w:r>
    </w:p>
    <w:p w14:paraId="74925A91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进程管理</w:t>
      </w:r>
    </w:p>
    <w:p w14:paraId="2B35D8AC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进程与线程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进程的状态与转换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进程控制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进程组织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进程通信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共享存储系统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消息传递系统管道通信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线程概念与多线程模型</w:t>
      </w:r>
    </w:p>
    <w:p w14:paraId="7546E9AE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处理机调度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调度的基本概念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调度时机、切换与过程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调度的基本准则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调度方式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典型调度算法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。</w:t>
      </w:r>
    </w:p>
    <w:p w14:paraId="0EBCC455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同步与互斥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进程同步的基本概念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实现临界区互斥的基本方法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软件实现方法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硬件实现方法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信号量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管程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经典同步问题。</w:t>
      </w:r>
    </w:p>
    <w:p w14:paraId="1F6F2FAD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死锁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死锁的概念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死锁处理策略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死锁预防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死锁避免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死锁检测和解除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。</w:t>
      </w:r>
    </w:p>
    <w:p w14:paraId="7523D2CA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内存管理</w:t>
      </w:r>
    </w:p>
    <w:p w14:paraId="1DA2DC0F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内存管理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基础：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内存管理概念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交换与覆盖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连续分配管理方式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非连续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分配管理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方式。</w:t>
      </w:r>
    </w:p>
    <w:p w14:paraId="7158F07F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（2）虚拟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内存管理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虚拟内存基本概念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请求分页管理方式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页面置换算法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页面分配策略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工作集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抖动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。</w:t>
      </w:r>
    </w:p>
    <w:p w14:paraId="0F058FD3">
      <w:pPr>
        <w:adjustRightInd w:val="0"/>
        <w:snapToGrid w:val="0"/>
        <w:spacing w:line="400" w:lineRule="exact"/>
        <w:ind w:firstLine="460" w:firstLineChars="192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文件管理</w:t>
      </w:r>
    </w:p>
    <w:p w14:paraId="5AF17484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文件系统基础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文件概念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文件的逻辑结构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顺序文件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索引文件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索引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顺序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目录结构。</w:t>
      </w:r>
    </w:p>
    <w:p w14:paraId="1B1062FF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（2）文件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系统实现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文件系统层次结构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目录实现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文件实现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</w:p>
    <w:p w14:paraId="4037D1FD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（3）磁盘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组织与管理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磁盘的结构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磁盘调度算法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磁盘的管理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。</w:t>
      </w:r>
    </w:p>
    <w:p w14:paraId="6E80CF40">
      <w:pPr>
        <w:adjustRightInd w:val="0"/>
        <w:snapToGrid w:val="0"/>
        <w:spacing w:line="400" w:lineRule="exact"/>
        <w:ind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输入输出(I/O)管理</w:t>
      </w:r>
    </w:p>
    <w:p w14:paraId="55C8C3AB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I/O管理概述：I/O控制方式、 I/O软件层次结构</w:t>
      </w:r>
    </w:p>
    <w:p w14:paraId="39F0FF70">
      <w:pPr>
        <w:adjustRightInd w:val="0"/>
        <w:snapToGrid w:val="0"/>
        <w:spacing w:line="400" w:lineRule="exact"/>
        <w:ind w:left="420" w:leftChars="0" w:firstLine="420" w:firstLineChars="0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I/O核心子系统：I/O调度概念、高速缓存与缓冲区、设备分配与回收、假脱机技术。</w:t>
      </w:r>
    </w:p>
    <w:p w14:paraId="2BEBC21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1C436E21"/>
    <w:rsid w:val="29E9006C"/>
    <w:rsid w:val="3CBF2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2024-09-19T07:00:43Z</dcterms:created>
  <dc:creator>灯灯登登</dc:creator>
  <cp:lastModifiedBy>vertesyuan</cp:lastModifiedBy>
  <dcterms:modified xsi:type="dcterms:W3CDTF">2024-10-12T07:54:52Z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4F1AD4CB16A04520A8A5CB88F3FDC368_13</vt:lpwstr>
  </property>
</Properties>
</file>