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502D"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辽宁大学2025年全国硕士研究生招生考试初试自命题科目考试大纲</w:t>
      </w:r>
    </w:p>
    <w:p w14:paraId="76DAB2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科目代码：434</w:t>
      </w:r>
    </w:p>
    <w:p w14:paraId="3EFCD9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科目名称：国际商务专业基础</w:t>
      </w:r>
    </w:p>
    <w:p w14:paraId="3AF3AE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 w14:paraId="1F41D031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第一部分：国际贸易实务</w:t>
      </w:r>
    </w:p>
    <w:p w14:paraId="3ADC9954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一、交易磋商与国际货物买卖合同</w:t>
      </w:r>
    </w:p>
    <w:p w14:paraId="3BF307D4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1.国际货物买卖合同</w:t>
      </w:r>
    </w:p>
    <w:p w14:paraId="75802176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合同的商订</w:t>
      </w:r>
    </w:p>
    <w:p w14:paraId="4F9096B7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3.书面合同的订立</w:t>
      </w:r>
    </w:p>
    <w:p w14:paraId="78F2C537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二、商品的名称、品质、数量和包装条款</w:t>
      </w:r>
    </w:p>
    <w:p w14:paraId="1484CDE9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1.商品的名称</w:t>
      </w:r>
    </w:p>
    <w:p w14:paraId="45DC321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2.商品的品质</w:t>
      </w:r>
    </w:p>
    <w:p w14:paraId="2B7AA361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3.商品的数量</w:t>
      </w:r>
    </w:p>
    <w:p w14:paraId="1ADA7FDB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4.商品的包装</w:t>
      </w:r>
    </w:p>
    <w:p w14:paraId="4B67B033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三、国际贸易术语与商品的价格条款</w:t>
      </w:r>
    </w:p>
    <w:p w14:paraId="63DF84D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1.国际贸易术语</w:t>
      </w:r>
    </w:p>
    <w:p w14:paraId="10F83707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2.商品的价格</w:t>
      </w:r>
    </w:p>
    <w:p w14:paraId="1D63B1E1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四、国际货物运输</w:t>
      </w:r>
    </w:p>
    <w:p w14:paraId="14ABD045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1.运输方式</w:t>
      </w:r>
    </w:p>
    <w:p w14:paraId="1E619E24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2.合同中的装运条款</w:t>
      </w:r>
    </w:p>
    <w:p w14:paraId="21FC91F6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3.运输单据</w:t>
      </w:r>
    </w:p>
    <w:p w14:paraId="71785DC2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4.国际物流与国际贸易</w:t>
      </w:r>
    </w:p>
    <w:p w14:paraId="31B1E20D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五、国际货物运输保险</w:t>
      </w:r>
    </w:p>
    <w:p w14:paraId="1039C8E5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1.海运货物保险的承保范围</w:t>
      </w:r>
    </w:p>
    <w:p w14:paraId="13DCA733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2.我国海运货物保险条款</w:t>
      </w:r>
    </w:p>
    <w:p w14:paraId="1307173D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3.英国伦敦保险协会海运货物保险条款</w:t>
      </w:r>
    </w:p>
    <w:p w14:paraId="12132C1F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4.陆、空、邮运输货物保险</w:t>
      </w:r>
    </w:p>
    <w:p w14:paraId="04905424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5.投保业务手续与合同中的保险条款</w:t>
      </w:r>
    </w:p>
    <w:p w14:paraId="2FF8A95E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6.保险索赔</w:t>
      </w:r>
    </w:p>
    <w:p w14:paraId="71864F24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六、货款的支付</w:t>
      </w:r>
      <w:r>
        <w:rPr>
          <w:rFonts w:ascii="宋体" w:hAnsi="宋体" w:eastAsia="宋体"/>
          <w:b/>
          <w:bCs/>
          <w:sz w:val="28"/>
          <w:szCs w:val="28"/>
        </w:rPr>
        <w:tab/>
      </w:r>
    </w:p>
    <w:p w14:paraId="489709AB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1.支付工具</w:t>
      </w:r>
    </w:p>
    <w:p w14:paraId="655ACD0B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2.常用支付方式（汇付、托收、信用证）</w:t>
      </w:r>
    </w:p>
    <w:p w14:paraId="67791CB9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3.其他支付方式</w:t>
      </w:r>
    </w:p>
    <w:p w14:paraId="2C4FDD7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4.国际商会《跟单信用证统一惯例》</w:t>
      </w:r>
    </w:p>
    <w:p w14:paraId="0EF00C87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七、商品检验与通关业务</w:t>
      </w:r>
    </w:p>
    <w:p w14:paraId="2A1D58E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1.商品检验</w:t>
      </w:r>
    </w:p>
    <w:p w14:paraId="42E8892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2.合同中的商检条款</w:t>
      </w:r>
    </w:p>
    <w:p w14:paraId="6DE2AB4E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3.通关业务</w:t>
      </w:r>
    </w:p>
    <w:p w14:paraId="2BD2BF21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4.电子口岸</w:t>
      </w:r>
    </w:p>
    <w:p w14:paraId="4EFB2F20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八、索赔、不可抗力和仲裁</w:t>
      </w:r>
    </w:p>
    <w:p w14:paraId="154BCC2C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1.索赔</w:t>
      </w:r>
    </w:p>
    <w:p w14:paraId="17E47CE4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2.不可抗力</w:t>
      </w:r>
    </w:p>
    <w:p w14:paraId="3398068E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3.仲裁</w:t>
      </w:r>
    </w:p>
    <w:p w14:paraId="6A403340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九、合同的履行</w:t>
      </w:r>
    </w:p>
    <w:p w14:paraId="3BFB0AE6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1.出口合同的履行</w:t>
      </w:r>
    </w:p>
    <w:p w14:paraId="28DDDB91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2.进口合同的履行</w:t>
      </w:r>
    </w:p>
    <w:p w14:paraId="623D247D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十、违约及其法律救济方法</w:t>
      </w:r>
    </w:p>
    <w:p w14:paraId="5EADAEF1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1.对卖方违约的救济方法</w:t>
      </w:r>
    </w:p>
    <w:p w14:paraId="481D4418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2.对买方违约的救济方法</w:t>
      </w:r>
    </w:p>
    <w:p w14:paraId="25CA1FD1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十一、进出口业务成本核算</w:t>
      </w:r>
    </w:p>
    <w:p w14:paraId="56335942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1.进口业务成本核算</w:t>
      </w:r>
    </w:p>
    <w:p w14:paraId="0AF42BFF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2.出口业务成本核算</w:t>
      </w:r>
    </w:p>
    <w:p w14:paraId="54488225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3.出口商品生产企业的成本核算</w:t>
      </w:r>
    </w:p>
    <w:p w14:paraId="7CB59B3B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4.出口报价及成本核算案例</w:t>
      </w:r>
    </w:p>
    <w:p w14:paraId="5E1125CF"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十二、贸易方式</w:t>
      </w:r>
    </w:p>
    <w:p w14:paraId="52E46E4F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1.经销、代理和寄售</w:t>
      </w:r>
    </w:p>
    <w:p w14:paraId="2068AD0F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2.展卖、拍卖和招投标</w:t>
      </w:r>
    </w:p>
    <w:p w14:paraId="6AC3E28D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3.商品期货交易</w:t>
      </w:r>
    </w:p>
    <w:p w14:paraId="77D72DB6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4.对销贸易</w:t>
      </w:r>
    </w:p>
    <w:p w14:paraId="15018DF0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5.对外加工装配贸易</w:t>
      </w:r>
    </w:p>
    <w:p w14:paraId="7921C4EA">
      <w:pPr>
        <w:adjustRightInd w:val="0"/>
        <w:snapToGrid w:val="0"/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6.国际租赁贸易</w:t>
      </w:r>
    </w:p>
    <w:p w14:paraId="779A4F99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第二部分：国际贸易</w:t>
      </w:r>
    </w:p>
    <w:p w14:paraId="75EC879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一、绪论</w:t>
      </w:r>
    </w:p>
    <w:p w14:paraId="0E1B3C3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1．国际贸易概述</w:t>
      </w:r>
    </w:p>
    <w:p w14:paraId="45E2145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2．国际贸易学科的研究对象与研究方法</w:t>
      </w:r>
    </w:p>
    <w:p w14:paraId="0D346D29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二、国际贸易的形成及其发展</w:t>
      </w:r>
    </w:p>
    <w:p w14:paraId="2F4C7FE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1．国际贸易的产生</w:t>
      </w:r>
    </w:p>
    <w:p w14:paraId="24D3C21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2．国际贸易的形成与发展</w:t>
      </w:r>
    </w:p>
    <w:p w14:paraId="6AC9F24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3．当代国际贸易的发展及其新特点</w:t>
      </w:r>
    </w:p>
    <w:p w14:paraId="605F71CA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三、传统的国际贸易理论</w:t>
      </w:r>
    </w:p>
    <w:p w14:paraId="489D4BF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1．国际贸易思想的萌芽：分工交换思想</w:t>
      </w:r>
    </w:p>
    <w:p w14:paraId="5579218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2．国际贸易理论的起源：重农主义学说</w:t>
      </w:r>
    </w:p>
    <w:p w14:paraId="2308BC4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3．古典贸易理论（一）：绝对优势理论</w:t>
      </w:r>
    </w:p>
    <w:p w14:paraId="1B750CB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4．古典贸易理论（二）：比较优势理论</w:t>
      </w:r>
    </w:p>
    <w:p w14:paraId="3715EB4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5．新古典贸易理论：要素禀赋理论</w:t>
      </w:r>
    </w:p>
    <w:p w14:paraId="56E4266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6．传统贸易理论与新贸易理论的分界碑：里昂惕夫之谜</w:t>
      </w:r>
    </w:p>
    <w:p w14:paraId="47444406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四、国际贸易新理论</w:t>
      </w:r>
    </w:p>
    <w:p w14:paraId="20F2687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1．产业内贸易理论</w:t>
      </w:r>
    </w:p>
    <w:p w14:paraId="0E9F096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2．偏好相似理论</w:t>
      </w:r>
    </w:p>
    <w:p w14:paraId="0638A2A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3．规模经济国际贸易理论</w:t>
      </w:r>
    </w:p>
    <w:p w14:paraId="45C4287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4．产品生命周期理论</w:t>
      </w:r>
    </w:p>
    <w:p w14:paraId="11517AF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5．国家竞争优势理论</w:t>
      </w:r>
    </w:p>
    <w:p w14:paraId="19E1D4F3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五、国际贸易新理论</w:t>
      </w:r>
    </w:p>
    <w:p w14:paraId="07B336B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1．产业内贸易理论</w:t>
      </w:r>
    </w:p>
    <w:p w14:paraId="0147969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2．规模经济理论</w:t>
      </w:r>
    </w:p>
    <w:p w14:paraId="32685BC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3．需求偏好相似理论</w:t>
      </w:r>
    </w:p>
    <w:p w14:paraId="6896652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4．产品生命周期理论</w:t>
      </w:r>
    </w:p>
    <w:p w14:paraId="6CB31F1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5．国家竞争优势理论</w:t>
      </w:r>
    </w:p>
    <w:p w14:paraId="2EBC5AA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6．国际贸易理论的最新发展</w:t>
      </w:r>
    </w:p>
    <w:p w14:paraId="171CAF85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六、国际直</w:t>
      </w:r>
      <w:bookmarkStart w:id="0" w:name="OLE_LINK1"/>
      <w:r>
        <w:rPr>
          <w:rFonts w:hint="eastAsia" w:ascii="宋体" w:hAnsi="宋体" w:eastAsia="宋体"/>
          <w:b/>
          <w:bCs/>
          <w:sz w:val="28"/>
          <w:szCs w:val="28"/>
        </w:rPr>
        <w:t>接投资与跨</w:t>
      </w:r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国公司</w:t>
      </w:r>
    </w:p>
    <w:p w14:paraId="42864D3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1．国际直接投资概述</w:t>
      </w:r>
    </w:p>
    <w:p w14:paraId="354D3742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2．国际直接投资理论</w:t>
      </w:r>
    </w:p>
    <w:p w14:paraId="6E4DB79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3．跨国公司与国际直接投资</w:t>
      </w:r>
    </w:p>
    <w:p w14:paraId="66D557DE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七、国际服务贸易</w:t>
      </w:r>
    </w:p>
    <w:p w14:paraId="0043A63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1．国际服务贸易的概念及分类</w:t>
      </w:r>
    </w:p>
    <w:p w14:paraId="041E90E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2．当代国际服务贸易发展的特点</w:t>
      </w:r>
    </w:p>
    <w:p w14:paraId="6308629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3．国际服务贸易迅速发展的原因</w:t>
      </w:r>
    </w:p>
    <w:p w14:paraId="53BAA7F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4．《服务贸易总协定》</w:t>
      </w:r>
    </w:p>
    <w:p w14:paraId="13B30748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八、国际技术贸易</w:t>
      </w:r>
    </w:p>
    <w:p w14:paraId="562B1CD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1．国际技术贸易及发展</w:t>
      </w:r>
    </w:p>
    <w:p w14:paraId="4EFF1D9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2．国际技术贸易的内容</w:t>
      </w:r>
    </w:p>
    <w:p w14:paraId="2C1F9C8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3．国际技术贸易的方式</w:t>
      </w:r>
    </w:p>
    <w:p w14:paraId="5CD2AE9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4．国际技术贸易中的知识产权保护机制</w:t>
      </w:r>
    </w:p>
    <w:p w14:paraId="711729C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九、地区经济一体化</w:t>
      </w:r>
    </w:p>
    <w:p w14:paraId="3EB03FD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1．地区经济一体化的形成与发展</w:t>
      </w:r>
    </w:p>
    <w:p w14:paraId="30604EB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2．地区经济一体化的经济效应</w:t>
      </w:r>
    </w:p>
    <w:p w14:paraId="43FCB81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3．地区经济一体化对国际贸易的影响</w:t>
      </w:r>
    </w:p>
    <w:p w14:paraId="382AF7A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4．主要的地区经济一体化组织</w:t>
      </w:r>
    </w:p>
    <w:p w14:paraId="35083B9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5．其他地区经济一体化组织</w:t>
      </w:r>
    </w:p>
    <w:p w14:paraId="7111E41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十、进口贸易政策——关税措施</w:t>
      </w:r>
    </w:p>
    <w:p w14:paraId="647C7E8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1．对外贸易政策的含义及制定依据</w:t>
      </w:r>
    </w:p>
    <w:p w14:paraId="170FEBD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2．关税及其类别</w:t>
      </w:r>
    </w:p>
    <w:p w14:paraId="58D7AAA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3．关税有效保护率的衡量</w:t>
      </w:r>
    </w:p>
    <w:p w14:paraId="64BA220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4．海关税则和通关程序</w:t>
      </w:r>
    </w:p>
    <w:p w14:paraId="53B764B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5．关税的经济效应</w:t>
      </w:r>
    </w:p>
    <w:p w14:paraId="4DD27B01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十一、进口贸易政策——非关税壁垒</w:t>
      </w:r>
    </w:p>
    <w:p w14:paraId="1EC5A6D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1．非关税壁垒概述</w:t>
      </w:r>
    </w:p>
    <w:p w14:paraId="1F9D3E0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2．非关税壁垒的主要种类</w:t>
      </w:r>
    </w:p>
    <w:p w14:paraId="6E622CF2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3．新型非关税壁垒</w:t>
      </w:r>
    </w:p>
    <w:p w14:paraId="476330E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4．非关税壁垒的经济效应</w:t>
      </w:r>
    </w:p>
    <w:p w14:paraId="23A412A0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十二、出口贸易政策</w:t>
      </w:r>
    </w:p>
    <w:p w14:paraId="686B530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1．鼓励出口的政策与措施</w:t>
      </w:r>
    </w:p>
    <w:p w14:paraId="785CF14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2．经济特区</w:t>
      </w:r>
    </w:p>
    <w:p w14:paraId="20A14AC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3．限制出口的措施</w:t>
      </w:r>
    </w:p>
    <w:p w14:paraId="2D72725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4．出口贸易政策的经济效应</w:t>
      </w:r>
    </w:p>
    <w:p w14:paraId="11719F06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十三、国际贸易规范</w:t>
      </w:r>
    </w:p>
    <w:p w14:paraId="4EEE544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1．国际贸易条约与协定</w:t>
      </w:r>
    </w:p>
    <w:p w14:paraId="73ED010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2．关贸总协定到世界贸易组织</w:t>
      </w:r>
    </w:p>
    <w:p w14:paraId="664D342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3．世界贸易组织与中国</w:t>
      </w:r>
    </w:p>
    <w:p w14:paraId="7185D703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十四、国际贸易与经济发展</w:t>
      </w:r>
    </w:p>
    <w:p w14:paraId="4739F7E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1．国际贸易与经济发展理论</w:t>
      </w:r>
    </w:p>
    <w:p w14:paraId="5EDA475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2．国际贸易与发达国家的经济发展</w:t>
      </w:r>
    </w:p>
    <w:p w14:paraId="7585737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3．国际贸易与发展中国家的经济发展</w:t>
      </w:r>
    </w:p>
    <w:p w14:paraId="300133C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4．国际贸易与转轨国家的经济发展</w:t>
      </w:r>
    </w:p>
    <w:p w14:paraId="16ECA09B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第三部分：国际商务</w:t>
      </w:r>
    </w:p>
    <w:p w14:paraId="0EDA0C2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一、全球化</w:t>
      </w:r>
    </w:p>
    <w:p w14:paraId="5E106C8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1．全球化内涵</w:t>
      </w:r>
    </w:p>
    <w:p w14:paraId="3720AB1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2．全球机构的出现</w:t>
      </w:r>
    </w:p>
    <w:p w14:paraId="7B50A41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3．全球化的推动力</w:t>
      </w:r>
    </w:p>
    <w:p w14:paraId="5FB2ECA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4．变化了的全球经济统计数据</w:t>
      </w:r>
    </w:p>
    <w:p w14:paraId="6E2E943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5．全球化的争议</w:t>
      </w:r>
    </w:p>
    <w:p w14:paraId="0BF90D5A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二、国际贸易理论</w:t>
      </w:r>
    </w:p>
    <w:p w14:paraId="6C81E37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1．贸易理论综述</w:t>
      </w:r>
    </w:p>
    <w:p w14:paraId="4E00987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2．重商主义</w:t>
      </w:r>
    </w:p>
    <w:p w14:paraId="07E6ACE2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3．绝对优势</w:t>
      </w:r>
    </w:p>
    <w:p w14:paraId="378319C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4．比较优势</w:t>
      </w:r>
    </w:p>
    <w:p w14:paraId="3B81435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5．赫克歇尔—俄林理论</w:t>
      </w:r>
    </w:p>
    <w:p w14:paraId="6901E641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6．产品生命周期理论</w:t>
      </w:r>
    </w:p>
    <w:p w14:paraId="08EB308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7．新贸易理论</w:t>
      </w:r>
    </w:p>
    <w:p w14:paraId="41B211A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8．国家竞争优势：波特的钻石理论</w:t>
      </w:r>
    </w:p>
    <w:p w14:paraId="675CD0C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9．对波特理论的评价</w:t>
      </w:r>
    </w:p>
    <w:p w14:paraId="6EC1F4DF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三、国际贸易中的政治经济</w:t>
      </w:r>
    </w:p>
    <w:p w14:paraId="21DC110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1．贸易政策措施</w:t>
      </w:r>
    </w:p>
    <w:p w14:paraId="12857FA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2．政府干预的情况</w:t>
      </w:r>
    </w:p>
    <w:p w14:paraId="267DE74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3．对自由贸易的修正情况</w:t>
      </w:r>
    </w:p>
    <w:p w14:paraId="471F6E6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4．世界贸易体系的发展</w:t>
      </w:r>
      <w:bookmarkStart w:id="1" w:name="_GoBack"/>
      <w:bookmarkEnd w:id="1"/>
    </w:p>
    <w:p w14:paraId="1BDC5CA9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四、国际直接投资</w:t>
      </w:r>
    </w:p>
    <w:p w14:paraId="6FDB8C0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1．世界经济中的国际直接投资</w:t>
      </w:r>
    </w:p>
    <w:p w14:paraId="54987B3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2．国际直接投资的理论</w:t>
      </w:r>
    </w:p>
    <w:p w14:paraId="78BC5C6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3．意识形态与国际直接投资</w:t>
      </w:r>
    </w:p>
    <w:p w14:paraId="6D30B5D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4．国际直接投资的收益和成本</w:t>
      </w:r>
    </w:p>
    <w:p w14:paraId="00BC4FA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5．政府的政策工具与国际直接投资</w:t>
      </w:r>
    </w:p>
    <w:p w14:paraId="5349423D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五、区域经济一体化</w:t>
      </w:r>
    </w:p>
    <w:p w14:paraId="3C7F065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1．经济一体化的层次</w:t>
      </w:r>
    </w:p>
    <w:p w14:paraId="7021FC6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2．区域一体化的依据</w:t>
      </w:r>
    </w:p>
    <w:p w14:paraId="62DE123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3．反对区域一体化的依据</w:t>
      </w:r>
    </w:p>
    <w:p w14:paraId="7C6D33AC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六、外汇市场</w:t>
      </w:r>
    </w:p>
    <w:p w14:paraId="0464451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1．外汇市场的作用</w:t>
      </w:r>
    </w:p>
    <w:p w14:paraId="15BA997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2．外汇市场的特性</w:t>
      </w:r>
    </w:p>
    <w:p w14:paraId="329EEAA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3．汇率决定的经济理论</w:t>
      </w:r>
    </w:p>
    <w:p w14:paraId="159C38B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4．汇率预测</w:t>
      </w:r>
    </w:p>
    <w:p w14:paraId="2538CBF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5．货币的可兑换性</w:t>
      </w:r>
    </w:p>
    <w:p w14:paraId="0EF512B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七、国际货币体系</w:t>
      </w:r>
    </w:p>
    <w:p w14:paraId="6ADB4CA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1．金本位制度</w:t>
      </w:r>
    </w:p>
    <w:p w14:paraId="7A192EA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2．布雷顿森林体系</w:t>
      </w:r>
    </w:p>
    <w:p w14:paraId="3320E57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3．固定汇率制度的崩溃</w:t>
      </w:r>
    </w:p>
    <w:p w14:paraId="100EC8E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4．浮动汇率制度</w:t>
      </w:r>
    </w:p>
    <w:p w14:paraId="223D861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5．固定汇率与浮动汇率</w:t>
      </w:r>
    </w:p>
    <w:p w14:paraId="2D4D906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6．实际实施的汇率制度</w:t>
      </w:r>
    </w:p>
    <w:p w14:paraId="13A95872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八、全球资本市场</w:t>
      </w:r>
    </w:p>
    <w:p w14:paraId="62B2DA8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1．全球资本市场的益处</w:t>
      </w:r>
    </w:p>
    <w:p w14:paraId="0275D04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2．全球资本市场的发展</w:t>
      </w:r>
    </w:p>
    <w:p w14:paraId="7CC3CA7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3．全球资本市场的风险</w:t>
      </w:r>
    </w:p>
    <w:p w14:paraId="7E3C456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4．欧洲货币市场</w:t>
      </w:r>
    </w:p>
    <w:p w14:paraId="693F541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5．全球债券市场</w:t>
      </w:r>
    </w:p>
    <w:p w14:paraId="3D8AB25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6．全球股票市场</w:t>
      </w:r>
    </w:p>
    <w:p w14:paraId="0CE8198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7．外汇风险和资金成本</w:t>
      </w:r>
    </w:p>
    <w:p w14:paraId="3F284827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九、国际企业的战略</w:t>
      </w:r>
    </w:p>
    <w:p w14:paraId="0764E08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1．战略与企业</w:t>
      </w:r>
    </w:p>
    <w:p w14:paraId="4406652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2．全球扩张、盈利能力以及利润增长</w:t>
      </w:r>
    </w:p>
    <w:p w14:paraId="44632EE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3．成本压力与地区调适压力</w:t>
      </w:r>
    </w:p>
    <w:p w14:paraId="2C0C4F4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4．战略选择</w:t>
      </w:r>
    </w:p>
    <w:p w14:paraId="6F4A496E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十、国际企业的组织</w:t>
      </w:r>
    </w:p>
    <w:p w14:paraId="0FEFFDB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1．组织构架</w:t>
      </w:r>
    </w:p>
    <w:p w14:paraId="04E53FF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2．组织结构</w:t>
      </w:r>
    </w:p>
    <w:p w14:paraId="69D351C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3．控制系统和奖励</w:t>
      </w:r>
    </w:p>
    <w:p w14:paraId="6AF411FB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4．流程</w:t>
      </w:r>
    </w:p>
    <w:p w14:paraId="3062C53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5．组织文化</w:t>
      </w:r>
    </w:p>
    <w:p w14:paraId="5834B2B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6．综合：战略与组织构架</w:t>
      </w:r>
    </w:p>
    <w:p w14:paraId="78B8C0E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7．组织变革</w:t>
      </w:r>
    </w:p>
    <w:p w14:paraId="62CCBD53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十一、进入战略和战略联盟</w:t>
      </w:r>
    </w:p>
    <w:p w14:paraId="6387F28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1．基本进入决策</w:t>
      </w:r>
    </w:p>
    <w:p w14:paraId="71708CB8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2．进入模式</w:t>
      </w:r>
    </w:p>
    <w:p w14:paraId="05D360F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3．选择一种进入模式</w:t>
      </w:r>
    </w:p>
    <w:p w14:paraId="193B896C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4．新创企业还是并购</w:t>
      </w:r>
    </w:p>
    <w:p w14:paraId="1C13B5B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5．战略联盟</w:t>
      </w:r>
    </w:p>
    <w:p w14:paraId="196370D7"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40E35"/>
    <w:rsid w:val="000C1FA9"/>
    <w:rsid w:val="000D1049"/>
    <w:rsid w:val="001B05ED"/>
    <w:rsid w:val="0020516C"/>
    <w:rsid w:val="00223A8F"/>
    <w:rsid w:val="00232963"/>
    <w:rsid w:val="00242C60"/>
    <w:rsid w:val="00260C9A"/>
    <w:rsid w:val="00261E65"/>
    <w:rsid w:val="002D7E9B"/>
    <w:rsid w:val="002E0B63"/>
    <w:rsid w:val="002E35C4"/>
    <w:rsid w:val="002E6F80"/>
    <w:rsid w:val="002F01F1"/>
    <w:rsid w:val="0030510F"/>
    <w:rsid w:val="00316A21"/>
    <w:rsid w:val="00381A2F"/>
    <w:rsid w:val="003C401E"/>
    <w:rsid w:val="003E3CEE"/>
    <w:rsid w:val="003F02B7"/>
    <w:rsid w:val="004252C4"/>
    <w:rsid w:val="004454EF"/>
    <w:rsid w:val="00484F53"/>
    <w:rsid w:val="005125B9"/>
    <w:rsid w:val="00543177"/>
    <w:rsid w:val="006055B0"/>
    <w:rsid w:val="00644914"/>
    <w:rsid w:val="00670DEA"/>
    <w:rsid w:val="006E34C0"/>
    <w:rsid w:val="007035DE"/>
    <w:rsid w:val="0071100E"/>
    <w:rsid w:val="007504E4"/>
    <w:rsid w:val="007D527C"/>
    <w:rsid w:val="00860B6F"/>
    <w:rsid w:val="00871A99"/>
    <w:rsid w:val="008844BB"/>
    <w:rsid w:val="008B4D51"/>
    <w:rsid w:val="008F0F39"/>
    <w:rsid w:val="00900CC9"/>
    <w:rsid w:val="00911ECF"/>
    <w:rsid w:val="00927856"/>
    <w:rsid w:val="009347AE"/>
    <w:rsid w:val="00954410"/>
    <w:rsid w:val="009C15E4"/>
    <w:rsid w:val="009D2348"/>
    <w:rsid w:val="009E084E"/>
    <w:rsid w:val="00A0416F"/>
    <w:rsid w:val="00A3033A"/>
    <w:rsid w:val="00A73E8E"/>
    <w:rsid w:val="00A86AF2"/>
    <w:rsid w:val="00B30B47"/>
    <w:rsid w:val="00B72E91"/>
    <w:rsid w:val="00B72EA3"/>
    <w:rsid w:val="00BC36DB"/>
    <w:rsid w:val="00BD2AF8"/>
    <w:rsid w:val="00BD5430"/>
    <w:rsid w:val="00D12462"/>
    <w:rsid w:val="00D33259"/>
    <w:rsid w:val="00D94F80"/>
    <w:rsid w:val="00DA0110"/>
    <w:rsid w:val="00EC016A"/>
    <w:rsid w:val="00F0519D"/>
    <w:rsid w:val="00F35C31"/>
    <w:rsid w:val="51147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2128</Words>
  <Characters>2179</Characters>
  <Lines>16</Lines>
  <Paragraphs>4</Paragraphs>
  <TotalTime>10</TotalTime>
  <ScaleCrop>false</ScaleCrop>
  <LinksUpToDate>false</LinksUpToDate>
  <CharactersWithSpaces>2180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2024-07-22T02:48:00Z</dcterms:created>
  <dc:creator>hp</dc:creator>
  <cp:lastModifiedBy>夭桃秾李</cp:lastModifiedBy>
  <cp:lastPrinted>2022-09-19T01:26:00Z</cp:lastPrinted>
  <dcterms:modified xsi:type="dcterms:W3CDTF">2024-09-04T03:43:00Z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805D9C8FC7F9432898227CF99BDEB3F6_12</vt:lpwstr>
  </property>
</Properties>
</file>