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17B4"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817-专业英语</w:t>
      </w:r>
    </w:p>
    <w:p w14:paraId="630F840B">
      <w:pPr>
        <w:jc w:val="center"/>
        <w:rPr>
          <w:rFonts w:hint="eastAsia" w:ascii="黑体" w:hAnsi="宋体" w:eastAsia="黑体"/>
          <w:szCs w:val="21"/>
        </w:rPr>
      </w:pPr>
    </w:p>
    <w:p w14:paraId="524CDD3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考试内容包括语言学和英美文学等内容，要求考生全部使用英文作答。</w:t>
      </w:r>
    </w:p>
    <w:p w14:paraId="0A5373A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 w14:paraId="3FAD5191"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I．</w:t>
      </w:r>
      <w:r>
        <w:rPr>
          <w:rFonts w:ascii="宋体" w:hAnsi="宋体"/>
          <w:b/>
          <w:sz w:val="24"/>
          <w:szCs w:val="24"/>
        </w:rPr>
        <w:t>语言学</w:t>
      </w:r>
      <w:r>
        <w:rPr>
          <w:rFonts w:hint="eastAsia" w:ascii="宋体" w:hAnsi="宋体"/>
          <w:b/>
          <w:sz w:val="24"/>
          <w:szCs w:val="24"/>
        </w:rPr>
        <w:t>（70分）</w:t>
      </w:r>
    </w:p>
    <w:p w14:paraId="78B4410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语言学部分</w:t>
      </w:r>
      <w:r>
        <w:rPr>
          <w:rFonts w:ascii="宋体" w:hAnsi="宋体"/>
          <w:sz w:val="24"/>
          <w:szCs w:val="24"/>
        </w:rPr>
        <w:t>主要考查语言学基本概念及应用，以及对语言学重要理论的综合</w:t>
      </w:r>
      <w:r>
        <w:rPr>
          <w:rFonts w:hint="eastAsia" w:ascii="宋体" w:hAnsi="宋体"/>
          <w:sz w:val="24"/>
          <w:szCs w:val="24"/>
        </w:rPr>
        <w:t>应用</w:t>
      </w:r>
      <w:r>
        <w:rPr>
          <w:rFonts w:ascii="宋体" w:hAnsi="宋体"/>
          <w:sz w:val="24"/>
          <w:szCs w:val="24"/>
        </w:rPr>
        <w:t>能力。</w:t>
      </w:r>
      <w:r>
        <w:rPr>
          <w:rFonts w:hint="eastAsia" w:ascii="宋体" w:hAnsi="宋体"/>
          <w:sz w:val="24"/>
          <w:szCs w:val="24"/>
        </w:rPr>
        <w:t>考核</w:t>
      </w:r>
      <w:r>
        <w:rPr>
          <w:rFonts w:ascii="宋体" w:hAnsi="宋体"/>
          <w:sz w:val="24"/>
          <w:szCs w:val="24"/>
        </w:rPr>
        <w:t>内容主要</w:t>
      </w:r>
      <w:r>
        <w:rPr>
          <w:rFonts w:hint="eastAsia" w:ascii="宋体" w:hAnsi="宋体"/>
          <w:sz w:val="24"/>
          <w:szCs w:val="24"/>
        </w:rPr>
        <w:t>包括</w:t>
      </w:r>
      <w:r>
        <w:rPr>
          <w:rFonts w:ascii="宋体" w:hAnsi="宋体"/>
          <w:sz w:val="24"/>
          <w:szCs w:val="24"/>
        </w:rPr>
        <w:t>语言的本质、语言</w:t>
      </w:r>
      <w:r>
        <w:rPr>
          <w:rFonts w:hint="eastAsia" w:ascii="宋体" w:hAnsi="宋体"/>
          <w:sz w:val="24"/>
          <w:szCs w:val="24"/>
        </w:rPr>
        <w:t>的演变</w:t>
      </w:r>
      <w:r>
        <w:rPr>
          <w:rFonts w:ascii="宋体" w:hAnsi="宋体"/>
          <w:sz w:val="24"/>
          <w:szCs w:val="24"/>
        </w:rPr>
        <w:t>、语音学、音位学、</w:t>
      </w:r>
      <w:r>
        <w:rPr>
          <w:rFonts w:hint="eastAsia" w:ascii="宋体" w:hAnsi="宋体"/>
          <w:sz w:val="24"/>
          <w:szCs w:val="24"/>
        </w:rPr>
        <w:t>形态学</w:t>
      </w:r>
      <w:r>
        <w:rPr>
          <w:rFonts w:ascii="宋体" w:hAnsi="宋体"/>
          <w:sz w:val="24"/>
          <w:szCs w:val="24"/>
        </w:rPr>
        <w:t>、句法学、语义学、语用学、语言与社会、语言与文化、第二语言习得理论、语言学主要流派及其思想等基础知识。</w:t>
      </w:r>
      <w:r>
        <w:rPr>
          <w:rFonts w:hint="eastAsia" w:ascii="宋体" w:hAnsi="宋体"/>
          <w:sz w:val="24"/>
          <w:szCs w:val="24"/>
        </w:rPr>
        <w:t>题型主要包括分析题（语音、词汇、句法、语篇、语言现象等）、简答题或论述题等。</w:t>
      </w:r>
    </w:p>
    <w:p w14:paraId="6B918418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38EAC985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II．</w:t>
      </w:r>
      <w:r>
        <w:rPr>
          <w:rFonts w:ascii="宋体" w:hAnsi="宋体"/>
          <w:b/>
          <w:sz w:val="24"/>
          <w:szCs w:val="24"/>
        </w:rPr>
        <w:t>英美文学</w:t>
      </w:r>
      <w:r>
        <w:rPr>
          <w:rFonts w:hint="eastAsia" w:ascii="宋体" w:hAnsi="宋体"/>
          <w:b/>
          <w:sz w:val="24"/>
          <w:szCs w:val="24"/>
        </w:rPr>
        <w:t>（80分）</w:t>
      </w:r>
    </w:p>
    <w:p w14:paraId="586DFEF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英美文学重点考察</w:t>
      </w:r>
      <w:r>
        <w:rPr>
          <w:rFonts w:hint="eastAsia" w:ascii="宋体" w:hAnsi="宋体"/>
          <w:sz w:val="24"/>
          <w:szCs w:val="24"/>
        </w:rPr>
        <w:t>基本文学概念、</w:t>
      </w:r>
      <w:r>
        <w:rPr>
          <w:rFonts w:ascii="宋体" w:hAnsi="宋体"/>
          <w:sz w:val="24"/>
          <w:szCs w:val="24"/>
        </w:rPr>
        <w:t>主要文学思潮流派的</w:t>
      </w:r>
      <w:r>
        <w:rPr>
          <w:rFonts w:hint="eastAsia" w:ascii="宋体" w:hAnsi="宋体"/>
          <w:sz w:val="24"/>
          <w:szCs w:val="24"/>
        </w:rPr>
        <w:t>风格特点</w:t>
      </w:r>
      <w:r>
        <w:rPr>
          <w:rFonts w:ascii="宋体" w:hAnsi="宋体"/>
          <w:sz w:val="24"/>
          <w:szCs w:val="24"/>
        </w:rPr>
        <w:t>以及对英美文学中名家大作的创作原则、思想内容以及艺术风格手法。</w:t>
      </w:r>
    </w:p>
    <w:p w14:paraId="5B4F14D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英国文学要求考生</w:t>
      </w:r>
      <w:r>
        <w:rPr>
          <w:rFonts w:hint="eastAsia" w:ascii="宋体" w:hAnsi="宋体"/>
          <w:sz w:val="24"/>
          <w:szCs w:val="24"/>
        </w:rPr>
        <w:t>了解</w:t>
      </w:r>
      <w:r>
        <w:rPr>
          <w:rFonts w:ascii="宋体" w:hAnsi="宋体"/>
          <w:sz w:val="24"/>
          <w:szCs w:val="24"/>
        </w:rPr>
        <w:t>英国文学</w:t>
      </w:r>
      <w:r>
        <w:rPr>
          <w:rFonts w:hint="eastAsia" w:ascii="宋体" w:hAnsi="宋体"/>
          <w:sz w:val="24"/>
          <w:szCs w:val="24"/>
        </w:rPr>
        <w:t>的历史脉络，</w:t>
      </w:r>
      <w:r>
        <w:rPr>
          <w:rFonts w:ascii="宋体" w:hAnsi="宋体"/>
          <w:sz w:val="24"/>
          <w:szCs w:val="24"/>
        </w:rPr>
        <w:t>掌握各个时期的主要创作思潮和流派，</w:t>
      </w:r>
      <w:r>
        <w:rPr>
          <w:rFonts w:hint="eastAsia" w:ascii="宋体" w:hAnsi="宋体"/>
          <w:sz w:val="24"/>
          <w:szCs w:val="24"/>
        </w:rPr>
        <w:t>代表</w:t>
      </w:r>
      <w:r>
        <w:rPr>
          <w:rFonts w:ascii="宋体" w:hAnsi="宋体"/>
          <w:sz w:val="24"/>
          <w:szCs w:val="24"/>
        </w:rPr>
        <w:t>作家的思想体系、艺术风格及其主要作品的思想内容和艺术特色。对选读中主要作家的名著名篇节选应有能力辨认和解读。</w:t>
      </w:r>
    </w:p>
    <w:p w14:paraId="7077800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美国文学要求考生熟悉</w:t>
      </w:r>
      <w:r>
        <w:rPr>
          <w:rFonts w:hint="eastAsia" w:ascii="宋体" w:hAnsi="宋体"/>
          <w:sz w:val="24"/>
          <w:szCs w:val="24"/>
        </w:rPr>
        <w:t>各个重要历史阶段</w:t>
      </w:r>
      <w:r>
        <w:rPr>
          <w:rFonts w:ascii="宋体" w:hAnsi="宋体"/>
          <w:sz w:val="24"/>
          <w:szCs w:val="24"/>
        </w:rPr>
        <w:t>文学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</w:rPr>
        <w:t>脉络</w:t>
      </w:r>
      <w:r>
        <w:rPr>
          <w:rFonts w:ascii="宋体" w:hAnsi="宋体"/>
          <w:sz w:val="24"/>
          <w:szCs w:val="24"/>
        </w:rPr>
        <w:t>，了解主要文学思潮流派以及重要作家作品，并能够对名家大作进行较为全面系统的分析评述。</w:t>
      </w:r>
    </w:p>
    <w:p w14:paraId="49DF56D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英国文学与美国文学部分</w:t>
      </w:r>
      <w:r>
        <w:rPr>
          <w:rFonts w:ascii="宋体" w:hAnsi="宋体"/>
          <w:sz w:val="24"/>
          <w:szCs w:val="24"/>
        </w:rPr>
        <w:t>的题型一致，主要包括文本</w:t>
      </w:r>
      <w:r>
        <w:rPr>
          <w:rFonts w:hint="eastAsia" w:ascii="宋体" w:hAnsi="宋体"/>
          <w:sz w:val="24"/>
          <w:szCs w:val="24"/>
        </w:rPr>
        <w:t>分析</w:t>
      </w:r>
      <w:r>
        <w:rPr>
          <w:rFonts w:ascii="宋体" w:hAnsi="宋体"/>
          <w:sz w:val="24"/>
          <w:szCs w:val="24"/>
        </w:rPr>
        <w:t>简评，简答题等。</w:t>
      </w:r>
    </w:p>
    <w:p w14:paraId="789077C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6D"/>
    <w:rsid w:val="00083EF8"/>
    <w:rsid w:val="000D5F7C"/>
    <w:rsid w:val="0014235C"/>
    <w:rsid w:val="00260AA8"/>
    <w:rsid w:val="002761F0"/>
    <w:rsid w:val="0030467E"/>
    <w:rsid w:val="003B638E"/>
    <w:rsid w:val="003D1FE4"/>
    <w:rsid w:val="003F5330"/>
    <w:rsid w:val="00462514"/>
    <w:rsid w:val="004762AC"/>
    <w:rsid w:val="00494FE9"/>
    <w:rsid w:val="004A3EB1"/>
    <w:rsid w:val="004C3779"/>
    <w:rsid w:val="00507824"/>
    <w:rsid w:val="005220C9"/>
    <w:rsid w:val="00551C18"/>
    <w:rsid w:val="005C722E"/>
    <w:rsid w:val="00610DF0"/>
    <w:rsid w:val="00651A77"/>
    <w:rsid w:val="006B24BB"/>
    <w:rsid w:val="007F6244"/>
    <w:rsid w:val="0086217E"/>
    <w:rsid w:val="008925CA"/>
    <w:rsid w:val="008A3520"/>
    <w:rsid w:val="008C39E0"/>
    <w:rsid w:val="008C42AA"/>
    <w:rsid w:val="008F0349"/>
    <w:rsid w:val="00957E24"/>
    <w:rsid w:val="009979AC"/>
    <w:rsid w:val="009F722D"/>
    <w:rsid w:val="00A05F8E"/>
    <w:rsid w:val="00A8046D"/>
    <w:rsid w:val="00BF3B30"/>
    <w:rsid w:val="00C60154"/>
    <w:rsid w:val="00CA4CAE"/>
    <w:rsid w:val="00CD7ECC"/>
    <w:rsid w:val="00D46775"/>
    <w:rsid w:val="00E165FC"/>
    <w:rsid w:val="00E5243B"/>
    <w:rsid w:val="00F052CE"/>
    <w:rsid w:val="00F13E51"/>
    <w:rsid w:val="00F70BDC"/>
    <w:rsid w:val="00F74872"/>
    <w:rsid w:val="00FA2C09"/>
    <w:rsid w:val="60947295"/>
    <w:rsid w:val="7C803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kern w:val="2"/>
      <w:sz w:val="18"/>
      <w:szCs w:val="18"/>
    </w:rPr>
  </w:style>
  <w:style w:type="character" w:customStyle="1" w:styleId="12">
    <w:name w:val="批注文字 字符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主题 字符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2023-06-26T07:14:00Z</dcterms:created>
  <dc:creator>山东大学研究生招生办公室;Robin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CB6A30F7D1BA4F5C8FEC0E188D23C0DB_13</vt:lpwstr>
  </property>
</Properties>
</file>