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F5F7E">
      <w:pPr>
        <w:spacing w:after="240"/>
        <w:jc w:val="center"/>
        <w:rPr>
          <w:rFonts w:ascii="黑体" w:hAnsi="仿宋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仿宋" w:eastAsia="黑体"/>
          <w:sz w:val="32"/>
          <w:szCs w:val="32"/>
        </w:rPr>
        <w:t xml:space="preserve"> 华北电力大学2025年硕士生入学考试初试科目考试大纲</w:t>
      </w:r>
    </w:p>
    <w:p w14:paraId="6572EE25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科目编号：431</w:t>
      </w:r>
    </w:p>
    <w:p w14:paraId="77563DD4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科目名称：金融学综合</w:t>
      </w:r>
    </w:p>
    <w:p w14:paraId="0449DFE9">
      <w:pPr>
        <w:ind w:firstLine="540" w:firstLineChars="192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一、</w:t>
      </w:r>
      <w:r>
        <w:rPr>
          <w:rFonts w:hint="eastAsia" w:ascii="仿宋_GB2312" w:hAnsi="仿宋" w:eastAsia="仿宋_GB2312"/>
          <w:b/>
          <w:sz w:val="28"/>
          <w:szCs w:val="28"/>
        </w:rPr>
        <w:tab/>
      </w:r>
      <w:r>
        <w:rPr>
          <w:rFonts w:hint="eastAsia" w:ascii="仿宋_GB2312" w:hAnsi="仿宋" w:eastAsia="仿宋_GB2312"/>
          <w:b/>
          <w:sz w:val="28"/>
          <w:szCs w:val="28"/>
        </w:rPr>
        <w:t>考试总体要求</w:t>
      </w:r>
    </w:p>
    <w:p w14:paraId="5C53C967">
      <w:pPr>
        <w:widowControl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基于金融硕士专业学位特点，对考生专业基本素质和综合能力进行科学、规范测评，选拔优秀的应用型专业人才。考生须系统掌握货币金融学、能源金融相关基本概念与理论，综合运用理论知识分析解决实际问题。</w:t>
      </w:r>
    </w:p>
    <w:p w14:paraId="292EDA6D">
      <w:pPr>
        <w:ind w:firstLine="540" w:firstLineChars="192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二、</w:t>
      </w:r>
      <w:r>
        <w:rPr>
          <w:rFonts w:hint="eastAsia" w:ascii="仿宋_GB2312" w:hAnsi="仿宋" w:eastAsia="仿宋_GB2312"/>
          <w:b/>
          <w:sz w:val="28"/>
          <w:szCs w:val="28"/>
        </w:rPr>
        <w:tab/>
      </w:r>
      <w:r>
        <w:rPr>
          <w:rFonts w:hint="eastAsia" w:ascii="仿宋_GB2312" w:hAnsi="仿宋" w:eastAsia="仿宋_GB2312"/>
          <w:b/>
          <w:sz w:val="28"/>
          <w:szCs w:val="28"/>
        </w:rPr>
        <w:t>考试内容</w:t>
      </w:r>
    </w:p>
    <w:p w14:paraId="569D3C31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1、基本概念：货币、利率、信用；货币供给与货币需求、货币政策、金融体系、金融市场、金融风险；一价定律、实际汇率、货币局、国际收支、资本管制等概念。</w:t>
      </w:r>
    </w:p>
    <w:p w14:paraId="0A39070E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2、基本理论及应用：货币的职能与货币制度；利率决定理论；利率的期限结构与风险结构；金融市场的构成及</w:t>
      </w:r>
      <w:r>
        <w:rPr>
          <w:rFonts w:ascii="仿宋_GB2312" w:hAnsi="仿宋" w:eastAsia="仿宋_GB2312"/>
          <w:sz w:val="28"/>
          <w:szCs w:val="28"/>
        </w:rPr>
        <w:t>特性</w:t>
      </w:r>
      <w:r>
        <w:rPr>
          <w:rFonts w:hint="eastAsia" w:ascii="仿宋_GB2312" w:hAnsi="仿宋" w:eastAsia="仿宋_GB2312"/>
          <w:sz w:val="28"/>
          <w:szCs w:val="28"/>
        </w:rPr>
        <w:t>；金融工具的基本分类；金融结构的经济学分析；金融机构（包括商业银行和中央银行）的功能、业务和发展趋势；现代货币创造机制；货币供给和需求理论；通货膨胀理论；货币政策及传导机制；金融危机与金融监管；购买力平价理论；利息平价条件；外汇市场干预；国际收支平衡表；国际金融体系的汇率制度；能源金融工具与应用、碳金融市场与工具。</w:t>
      </w:r>
    </w:p>
    <w:p w14:paraId="2FF13EE3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3、综合运用货币金融学和能源金融的基本理论，分析和解决金融领域的现实问题与热点问题。</w:t>
      </w:r>
    </w:p>
    <w:p w14:paraId="7FA99761">
      <w:pPr>
        <w:ind w:firstLine="540" w:firstLineChars="192"/>
        <w:rPr>
          <w:rFonts w:ascii="仿宋_GB2312" w:hAnsi="仿宋" w:eastAsia="仿宋_GB2312"/>
          <w:b/>
          <w:color w:val="FF0000"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三、</w:t>
      </w:r>
      <w:r>
        <w:rPr>
          <w:rFonts w:hint="eastAsia" w:ascii="仿宋_GB2312" w:hAnsi="仿宋" w:eastAsia="仿宋_GB2312"/>
          <w:b/>
          <w:sz w:val="28"/>
          <w:szCs w:val="28"/>
        </w:rPr>
        <w:tab/>
      </w:r>
      <w:r>
        <w:rPr>
          <w:rFonts w:hint="eastAsia" w:ascii="仿宋_GB2312" w:hAnsi="仿宋" w:eastAsia="仿宋_GB2312"/>
          <w:b/>
          <w:sz w:val="28"/>
          <w:szCs w:val="28"/>
        </w:rPr>
        <w:t>考试题型</w:t>
      </w:r>
    </w:p>
    <w:p w14:paraId="17028EA4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名词解释、单选题、简答题、计算题以及论述题。</w:t>
      </w:r>
    </w:p>
    <w:p w14:paraId="0C37E469">
      <w:pPr>
        <w:ind w:firstLine="540" w:firstLineChars="192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四、参考书目</w:t>
      </w:r>
    </w:p>
    <w:p w14:paraId="0054D58F"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1.《货币金融学》</w:t>
      </w:r>
      <w:r>
        <w:rPr>
          <w:rFonts w:ascii="仿宋_GB2312" w:hAnsi="仿宋" w:eastAsia="仿宋_GB2312"/>
          <w:sz w:val="28"/>
          <w:szCs w:val="28"/>
        </w:rPr>
        <w:t>（第</w:t>
      </w:r>
      <w:r>
        <w:rPr>
          <w:rFonts w:hint="eastAsia" w:ascii="仿宋_GB2312" w:hAnsi="仿宋" w:eastAsia="仿宋_GB2312"/>
          <w:sz w:val="28"/>
          <w:szCs w:val="28"/>
        </w:rPr>
        <w:t>13</w:t>
      </w:r>
      <w:r>
        <w:rPr>
          <w:rFonts w:ascii="仿宋_GB2312" w:hAnsi="仿宋" w:eastAsia="仿宋_GB2312"/>
          <w:sz w:val="28"/>
          <w:szCs w:val="28"/>
        </w:rPr>
        <w:t>版</w:t>
      </w:r>
      <w:r>
        <w:rPr>
          <w:rFonts w:hint="eastAsia" w:ascii="仿宋_GB2312" w:hAnsi="仿宋" w:eastAsia="仿宋_GB2312"/>
          <w:sz w:val="28"/>
          <w:szCs w:val="28"/>
        </w:rPr>
        <w:t>），</w:t>
      </w:r>
      <w:r>
        <w:rPr>
          <w:rFonts w:ascii="仿宋_GB2312" w:hAnsi="仿宋" w:eastAsia="仿宋_GB2312"/>
          <w:sz w:val="28"/>
          <w:szCs w:val="28"/>
        </w:rPr>
        <w:t>弗雷德里克·S·米什金著，郑艳文等译</w:t>
      </w:r>
      <w:r>
        <w:rPr>
          <w:rFonts w:hint="eastAsia" w:ascii="仿宋_GB2312" w:hAnsi="仿宋" w:eastAsia="仿宋_GB2312"/>
          <w:sz w:val="28"/>
          <w:szCs w:val="28"/>
        </w:rPr>
        <w:t>，中国人民大学出版社，2024。</w:t>
      </w:r>
    </w:p>
    <w:p w14:paraId="1950812D"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2.《国际金融学》（第5版），杨长江、姜波克编著，高等教育出版社，2019。</w:t>
      </w:r>
    </w:p>
    <w:p w14:paraId="429573DD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3.《能源金融》（第2版），林伯强、黄光晓编著，清华大学出版社，2014。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NmI2OWVlMzc4MjkxYzI5MDEzYTE0MTg0MDdhYTAifQ=="/>
  </w:docVars>
  <w:rsids>
    <w:rsidRoot w:val="00EA6C0E"/>
    <w:rsid w:val="0004564A"/>
    <w:rsid w:val="00162FA7"/>
    <w:rsid w:val="001762F6"/>
    <w:rsid w:val="001A6070"/>
    <w:rsid w:val="001D509C"/>
    <w:rsid w:val="00201B44"/>
    <w:rsid w:val="002663D1"/>
    <w:rsid w:val="00276AE3"/>
    <w:rsid w:val="002773A9"/>
    <w:rsid w:val="00303525"/>
    <w:rsid w:val="00312EE2"/>
    <w:rsid w:val="0035215D"/>
    <w:rsid w:val="0036127F"/>
    <w:rsid w:val="003672F6"/>
    <w:rsid w:val="00380449"/>
    <w:rsid w:val="00383E88"/>
    <w:rsid w:val="003B3D51"/>
    <w:rsid w:val="003F4E11"/>
    <w:rsid w:val="0042612F"/>
    <w:rsid w:val="00434518"/>
    <w:rsid w:val="0044465F"/>
    <w:rsid w:val="004808FB"/>
    <w:rsid w:val="004A4D85"/>
    <w:rsid w:val="004D5B9A"/>
    <w:rsid w:val="004F013D"/>
    <w:rsid w:val="004F0E34"/>
    <w:rsid w:val="00516EF7"/>
    <w:rsid w:val="00547786"/>
    <w:rsid w:val="0055035D"/>
    <w:rsid w:val="005B799C"/>
    <w:rsid w:val="005E3C53"/>
    <w:rsid w:val="005F7BD9"/>
    <w:rsid w:val="006167C2"/>
    <w:rsid w:val="0065420E"/>
    <w:rsid w:val="00683F60"/>
    <w:rsid w:val="006C64FF"/>
    <w:rsid w:val="007060F2"/>
    <w:rsid w:val="00730AD6"/>
    <w:rsid w:val="007561CE"/>
    <w:rsid w:val="008227A3"/>
    <w:rsid w:val="00825FD3"/>
    <w:rsid w:val="008643B9"/>
    <w:rsid w:val="00876340"/>
    <w:rsid w:val="00922B1D"/>
    <w:rsid w:val="009637EA"/>
    <w:rsid w:val="00974A97"/>
    <w:rsid w:val="009D0D68"/>
    <w:rsid w:val="009D3925"/>
    <w:rsid w:val="00A335C6"/>
    <w:rsid w:val="00A76165"/>
    <w:rsid w:val="00A77481"/>
    <w:rsid w:val="00A7772F"/>
    <w:rsid w:val="00B02F00"/>
    <w:rsid w:val="00B37787"/>
    <w:rsid w:val="00B42655"/>
    <w:rsid w:val="00B53A55"/>
    <w:rsid w:val="00B64C59"/>
    <w:rsid w:val="00BD74FF"/>
    <w:rsid w:val="00C027EA"/>
    <w:rsid w:val="00C62E92"/>
    <w:rsid w:val="00C73048"/>
    <w:rsid w:val="00CE66C7"/>
    <w:rsid w:val="00D5480E"/>
    <w:rsid w:val="00D74CB2"/>
    <w:rsid w:val="00D8523B"/>
    <w:rsid w:val="00DA5211"/>
    <w:rsid w:val="00E15B19"/>
    <w:rsid w:val="00E64EF6"/>
    <w:rsid w:val="00EA4D42"/>
    <w:rsid w:val="00EA6C0E"/>
    <w:rsid w:val="00FA78CD"/>
    <w:rsid w:val="01410505"/>
    <w:rsid w:val="15886EA7"/>
    <w:rsid w:val="1A0F6516"/>
    <w:rsid w:val="2B7D793A"/>
    <w:rsid w:val="34F77C22"/>
    <w:rsid w:val="42A54845"/>
    <w:rsid w:val="430420E0"/>
    <w:rsid w:val="46DD5122"/>
    <w:rsid w:val="5B012318"/>
    <w:rsid w:val="5B6B0AF7"/>
    <w:rsid w:val="5FA70FA7"/>
    <w:rsid w:val="6A19706D"/>
    <w:rsid w:val="6BF41679"/>
    <w:rsid w:val="74D7448D"/>
    <w:rsid w:val="78207306"/>
    <w:rsid w:val="7C4B6C38"/>
    <w:rsid w:val="7FF169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99" w:semiHidden="0" w:name=""/>
    <w:lsdException w:qFormat="1" w:unhideWhenUsed="0" w:uiPriority="34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uiPriority w:val="99"/>
    <w:pPr>
      <w:jc w:val="left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8">
    <w:name w:val="annotation reference"/>
    <w:semiHidden/>
    <w:unhideWhenUsed/>
    <w:uiPriority w:val="99"/>
    <w:rPr>
      <w:sz w:val="21"/>
      <w:szCs w:val="21"/>
    </w:rPr>
  </w:style>
  <w:style w:type="character" w:customStyle="1" w:styleId="9">
    <w:name w:val="页脚 字符"/>
    <w:link w:val="3"/>
    <w:uiPriority w:val="99"/>
    <w:rPr>
      <w:sz w:val="18"/>
      <w:szCs w:val="18"/>
    </w:rPr>
  </w:style>
  <w:style w:type="character" w:customStyle="1" w:styleId="10">
    <w:name w:val="页眉 字符"/>
    <w:link w:val="4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styleId="12">
    <w:name w:val=""/>
    <w:hidden/>
    <w:unhideWhenUsed/>
    <w:uiPriority w:val="99"/>
    <w:rPr>
      <w:kern w:val="2"/>
      <w:sz w:val="21"/>
      <w:szCs w:val="22"/>
      <w:lang w:val="en-US" w:eastAsia="zh-CN" w:bidi="ar-SA"/>
    </w:rPr>
  </w:style>
  <w:style w:type="character" w:customStyle="1" w:styleId="13">
    <w:name w:val="批注文字 字符"/>
    <w:link w:val="2"/>
    <w:uiPriority w:val="99"/>
    <w:rPr>
      <w:kern w:val="2"/>
      <w:sz w:val="21"/>
      <w:szCs w:val="22"/>
    </w:rPr>
  </w:style>
  <w:style w:type="character" w:customStyle="1" w:styleId="14">
    <w:name w:val="批注主题 字符"/>
    <w:link w:val="5"/>
    <w:semiHidden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557</Characters>
  <Lines>4</Lines>
  <Paragraphs>1</Paragraphs>
  <TotalTime>0</TotalTime>
  <ScaleCrop>false</ScaleCrop>
  <LinksUpToDate>false</LinksUpToDate>
  <CharactersWithSpaces>653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2024-09-25T05:12:00Z</dcterms:created>
  <dc:creator>小昊</dc:creator>
  <cp:lastModifiedBy>vertesyuan</cp:lastModifiedBy>
  <cp:lastPrinted>2018-09-05T00:34:00Z</cp:lastPrinted>
  <dcterms:modified xsi:type="dcterms:W3CDTF">2024-10-10T08:10:55Z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RubyTemplateID">
    <vt:lpwstr>6</vt:lpwstr>
  </property>
  <property fmtid="{D5CDD505-2E9C-101B-9397-08002B2CF9AE}" pid="4" name="ICV">
    <vt:lpwstr>6DAA28E7FF364537A9BFF25E669B74EE_13</vt:lpwstr>
  </property>
</Properties>
</file>